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B3919" w14:textId="70CF8460" w:rsidR="00AB758F" w:rsidRDefault="00AB758F" w:rsidP="00D44A62">
      <w:pPr>
        <w:tabs>
          <w:tab w:val="left" w:pos="7199"/>
        </w:tabs>
        <w:rPr>
          <w:sz w:val="20"/>
        </w:rPr>
      </w:pPr>
    </w:p>
    <w:p w14:paraId="3FD7906A" w14:textId="64164E02" w:rsidR="00AB758F" w:rsidRDefault="003170A0">
      <w:pPr>
        <w:rPr>
          <w:b/>
          <w:i/>
          <w:color w:val="231F20"/>
          <w:sz w:val="24"/>
        </w:rPr>
      </w:pPr>
      <w:bookmarkStart w:id="0" w:name="Page_3"/>
      <w:bookmarkStart w:id="1" w:name="Page_5"/>
      <w:bookmarkStart w:id="2" w:name="_TOC_250045"/>
      <w:bookmarkStart w:id="3" w:name="Page_8"/>
      <w:bookmarkStart w:id="4" w:name="Page_10"/>
      <w:bookmarkStart w:id="5" w:name="_Hlk181176595"/>
      <w:bookmarkEnd w:id="0"/>
      <w:bookmarkEnd w:id="1"/>
      <w:bookmarkEnd w:id="2"/>
      <w:bookmarkEnd w:id="3"/>
      <w:bookmarkEnd w:id="4"/>
      <w:r w:rsidRPr="00920D27">
        <w:rPr>
          <w:b/>
          <w:i/>
          <w:iCs/>
          <w:noProof/>
        </w:rPr>
        <w:drawing>
          <wp:anchor distT="0" distB="0" distL="114300" distR="114300" simplePos="0" relativeHeight="251659264" behindDoc="1" locked="0" layoutInCell="1" allowOverlap="1" wp14:anchorId="6A8497BA" wp14:editId="61826CE1">
            <wp:simplePos x="0" y="0"/>
            <wp:positionH relativeFrom="margin">
              <wp:posOffset>2984500</wp:posOffset>
            </wp:positionH>
            <wp:positionV relativeFrom="paragraph">
              <wp:posOffset>95250</wp:posOffset>
            </wp:positionV>
            <wp:extent cx="1504950" cy="1123950"/>
            <wp:effectExtent l="0" t="0" r="0" b="0"/>
            <wp:wrapNone/>
            <wp:docPr id="1" name="Picture 1" descr="D:\15-8-22\ALUPE UNVERSIT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5-8-22\ALUPE UNVERSITY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95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5"/>
      <w:r w:rsidR="008012DC">
        <w:rPr>
          <w:b/>
          <w:i/>
          <w:color w:val="231F20"/>
          <w:sz w:val="24"/>
        </w:rPr>
        <w:t xml:space="preserve"> </w:t>
      </w:r>
      <w:r w:rsidR="008012DC">
        <w:rPr>
          <w:b/>
          <w:i/>
          <w:color w:val="231F20"/>
          <w:sz w:val="24"/>
        </w:rPr>
        <w:tab/>
      </w:r>
      <w:r w:rsidR="008012DC">
        <w:rPr>
          <w:b/>
          <w:i/>
          <w:color w:val="231F20"/>
          <w:sz w:val="24"/>
        </w:rPr>
        <w:tab/>
      </w:r>
    </w:p>
    <w:p w14:paraId="6B5662C8" w14:textId="77777777" w:rsidR="008012DC" w:rsidRDefault="008012DC">
      <w:pPr>
        <w:rPr>
          <w:b/>
          <w:i/>
          <w:color w:val="231F20"/>
          <w:sz w:val="24"/>
        </w:rPr>
      </w:pPr>
    </w:p>
    <w:p w14:paraId="03377129" w14:textId="77777777" w:rsidR="008012DC" w:rsidRDefault="008012DC">
      <w:pPr>
        <w:rPr>
          <w:b/>
          <w:i/>
          <w:color w:val="231F20"/>
          <w:sz w:val="24"/>
        </w:rPr>
      </w:pPr>
    </w:p>
    <w:p w14:paraId="4C1FCFCF" w14:textId="4A4D5A43" w:rsidR="008012DC" w:rsidRPr="00920D27" w:rsidRDefault="008012DC" w:rsidP="008012DC">
      <w:pPr>
        <w:ind w:left="-450" w:hanging="90"/>
        <w:rPr>
          <w:lang w:val="it-IT"/>
        </w:rPr>
      </w:pPr>
      <w:r>
        <w:rPr>
          <w:b/>
          <w:i/>
          <w:color w:val="231F20"/>
          <w:sz w:val="24"/>
        </w:rPr>
        <w:t xml:space="preserve">    </w:t>
      </w:r>
      <w:r>
        <w:rPr>
          <w:b/>
          <w:i/>
          <w:color w:val="231F20"/>
          <w:sz w:val="24"/>
        </w:rPr>
        <w:tab/>
      </w:r>
      <w:r>
        <w:rPr>
          <w:b/>
          <w:i/>
          <w:color w:val="231F20"/>
          <w:sz w:val="24"/>
        </w:rPr>
        <w:tab/>
      </w:r>
      <w:r w:rsidRPr="00920D27">
        <w:rPr>
          <w:lang w:val="it-IT"/>
        </w:rPr>
        <w:t>Email:vc@au.ac.ke</w:t>
      </w:r>
      <w:r w:rsidRPr="00920D27">
        <w:rPr>
          <w:lang w:val="it-IT"/>
        </w:rPr>
        <w:tab/>
      </w:r>
      <w:r w:rsidRPr="00920D27">
        <w:rPr>
          <w:lang w:val="it-IT"/>
        </w:rPr>
        <w:tab/>
      </w:r>
      <w:r w:rsidRPr="00920D27">
        <w:rPr>
          <w:lang w:val="it-IT"/>
        </w:rPr>
        <w:tab/>
        <w:t xml:space="preserve">         </w:t>
      </w:r>
      <w:r w:rsidRPr="00920D27">
        <w:rPr>
          <w:lang w:val="it-IT"/>
        </w:rPr>
        <w:tab/>
      </w:r>
      <w:r w:rsidRPr="00920D27">
        <w:rPr>
          <w:lang w:val="it-IT"/>
        </w:rPr>
        <w:tab/>
      </w:r>
      <w:r w:rsidRPr="00920D27">
        <w:rPr>
          <w:lang w:val="it-IT"/>
        </w:rPr>
        <w:tab/>
      </w:r>
      <w:r w:rsidRPr="00920D27">
        <w:rPr>
          <w:lang w:val="it-IT"/>
        </w:rPr>
        <w:tab/>
      </w:r>
      <w:r w:rsidRPr="00920D27">
        <w:rPr>
          <w:lang w:val="it-IT"/>
        </w:rPr>
        <w:tab/>
      </w:r>
      <w:r>
        <w:rPr>
          <w:lang w:val="it-IT"/>
        </w:rPr>
        <w:t xml:space="preserve">   </w:t>
      </w:r>
      <w:r w:rsidRPr="00920D27">
        <w:rPr>
          <w:lang w:val="it-IT"/>
        </w:rPr>
        <w:t>P.O BOX 845 -50400</w:t>
      </w:r>
    </w:p>
    <w:p w14:paraId="7B7406A5" w14:textId="10751F57" w:rsidR="008012DC" w:rsidRPr="00920D27" w:rsidRDefault="008012DC" w:rsidP="008012DC">
      <w:pPr>
        <w:ind w:left="-450" w:hanging="90"/>
        <w:rPr>
          <w:lang w:val="it-IT"/>
        </w:rPr>
      </w:pPr>
      <w:r w:rsidRPr="00920D27">
        <w:rPr>
          <w:lang w:val="it-IT"/>
        </w:rPr>
        <w:t>Webs</w:t>
      </w:r>
      <w:r>
        <w:rPr>
          <w:lang w:val="it-IT"/>
        </w:rPr>
        <w:tab/>
      </w:r>
      <w:r>
        <w:rPr>
          <w:lang w:val="it-IT"/>
        </w:rPr>
        <w:tab/>
      </w:r>
      <w:r w:rsidRPr="00920D27">
        <w:rPr>
          <w:lang w:val="it-IT"/>
        </w:rPr>
        <w:t>ite:au.ac.ke</w:t>
      </w:r>
      <w:r w:rsidRPr="00920D27">
        <w:rPr>
          <w:lang w:val="it-IT"/>
        </w:rPr>
        <w:tab/>
      </w:r>
      <w:r w:rsidRPr="00920D27">
        <w:rPr>
          <w:lang w:val="it-IT"/>
        </w:rPr>
        <w:tab/>
      </w:r>
      <w:r w:rsidRPr="00920D27">
        <w:rPr>
          <w:lang w:val="it-IT"/>
        </w:rPr>
        <w:tab/>
      </w:r>
      <w:r w:rsidRPr="00920D27">
        <w:rPr>
          <w:lang w:val="it-IT"/>
        </w:rPr>
        <w:tab/>
      </w:r>
      <w:r w:rsidRPr="00920D27">
        <w:rPr>
          <w:lang w:val="it-IT"/>
        </w:rPr>
        <w:tab/>
      </w:r>
      <w:r w:rsidRPr="00920D27">
        <w:rPr>
          <w:lang w:val="it-IT"/>
        </w:rPr>
        <w:tab/>
      </w:r>
      <w:r w:rsidRPr="00920D27">
        <w:rPr>
          <w:lang w:val="it-IT"/>
        </w:rPr>
        <w:tab/>
      </w:r>
      <w:r w:rsidRPr="00920D27">
        <w:rPr>
          <w:lang w:val="it-IT"/>
        </w:rPr>
        <w:tab/>
      </w:r>
      <w:r w:rsidRPr="00920D27">
        <w:rPr>
          <w:lang w:val="it-IT"/>
        </w:rPr>
        <w:tab/>
      </w:r>
      <w:r>
        <w:rPr>
          <w:lang w:val="it-IT"/>
        </w:rPr>
        <w:t xml:space="preserve">   </w:t>
      </w:r>
      <w:r w:rsidRPr="00920D27">
        <w:rPr>
          <w:lang w:val="it-IT"/>
        </w:rPr>
        <w:t>Busia - Kenya</w:t>
      </w:r>
    </w:p>
    <w:p w14:paraId="2D2FEEF7" w14:textId="50574914" w:rsidR="008012DC" w:rsidRPr="00920D27" w:rsidRDefault="008012DC" w:rsidP="008012DC">
      <w:pPr>
        <w:ind w:left="-450" w:hanging="90"/>
        <w:rPr>
          <w:lang w:val="it-IT"/>
        </w:rPr>
      </w:pPr>
      <w:r w:rsidRPr="00920D27">
        <w:rPr>
          <w:lang w:val="it-IT"/>
        </w:rPr>
        <w:t>Telep</w:t>
      </w:r>
      <w:r>
        <w:rPr>
          <w:lang w:val="it-IT"/>
        </w:rPr>
        <w:tab/>
      </w:r>
      <w:r>
        <w:rPr>
          <w:lang w:val="it-IT"/>
        </w:rPr>
        <w:tab/>
      </w:r>
      <w:r w:rsidR="0098053B">
        <w:rPr>
          <w:lang w:val="it-IT"/>
        </w:rPr>
        <w:t>p</w:t>
      </w:r>
      <w:r w:rsidRPr="00920D27">
        <w:rPr>
          <w:lang w:val="it-IT"/>
        </w:rPr>
        <w:t>hone: 0741217185/0736044469</w:t>
      </w:r>
      <w:r w:rsidRPr="00920D27">
        <w:rPr>
          <w:lang w:val="it-IT"/>
        </w:rPr>
        <w:tab/>
      </w:r>
      <w:r w:rsidRPr="00920D27">
        <w:rPr>
          <w:lang w:val="it-IT"/>
        </w:rPr>
        <w:tab/>
      </w:r>
      <w:r w:rsidRPr="00920D27">
        <w:rPr>
          <w:lang w:val="it-IT"/>
        </w:rPr>
        <w:tab/>
        <w:t xml:space="preserve">       </w:t>
      </w:r>
      <w:r w:rsidRPr="00920D27">
        <w:rPr>
          <w:lang w:val="it-IT"/>
        </w:rPr>
        <w:tab/>
      </w:r>
      <w:r w:rsidRPr="00920D27">
        <w:rPr>
          <w:lang w:val="it-IT"/>
        </w:rPr>
        <w:tab/>
      </w:r>
      <w:r w:rsidRPr="00920D27">
        <w:rPr>
          <w:lang w:val="it-IT"/>
        </w:rPr>
        <w:tab/>
      </w:r>
      <w:r>
        <w:rPr>
          <w:lang w:val="it-IT"/>
        </w:rPr>
        <w:t xml:space="preserve">    </w:t>
      </w:r>
      <w:r w:rsidRPr="00920D27">
        <w:rPr>
          <w:lang w:val="it-IT"/>
        </w:rPr>
        <w:t>Off  Busia-Malaba Rd</w:t>
      </w:r>
    </w:p>
    <w:p w14:paraId="22EF397F" w14:textId="77777777" w:rsidR="008012DC" w:rsidRDefault="008012DC" w:rsidP="008012DC">
      <w:pPr>
        <w:jc w:val="center"/>
      </w:pPr>
    </w:p>
    <w:p w14:paraId="09A3F147" w14:textId="77777777" w:rsidR="00843BBE" w:rsidRDefault="008012DC" w:rsidP="008012DC">
      <w:pPr>
        <w:ind w:left="-450" w:hanging="270"/>
        <w:jc w:val="center"/>
        <w:rPr>
          <w:b/>
          <w:sz w:val="24"/>
          <w:szCs w:val="24"/>
          <w:lang w:val="it-IT"/>
        </w:rPr>
      </w:pPr>
      <w:r>
        <w:rPr>
          <w:b/>
          <w:sz w:val="24"/>
          <w:szCs w:val="24"/>
          <w:lang w:val="it-IT"/>
        </w:rPr>
        <w:t xml:space="preserve">         </w:t>
      </w:r>
    </w:p>
    <w:p w14:paraId="7832D441" w14:textId="77777777" w:rsidR="003170A0" w:rsidRDefault="003170A0" w:rsidP="008012DC">
      <w:pPr>
        <w:ind w:left="-450" w:hanging="270"/>
        <w:jc w:val="center"/>
        <w:rPr>
          <w:b/>
          <w:sz w:val="24"/>
          <w:szCs w:val="24"/>
          <w:lang w:val="it-IT"/>
        </w:rPr>
      </w:pPr>
    </w:p>
    <w:p w14:paraId="4E7D86B7" w14:textId="45C380D9" w:rsidR="008012DC" w:rsidRPr="008B4ECC" w:rsidRDefault="008012DC" w:rsidP="008012DC">
      <w:pPr>
        <w:ind w:left="-450" w:hanging="270"/>
        <w:jc w:val="center"/>
        <w:rPr>
          <w:b/>
          <w:sz w:val="24"/>
          <w:szCs w:val="24"/>
          <w:lang w:val="it-IT"/>
        </w:rPr>
      </w:pPr>
      <w:r w:rsidRPr="008B4ECC">
        <w:rPr>
          <w:b/>
          <w:sz w:val="24"/>
          <w:szCs w:val="24"/>
          <w:lang w:val="it-IT"/>
        </w:rPr>
        <w:t>OFFICE OF THE DEPUTY VICE CHANCELLOR</w:t>
      </w:r>
    </w:p>
    <w:p w14:paraId="40A6028E" w14:textId="77777777" w:rsidR="008012DC" w:rsidRPr="008B4ECC" w:rsidRDefault="008012DC" w:rsidP="008012DC">
      <w:pPr>
        <w:ind w:left="-450" w:hanging="270"/>
        <w:jc w:val="center"/>
        <w:rPr>
          <w:b/>
          <w:caps/>
          <w:sz w:val="24"/>
          <w:szCs w:val="24"/>
          <w:lang w:val="it-IT"/>
        </w:rPr>
      </w:pPr>
      <w:r>
        <w:rPr>
          <w:b/>
          <w:sz w:val="24"/>
          <w:szCs w:val="24"/>
          <w:lang w:val="it-IT"/>
        </w:rPr>
        <w:t xml:space="preserve">          </w:t>
      </w:r>
      <w:r w:rsidRPr="008B4ECC">
        <w:rPr>
          <w:b/>
          <w:sz w:val="24"/>
          <w:szCs w:val="24"/>
          <w:lang w:val="it-IT"/>
        </w:rPr>
        <w:t>(ACADEMICS, RESEARCH AND STUDENT AFFAIRS)</w:t>
      </w:r>
    </w:p>
    <w:p w14:paraId="3BBCE6E4" w14:textId="77777777" w:rsidR="008012DC" w:rsidRDefault="008012DC" w:rsidP="008012DC"/>
    <w:p w14:paraId="4EBAE4D0" w14:textId="77777777" w:rsidR="008012DC" w:rsidRDefault="008012DC"/>
    <w:p w14:paraId="695C3C6D" w14:textId="77777777" w:rsidR="009B725E" w:rsidRDefault="009B725E"/>
    <w:p w14:paraId="60DE788C" w14:textId="77777777" w:rsidR="009B725E" w:rsidRDefault="009B725E"/>
    <w:p w14:paraId="51505F26" w14:textId="77777777" w:rsidR="009B725E" w:rsidRDefault="009B725E"/>
    <w:p w14:paraId="55CB1A8D" w14:textId="6FAD3CA1" w:rsidR="009B725E" w:rsidRPr="00805EA2" w:rsidRDefault="00805EA2" w:rsidP="00B03C32">
      <w:pPr>
        <w:ind w:left="855"/>
        <w:jc w:val="both"/>
        <w:rPr>
          <w:b/>
          <w:bCs/>
          <w:sz w:val="28"/>
          <w:szCs w:val="28"/>
        </w:rPr>
      </w:pPr>
      <w:r w:rsidRPr="00805EA2">
        <w:rPr>
          <w:b/>
          <w:bCs/>
          <w:sz w:val="28"/>
          <w:szCs w:val="28"/>
        </w:rPr>
        <w:t xml:space="preserve">TENDER FOR PREQUALIFICATION OF SUPPLIERS FOR </w:t>
      </w:r>
      <w:r w:rsidR="00B418DF">
        <w:rPr>
          <w:b/>
          <w:bCs/>
          <w:sz w:val="28"/>
          <w:szCs w:val="28"/>
        </w:rPr>
        <w:t xml:space="preserve">PROVISION of </w:t>
      </w:r>
      <w:r w:rsidRPr="00805EA2">
        <w:rPr>
          <w:b/>
          <w:bCs/>
          <w:sz w:val="28"/>
          <w:szCs w:val="28"/>
        </w:rPr>
        <w:t xml:space="preserve">REPAIR, SERVICING AND MAINTENANCE </w:t>
      </w:r>
      <w:r w:rsidR="00B418DF">
        <w:rPr>
          <w:b/>
          <w:bCs/>
          <w:sz w:val="28"/>
          <w:szCs w:val="28"/>
        </w:rPr>
        <w:t xml:space="preserve">SERVICES </w:t>
      </w:r>
      <w:r w:rsidRPr="00805EA2">
        <w:rPr>
          <w:b/>
          <w:bCs/>
          <w:sz w:val="28"/>
          <w:szCs w:val="28"/>
        </w:rPr>
        <w:t>OF THE MORGUE REFRIGERATION SYSTEM</w:t>
      </w:r>
      <w:r w:rsidR="002E1AC3">
        <w:rPr>
          <w:b/>
          <w:bCs/>
          <w:sz w:val="28"/>
          <w:szCs w:val="28"/>
        </w:rPr>
        <w:t xml:space="preserve"> AND EQUIPMMENT</w:t>
      </w:r>
      <w:r w:rsidR="002E1AC3" w:rsidRPr="00805EA2">
        <w:rPr>
          <w:b/>
          <w:bCs/>
          <w:sz w:val="28"/>
          <w:szCs w:val="28"/>
        </w:rPr>
        <w:t xml:space="preserve"> </w:t>
      </w:r>
      <w:r w:rsidRPr="00805EA2">
        <w:rPr>
          <w:b/>
          <w:bCs/>
          <w:sz w:val="28"/>
          <w:szCs w:val="28"/>
        </w:rPr>
        <w:t>FOR THE FINANCIAL YEAR 2025-202</w:t>
      </w:r>
      <w:r w:rsidR="00C871D8">
        <w:rPr>
          <w:b/>
          <w:bCs/>
          <w:sz w:val="28"/>
          <w:szCs w:val="28"/>
        </w:rPr>
        <w:t>7</w:t>
      </w:r>
    </w:p>
    <w:p w14:paraId="3AA57EB2" w14:textId="77777777" w:rsidR="00E83D3C" w:rsidRDefault="00E83D3C" w:rsidP="00E83D3C">
      <w:pPr>
        <w:ind w:left="855"/>
        <w:jc w:val="both"/>
        <w:rPr>
          <w:b/>
          <w:bCs/>
          <w:sz w:val="36"/>
          <w:szCs w:val="36"/>
        </w:rPr>
      </w:pPr>
    </w:p>
    <w:p w14:paraId="10395ADA" w14:textId="760E3D7D" w:rsidR="00E83D3C" w:rsidRDefault="00B620DD" w:rsidP="00B418DF">
      <w:pPr>
        <w:ind w:left="855"/>
        <w:jc w:val="center"/>
        <w:rPr>
          <w:b/>
          <w:bCs/>
          <w:sz w:val="36"/>
          <w:szCs w:val="36"/>
        </w:rPr>
      </w:pPr>
      <w:r>
        <w:rPr>
          <w:b/>
          <w:bCs/>
          <w:sz w:val="36"/>
          <w:szCs w:val="36"/>
        </w:rPr>
        <w:t xml:space="preserve">Tender No: </w:t>
      </w:r>
      <w:r w:rsidRPr="00B620DD">
        <w:rPr>
          <w:rFonts w:eastAsia="Calibri"/>
          <w:b/>
          <w:bCs/>
          <w:sz w:val="32"/>
          <w:szCs w:val="32"/>
        </w:rPr>
        <w:t>AU/P</w:t>
      </w:r>
      <w:r>
        <w:rPr>
          <w:rFonts w:eastAsia="Calibri"/>
          <w:b/>
          <w:bCs/>
          <w:sz w:val="32"/>
          <w:szCs w:val="32"/>
        </w:rPr>
        <w:t>RE</w:t>
      </w:r>
      <w:r w:rsidRPr="00B620DD">
        <w:rPr>
          <w:rFonts w:eastAsia="Calibri"/>
          <w:b/>
          <w:bCs/>
          <w:sz w:val="32"/>
          <w:szCs w:val="32"/>
        </w:rPr>
        <w:t>Q/01/2025-2027</w:t>
      </w:r>
    </w:p>
    <w:p w14:paraId="1546C689" w14:textId="77777777" w:rsidR="00E83D3C" w:rsidRDefault="00E83D3C" w:rsidP="00B418DF">
      <w:pPr>
        <w:jc w:val="center"/>
        <w:rPr>
          <w:b/>
          <w:bCs/>
          <w:sz w:val="36"/>
          <w:szCs w:val="36"/>
        </w:rPr>
      </w:pPr>
    </w:p>
    <w:p w14:paraId="5CDD660C" w14:textId="77777777" w:rsidR="00E83D3C" w:rsidRDefault="00E83D3C" w:rsidP="00E83D3C">
      <w:pPr>
        <w:jc w:val="both"/>
        <w:rPr>
          <w:b/>
          <w:bCs/>
        </w:rPr>
      </w:pPr>
    </w:p>
    <w:p w14:paraId="64D0EA63" w14:textId="5C114BF0" w:rsidR="00A50B16" w:rsidRPr="00F40654" w:rsidRDefault="00A50B16" w:rsidP="00E83D3C">
      <w:pPr>
        <w:jc w:val="both"/>
        <w:rPr>
          <w:b/>
          <w:bCs/>
          <w:sz w:val="24"/>
          <w:szCs w:val="24"/>
        </w:rPr>
      </w:pPr>
      <w:r>
        <w:rPr>
          <w:b/>
          <w:bCs/>
        </w:rPr>
        <w:tab/>
      </w:r>
      <w:r w:rsidR="007F5C88" w:rsidRPr="00F40654">
        <w:rPr>
          <w:b/>
          <w:bCs/>
          <w:sz w:val="24"/>
          <w:szCs w:val="24"/>
        </w:rPr>
        <w:t>P.O B</w:t>
      </w:r>
      <w:r w:rsidRPr="00F40654">
        <w:rPr>
          <w:b/>
          <w:bCs/>
          <w:sz w:val="24"/>
          <w:szCs w:val="24"/>
        </w:rPr>
        <w:t>ox 845-</w:t>
      </w:r>
      <w:r w:rsidR="007F5C88" w:rsidRPr="00F40654">
        <w:rPr>
          <w:b/>
          <w:bCs/>
          <w:sz w:val="24"/>
          <w:szCs w:val="24"/>
        </w:rPr>
        <w:t>50400 B</w:t>
      </w:r>
      <w:r w:rsidRPr="00F40654">
        <w:rPr>
          <w:b/>
          <w:bCs/>
          <w:sz w:val="24"/>
          <w:szCs w:val="24"/>
        </w:rPr>
        <w:t>usia</w:t>
      </w:r>
    </w:p>
    <w:p w14:paraId="042929F9" w14:textId="7EC6E7C3" w:rsidR="00A50B16" w:rsidRPr="00F40654" w:rsidRDefault="00A50B16" w:rsidP="00E83D3C">
      <w:pPr>
        <w:jc w:val="both"/>
        <w:rPr>
          <w:b/>
          <w:bCs/>
          <w:sz w:val="24"/>
          <w:szCs w:val="24"/>
        </w:rPr>
      </w:pPr>
      <w:r w:rsidRPr="00F40654">
        <w:rPr>
          <w:b/>
          <w:bCs/>
          <w:sz w:val="24"/>
          <w:szCs w:val="24"/>
        </w:rPr>
        <w:t xml:space="preserve"> </w:t>
      </w:r>
    </w:p>
    <w:p w14:paraId="26DCD094" w14:textId="77777777" w:rsidR="00A50B16" w:rsidRPr="00F40654" w:rsidRDefault="00A50B16" w:rsidP="00E83D3C">
      <w:pPr>
        <w:jc w:val="both"/>
        <w:rPr>
          <w:b/>
          <w:bCs/>
          <w:sz w:val="24"/>
          <w:szCs w:val="24"/>
        </w:rPr>
      </w:pPr>
    </w:p>
    <w:p w14:paraId="61C963EB" w14:textId="5ECF425C" w:rsidR="00A50B16" w:rsidRPr="00F40654" w:rsidRDefault="00A50B16" w:rsidP="00E83D3C">
      <w:pPr>
        <w:jc w:val="both"/>
        <w:rPr>
          <w:b/>
          <w:bCs/>
          <w:sz w:val="24"/>
          <w:szCs w:val="24"/>
        </w:rPr>
      </w:pPr>
      <w:r w:rsidRPr="00F40654">
        <w:rPr>
          <w:b/>
          <w:bCs/>
          <w:sz w:val="24"/>
          <w:szCs w:val="24"/>
        </w:rPr>
        <w:tab/>
        <w:t xml:space="preserve">Email address: </w:t>
      </w:r>
      <w:hyperlink r:id="rId8" w:history="1">
        <w:r w:rsidRPr="00F40654">
          <w:rPr>
            <w:rStyle w:val="Hyperlink"/>
            <w:b/>
            <w:bCs/>
            <w:sz w:val="24"/>
            <w:szCs w:val="24"/>
          </w:rPr>
          <w:t>quotations@au.ac.ke</w:t>
        </w:r>
      </w:hyperlink>
    </w:p>
    <w:p w14:paraId="7576D58A" w14:textId="77777777" w:rsidR="00A50B16" w:rsidRPr="00F40654" w:rsidRDefault="00A50B16" w:rsidP="00E83D3C">
      <w:pPr>
        <w:jc w:val="both"/>
        <w:rPr>
          <w:b/>
          <w:bCs/>
          <w:sz w:val="24"/>
          <w:szCs w:val="24"/>
        </w:rPr>
      </w:pPr>
    </w:p>
    <w:p w14:paraId="4144A755" w14:textId="4566FC24" w:rsidR="00A50B16" w:rsidRPr="00F40654" w:rsidRDefault="00A50B16" w:rsidP="00E83D3C">
      <w:pPr>
        <w:jc w:val="both"/>
        <w:rPr>
          <w:b/>
          <w:bCs/>
          <w:sz w:val="24"/>
          <w:szCs w:val="24"/>
        </w:rPr>
      </w:pPr>
      <w:r w:rsidRPr="00F40654">
        <w:rPr>
          <w:b/>
          <w:bCs/>
          <w:sz w:val="24"/>
          <w:szCs w:val="24"/>
        </w:rPr>
        <w:tab/>
        <w:t xml:space="preserve">Website: </w:t>
      </w:r>
      <w:hyperlink r:id="rId9" w:history="1">
        <w:r w:rsidRPr="00F40654">
          <w:rPr>
            <w:rStyle w:val="Hyperlink"/>
            <w:b/>
            <w:bCs/>
            <w:sz w:val="24"/>
            <w:szCs w:val="24"/>
          </w:rPr>
          <w:t>www.au.ac.ke</w:t>
        </w:r>
      </w:hyperlink>
    </w:p>
    <w:p w14:paraId="4454DF43" w14:textId="77777777" w:rsidR="00A50B16" w:rsidRDefault="00A50B16" w:rsidP="00E83D3C">
      <w:pPr>
        <w:jc w:val="both"/>
        <w:rPr>
          <w:b/>
          <w:bCs/>
        </w:rPr>
      </w:pPr>
    </w:p>
    <w:p w14:paraId="06C24C90" w14:textId="77777777" w:rsidR="00A50B16" w:rsidRDefault="00A50B16" w:rsidP="00E83D3C">
      <w:pPr>
        <w:jc w:val="both"/>
        <w:rPr>
          <w:b/>
          <w:bCs/>
        </w:rPr>
      </w:pPr>
    </w:p>
    <w:p w14:paraId="04C0CC4E" w14:textId="77777777" w:rsidR="00A50B16" w:rsidRDefault="00A50B16" w:rsidP="00E83D3C">
      <w:pPr>
        <w:jc w:val="both"/>
        <w:rPr>
          <w:b/>
          <w:bCs/>
        </w:rPr>
      </w:pPr>
    </w:p>
    <w:p w14:paraId="576E4377" w14:textId="77777777" w:rsidR="00A50B16" w:rsidRDefault="00A50B16" w:rsidP="00E83D3C">
      <w:pPr>
        <w:jc w:val="both"/>
        <w:rPr>
          <w:b/>
          <w:bCs/>
        </w:rPr>
      </w:pPr>
    </w:p>
    <w:p w14:paraId="111B4578" w14:textId="77777777" w:rsidR="00A50B16" w:rsidRDefault="00A50B16" w:rsidP="00E83D3C">
      <w:pPr>
        <w:jc w:val="both"/>
        <w:rPr>
          <w:b/>
          <w:bCs/>
        </w:rPr>
      </w:pPr>
    </w:p>
    <w:p w14:paraId="0D80D01D" w14:textId="77777777" w:rsidR="00A50B16" w:rsidRDefault="00A50B16" w:rsidP="00E83D3C">
      <w:pPr>
        <w:jc w:val="both"/>
        <w:rPr>
          <w:b/>
          <w:bCs/>
        </w:rPr>
      </w:pPr>
    </w:p>
    <w:p w14:paraId="32A5EB3C" w14:textId="19FDA373" w:rsidR="00A50B16" w:rsidRPr="009B725E" w:rsidRDefault="00A50B16" w:rsidP="006E15C9">
      <w:pPr>
        <w:jc w:val="center"/>
        <w:rPr>
          <w:b/>
          <w:bCs/>
        </w:rPr>
        <w:sectPr w:rsidR="00A50B16" w:rsidRPr="009B725E" w:rsidSect="00B03C32">
          <w:footerReference w:type="even" r:id="rId10"/>
          <w:footerReference w:type="default" r:id="rId11"/>
          <w:pgSz w:w="11910" w:h="16840"/>
          <w:pgMar w:top="640" w:right="660" w:bottom="640" w:left="0" w:header="0" w:footer="441" w:gutter="0"/>
          <w:cols w:space="720"/>
        </w:sectPr>
      </w:pPr>
      <w:r w:rsidRPr="006E15C9">
        <w:rPr>
          <w:b/>
          <w:bCs/>
          <w:sz w:val="28"/>
          <w:szCs w:val="28"/>
        </w:rPr>
        <w:t xml:space="preserve">Closing date: </w:t>
      </w:r>
      <w:r w:rsidR="00B620DD" w:rsidRPr="006E15C9">
        <w:rPr>
          <w:b/>
          <w:bCs/>
          <w:sz w:val="28"/>
          <w:szCs w:val="28"/>
        </w:rPr>
        <w:t xml:space="preserve">  </w:t>
      </w:r>
      <w:r w:rsidR="005B4ACC">
        <w:rPr>
          <w:b/>
          <w:bCs/>
          <w:sz w:val="28"/>
          <w:szCs w:val="28"/>
        </w:rPr>
        <w:t xml:space="preserve">Wednesday, </w:t>
      </w:r>
      <w:r w:rsidR="00B620DD" w:rsidRPr="006E15C9">
        <w:rPr>
          <w:sz w:val="28"/>
          <w:szCs w:val="28"/>
        </w:rPr>
        <w:t>28</w:t>
      </w:r>
      <w:r w:rsidR="00B620DD" w:rsidRPr="006E15C9">
        <w:rPr>
          <w:sz w:val="28"/>
          <w:szCs w:val="28"/>
          <w:vertAlign w:val="superscript"/>
        </w:rPr>
        <w:t>th</w:t>
      </w:r>
      <w:r w:rsidR="00B620DD" w:rsidRPr="006E15C9">
        <w:rPr>
          <w:sz w:val="28"/>
          <w:szCs w:val="28"/>
        </w:rPr>
        <w:t xml:space="preserve"> May 2025</w:t>
      </w:r>
    </w:p>
    <w:p w14:paraId="223E3657" w14:textId="77777777" w:rsidR="00AB758F" w:rsidRDefault="00586175">
      <w:pPr>
        <w:pStyle w:val="Heading4"/>
        <w:spacing w:before="170"/>
        <w:ind w:left="855"/>
      </w:pPr>
      <w:bookmarkStart w:id="6" w:name="_TOC_250044"/>
      <w:bookmarkEnd w:id="6"/>
      <w:r>
        <w:rPr>
          <w:color w:val="231F20"/>
        </w:rPr>
        <w:lastRenderedPageBreak/>
        <w:t>INVITATION TO APPLY FOR PREQUALIFICATION</w:t>
      </w:r>
    </w:p>
    <w:p w14:paraId="47B75D67" w14:textId="77777777" w:rsidR="00AB758F" w:rsidRDefault="00AB758F">
      <w:pPr>
        <w:pStyle w:val="BodyText"/>
        <w:rPr>
          <w:b/>
          <w:sz w:val="31"/>
        </w:rPr>
      </w:pPr>
    </w:p>
    <w:p w14:paraId="6521BCE6" w14:textId="4D385F43" w:rsidR="002E1AC3" w:rsidRPr="00B620DD" w:rsidRDefault="00586175" w:rsidP="00E42C27">
      <w:pPr>
        <w:ind w:left="855"/>
        <w:rPr>
          <w:b/>
          <w:bCs/>
          <w:sz w:val="24"/>
          <w:szCs w:val="24"/>
        </w:rPr>
      </w:pPr>
      <w:r w:rsidRPr="00B620DD">
        <w:rPr>
          <w:color w:val="231F20"/>
          <w:sz w:val="28"/>
          <w:szCs w:val="28"/>
        </w:rPr>
        <w:t>Name</w:t>
      </w:r>
      <w:r w:rsidR="009F41AA" w:rsidRPr="00B620DD">
        <w:rPr>
          <w:color w:val="231F20"/>
          <w:sz w:val="28"/>
          <w:szCs w:val="28"/>
        </w:rPr>
        <w:t xml:space="preserve"> </w:t>
      </w:r>
      <w:r w:rsidRPr="00B620DD">
        <w:rPr>
          <w:color w:val="231F20"/>
          <w:sz w:val="28"/>
          <w:szCs w:val="28"/>
        </w:rPr>
        <w:t>of</w:t>
      </w:r>
      <w:r w:rsidR="009F41AA" w:rsidRPr="00B620DD">
        <w:rPr>
          <w:color w:val="231F20"/>
          <w:sz w:val="28"/>
          <w:szCs w:val="28"/>
        </w:rPr>
        <w:t xml:space="preserve"> </w:t>
      </w:r>
      <w:r w:rsidRPr="00B620DD">
        <w:rPr>
          <w:color w:val="231F20"/>
          <w:sz w:val="28"/>
          <w:szCs w:val="28"/>
        </w:rPr>
        <w:t>Contract:</w:t>
      </w:r>
      <w:r w:rsidR="00285860" w:rsidRPr="00B620DD">
        <w:rPr>
          <w:color w:val="231F20"/>
          <w:sz w:val="28"/>
          <w:szCs w:val="28"/>
        </w:rPr>
        <w:t xml:space="preserve"> </w:t>
      </w:r>
      <w:r w:rsidR="002E1AC3" w:rsidRPr="00B620DD">
        <w:rPr>
          <w:b/>
          <w:bCs/>
          <w:sz w:val="24"/>
          <w:szCs w:val="24"/>
        </w:rPr>
        <w:t xml:space="preserve">Tender for prequalification of suppliers for </w:t>
      </w:r>
      <w:r w:rsidR="00FA6397">
        <w:rPr>
          <w:b/>
          <w:bCs/>
          <w:sz w:val="24"/>
          <w:szCs w:val="24"/>
        </w:rPr>
        <w:t xml:space="preserve">provision of </w:t>
      </w:r>
      <w:r w:rsidR="002E1AC3" w:rsidRPr="00B620DD">
        <w:rPr>
          <w:b/>
          <w:bCs/>
          <w:sz w:val="24"/>
          <w:szCs w:val="24"/>
        </w:rPr>
        <w:t xml:space="preserve">repair, servicing and maintenance </w:t>
      </w:r>
      <w:r w:rsidR="00FA6397">
        <w:rPr>
          <w:b/>
          <w:bCs/>
          <w:sz w:val="24"/>
          <w:szCs w:val="24"/>
        </w:rPr>
        <w:t xml:space="preserve">services </w:t>
      </w:r>
      <w:r w:rsidR="002E1AC3" w:rsidRPr="00B620DD">
        <w:rPr>
          <w:b/>
          <w:bCs/>
          <w:sz w:val="24"/>
          <w:szCs w:val="24"/>
        </w:rPr>
        <w:t>of the morgue refrigeration</w:t>
      </w:r>
      <w:r w:rsidR="00FA6397">
        <w:rPr>
          <w:b/>
          <w:bCs/>
          <w:sz w:val="24"/>
          <w:szCs w:val="24"/>
        </w:rPr>
        <w:t>/cooling</w:t>
      </w:r>
      <w:r w:rsidR="002E1AC3" w:rsidRPr="00B620DD">
        <w:rPr>
          <w:b/>
          <w:bCs/>
          <w:sz w:val="24"/>
          <w:szCs w:val="24"/>
        </w:rPr>
        <w:t xml:space="preserve"> system and equipment for the financial year 2025-202</w:t>
      </w:r>
      <w:r w:rsidR="00C871D8">
        <w:rPr>
          <w:b/>
          <w:bCs/>
          <w:sz w:val="24"/>
          <w:szCs w:val="24"/>
        </w:rPr>
        <w:t>7</w:t>
      </w:r>
    </w:p>
    <w:p w14:paraId="103C4A33" w14:textId="5A58AF86" w:rsidR="00285860" w:rsidRPr="00B620DD" w:rsidRDefault="00285860" w:rsidP="00E42C27">
      <w:pPr>
        <w:pStyle w:val="BodyText"/>
        <w:tabs>
          <w:tab w:val="left" w:pos="5693"/>
          <w:tab w:val="left" w:pos="8148"/>
          <w:tab w:val="left" w:pos="8368"/>
        </w:tabs>
        <w:spacing w:line="345" w:lineRule="auto"/>
        <w:ind w:left="855" w:right="3534"/>
        <w:rPr>
          <w:b/>
          <w:bCs/>
          <w:color w:val="231F20"/>
          <w:sz w:val="28"/>
          <w:szCs w:val="28"/>
        </w:rPr>
      </w:pPr>
    </w:p>
    <w:p w14:paraId="6087224A" w14:textId="202A4240" w:rsidR="00AB758F" w:rsidRDefault="00586175">
      <w:pPr>
        <w:pStyle w:val="BodyText"/>
        <w:tabs>
          <w:tab w:val="left" w:pos="5693"/>
          <w:tab w:val="left" w:pos="8148"/>
          <w:tab w:val="left" w:pos="8368"/>
        </w:tabs>
        <w:spacing w:line="345" w:lineRule="auto"/>
        <w:ind w:left="855" w:right="3534"/>
      </w:pPr>
      <w:r>
        <w:rPr>
          <w:color w:val="231F20"/>
        </w:rPr>
        <w:t>Contract</w:t>
      </w:r>
      <w:r w:rsidR="009F41AA">
        <w:rPr>
          <w:color w:val="231F20"/>
        </w:rPr>
        <w:t xml:space="preserve"> </w:t>
      </w:r>
      <w:r>
        <w:rPr>
          <w:color w:val="231F20"/>
        </w:rPr>
        <w:t>No:</w:t>
      </w:r>
      <w:r>
        <w:rPr>
          <w:color w:val="231F20"/>
          <w:u w:val="single" w:color="221E1F"/>
        </w:rPr>
        <w:tab/>
      </w:r>
      <w:r>
        <w:rPr>
          <w:color w:val="231F20"/>
          <w:u w:val="single" w:color="221E1F"/>
        </w:rPr>
        <w:tab/>
      </w:r>
      <w:r>
        <w:rPr>
          <w:color w:val="231F20"/>
        </w:rPr>
        <w:t xml:space="preserve">                                                                                         Prequaliﬁcation</w:t>
      </w:r>
      <w:r w:rsidR="009F41AA">
        <w:rPr>
          <w:color w:val="231F20"/>
        </w:rPr>
        <w:t xml:space="preserve"> </w:t>
      </w:r>
      <w:r>
        <w:rPr>
          <w:color w:val="231F20"/>
        </w:rPr>
        <w:t>Reference</w:t>
      </w:r>
      <w:r w:rsidR="009F41AA">
        <w:rPr>
          <w:color w:val="231F20"/>
        </w:rPr>
        <w:t xml:space="preserve"> </w:t>
      </w:r>
      <w:r>
        <w:rPr>
          <w:color w:val="231F20"/>
        </w:rPr>
        <w:t>No.:</w:t>
      </w:r>
      <w:r>
        <w:rPr>
          <w:color w:val="231F20"/>
          <w:u w:val="single" w:color="221E1F"/>
        </w:rPr>
        <w:tab/>
      </w:r>
    </w:p>
    <w:p w14:paraId="3B3B63F9" w14:textId="77777777" w:rsidR="00AB758F" w:rsidRDefault="00586175">
      <w:pPr>
        <w:pStyle w:val="ListParagraph"/>
        <w:numPr>
          <w:ilvl w:val="0"/>
          <w:numId w:val="12"/>
        </w:numPr>
        <w:tabs>
          <w:tab w:val="left" w:pos="1416"/>
          <w:tab w:val="left" w:pos="6771"/>
          <w:tab w:val="left" w:pos="9611"/>
        </w:tabs>
        <w:spacing w:before="134" w:line="230" w:lineRule="auto"/>
        <w:ind w:right="848" w:hanging="569"/>
        <w:jc w:val="both"/>
        <w:rPr>
          <w:i/>
        </w:rPr>
      </w:pPr>
      <w:r>
        <w:rPr>
          <w:color w:val="231F20"/>
        </w:rPr>
        <w:t>The</w:t>
      </w:r>
      <w:r>
        <w:rPr>
          <w:color w:val="231F20"/>
          <w:u w:val="single" w:color="221E1F"/>
        </w:rPr>
        <w:tab/>
      </w:r>
      <w:r>
        <w:rPr>
          <w:i/>
          <w:color w:val="231F20"/>
        </w:rPr>
        <w:t xml:space="preserve">[insert name of Procuring Entity] </w:t>
      </w:r>
      <w:r w:rsidR="009F41AA">
        <w:rPr>
          <w:color w:val="231F20"/>
        </w:rPr>
        <w:t xml:space="preserve">intends to prequalify </w:t>
      </w:r>
      <w:r>
        <w:rPr>
          <w:color w:val="231F20"/>
        </w:rPr>
        <w:t>contractors/Suppliers/Service Providers for</w:t>
      </w:r>
      <w:r>
        <w:rPr>
          <w:color w:val="231F20"/>
          <w:u w:val="single" w:color="221E1F"/>
        </w:rPr>
        <w:tab/>
      </w:r>
      <w:r>
        <w:rPr>
          <w:color w:val="231F20"/>
          <w:u w:val="single" w:color="221E1F"/>
        </w:rPr>
        <w:tab/>
      </w:r>
      <w:r>
        <w:rPr>
          <w:i/>
          <w:color w:val="231F20"/>
        </w:rPr>
        <w:t xml:space="preserve">[insert contract number and/or name, a brief description of the type(s) of works/ Goods/ </w:t>
      </w:r>
      <w:r>
        <w:rPr>
          <w:color w:val="231F20"/>
        </w:rPr>
        <w:t xml:space="preserve">Services </w:t>
      </w:r>
      <w:r>
        <w:rPr>
          <w:i/>
          <w:color w:val="231F20"/>
        </w:rPr>
        <w:t>to be provided, including quantities,</w:t>
      </w:r>
      <w:r w:rsidR="009F41AA">
        <w:rPr>
          <w:i/>
          <w:color w:val="231F20"/>
        </w:rPr>
        <w:t xml:space="preserve"> </w:t>
      </w:r>
      <w:r>
        <w:rPr>
          <w:i/>
          <w:color w:val="231F20"/>
        </w:rPr>
        <w:t>location</w:t>
      </w:r>
      <w:r w:rsidR="009F41AA">
        <w:rPr>
          <w:i/>
          <w:color w:val="231F20"/>
        </w:rPr>
        <w:t xml:space="preserve"> </w:t>
      </w:r>
      <w:r>
        <w:rPr>
          <w:i/>
          <w:color w:val="231F20"/>
        </w:rPr>
        <w:t>and</w:t>
      </w:r>
      <w:r w:rsidR="009F41AA">
        <w:rPr>
          <w:i/>
          <w:color w:val="231F20"/>
        </w:rPr>
        <w:t xml:space="preserve"> </w:t>
      </w:r>
      <w:r>
        <w:rPr>
          <w:i/>
          <w:color w:val="231F20"/>
        </w:rPr>
        <w:t>other</w:t>
      </w:r>
      <w:r w:rsidR="009F41AA">
        <w:rPr>
          <w:i/>
          <w:color w:val="231F20"/>
        </w:rPr>
        <w:t xml:space="preserve"> </w:t>
      </w:r>
      <w:r>
        <w:rPr>
          <w:i/>
          <w:color w:val="231F20"/>
        </w:rPr>
        <w:t>information</w:t>
      </w:r>
      <w:r w:rsidR="009F41AA">
        <w:rPr>
          <w:i/>
          <w:color w:val="231F20"/>
        </w:rPr>
        <w:t xml:space="preserve"> </w:t>
      </w:r>
      <w:r>
        <w:rPr>
          <w:i/>
          <w:color w:val="231F20"/>
        </w:rPr>
        <w:t>necessary</w:t>
      </w:r>
      <w:r w:rsidR="009F41AA">
        <w:rPr>
          <w:i/>
          <w:color w:val="231F20"/>
        </w:rPr>
        <w:t xml:space="preserve"> </w:t>
      </w:r>
      <w:r>
        <w:rPr>
          <w:i/>
          <w:color w:val="231F20"/>
        </w:rPr>
        <w:t>to</w:t>
      </w:r>
      <w:r w:rsidR="009F41AA">
        <w:rPr>
          <w:i/>
          <w:color w:val="231F20"/>
        </w:rPr>
        <w:t xml:space="preserve"> </w:t>
      </w:r>
      <w:r>
        <w:rPr>
          <w:i/>
          <w:color w:val="231F20"/>
        </w:rPr>
        <w:t>enable</w:t>
      </w:r>
      <w:r w:rsidR="009F41AA">
        <w:rPr>
          <w:i/>
          <w:color w:val="231F20"/>
        </w:rPr>
        <w:t xml:space="preserve"> </w:t>
      </w:r>
      <w:r>
        <w:rPr>
          <w:i/>
          <w:color w:val="231F20"/>
        </w:rPr>
        <w:t>potential</w:t>
      </w:r>
      <w:r w:rsidR="009F41AA">
        <w:rPr>
          <w:i/>
          <w:color w:val="231F20"/>
        </w:rPr>
        <w:t xml:space="preserve"> </w:t>
      </w:r>
      <w:r>
        <w:rPr>
          <w:i/>
          <w:color w:val="231F20"/>
        </w:rPr>
        <w:t>Applicants</w:t>
      </w:r>
      <w:r w:rsidR="009F41AA">
        <w:rPr>
          <w:i/>
          <w:color w:val="231F20"/>
        </w:rPr>
        <w:t xml:space="preserve"> </w:t>
      </w:r>
      <w:r>
        <w:rPr>
          <w:i/>
          <w:color w:val="231F20"/>
        </w:rPr>
        <w:t>to</w:t>
      </w:r>
      <w:r w:rsidR="009F41AA">
        <w:rPr>
          <w:i/>
          <w:color w:val="231F20"/>
        </w:rPr>
        <w:t xml:space="preserve"> </w:t>
      </w:r>
      <w:r>
        <w:rPr>
          <w:i/>
          <w:color w:val="231F20"/>
        </w:rPr>
        <w:t>decide</w:t>
      </w:r>
      <w:r w:rsidR="009F41AA">
        <w:rPr>
          <w:i/>
          <w:color w:val="231F20"/>
        </w:rPr>
        <w:t xml:space="preserve"> </w:t>
      </w:r>
      <w:r>
        <w:rPr>
          <w:i/>
          <w:color w:val="231F20"/>
        </w:rPr>
        <w:t>whether</w:t>
      </w:r>
      <w:r w:rsidR="009F41AA">
        <w:rPr>
          <w:i/>
          <w:color w:val="231F20"/>
        </w:rPr>
        <w:t xml:space="preserve"> </w:t>
      </w:r>
      <w:r>
        <w:rPr>
          <w:i/>
          <w:color w:val="231F20"/>
        </w:rPr>
        <w:t>or</w:t>
      </w:r>
      <w:r w:rsidR="009F41AA">
        <w:rPr>
          <w:i/>
          <w:color w:val="231F20"/>
        </w:rPr>
        <w:t xml:space="preserve"> </w:t>
      </w:r>
      <w:r>
        <w:rPr>
          <w:i/>
          <w:color w:val="231F20"/>
        </w:rPr>
        <w:t>not</w:t>
      </w:r>
      <w:r w:rsidR="009F41AA">
        <w:rPr>
          <w:i/>
          <w:color w:val="231F20"/>
        </w:rPr>
        <w:t xml:space="preserve"> </w:t>
      </w:r>
      <w:r>
        <w:rPr>
          <w:i/>
          <w:color w:val="231F20"/>
        </w:rPr>
        <w:t>to respond</w:t>
      </w:r>
      <w:r w:rsidR="009F41AA">
        <w:rPr>
          <w:i/>
          <w:color w:val="231F20"/>
        </w:rPr>
        <w:t xml:space="preserve"> </w:t>
      </w:r>
      <w:r>
        <w:rPr>
          <w:i/>
          <w:color w:val="231F20"/>
        </w:rPr>
        <w:t>to</w:t>
      </w:r>
      <w:r w:rsidR="009F41AA">
        <w:rPr>
          <w:i/>
          <w:color w:val="231F20"/>
        </w:rPr>
        <w:t xml:space="preserve"> </w:t>
      </w:r>
      <w:r>
        <w:rPr>
          <w:i/>
          <w:color w:val="231F20"/>
        </w:rPr>
        <w:t>this</w:t>
      </w:r>
      <w:r w:rsidR="009F41AA">
        <w:rPr>
          <w:i/>
          <w:color w:val="231F20"/>
        </w:rPr>
        <w:t xml:space="preserve"> </w:t>
      </w:r>
      <w:r>
        <w:rPr>
          <w:i/>
          <w:color w:val="231F20"/>
        </w:rPr>
        <w:t>prequaliﬁcation.</w:t>
      </w:r>
      <w:r w:rsidR="009F41AA">
        <w:rPr>
          <w:i/>
          <w:color w:val="231F20"/>
        </w:rPr>
        <w:t xml:space="preserve"> </w:t>
      </w:r>
      <w:r>
        <w:rPr>
          <w:i/>
          <w:color w:val="231F20"/>
        </w:rPr>
        <w:t>This</w:t>
      </w:r>
      <w:r w:rsidR="009F41AA">
        <w:rPr>
          <w:i/>
          <w:color w:val="231F20"/>
        </w:rPr>
        <w:t xml:space="preserve"> </w:t>
      </w:r>
      <w:r>
        <w:rPr>
          <w:i/>
          <w:color w:val="231F20"/>
        </w:rPr>
        <w:t>information</w:t>
      </w:r>
      <w:r w:rsidR="009F41AA">
        <w:rPr>
          <w:i/>
          <w:color w:val="231F20"/>
        </w:rPr>
        <w:t xml:space="preserve"> </w:t>
      </w:r>
      <w:r>
        <w:rPr>
          <w:i/>
          <w:color w:val="231F20"/>
        </w:rPr>
        <w:t>may</w:t>
      </w:r>
      <w:r w:rsidR="009F41AA">
        <w:rPr>
          <w:i/>
          <w:color w:val="231F20"/>
        </w:rPr>
        <w:t xml:space="preserve"> </w:t>
      </w:r>
      <w:r>
        <w:rPr>
          <w:i/>
          <w:color w:val="231F20"/>
        </w:rPr>
        <w:t>include</w:t>
      </w:r>
      <w:r w:rsidR="009F41AA">
        <w:rPr>
          <w:i/>
          <w:color w:val="231F20"/>
        </w:rPr>
        <w:t xml:space="preserve"> </w:t>
      </w:r>
      <w:r>
        <w:rPr>
          <w:i/>
          <w:color w:val="231F20"/>
        </w:rPr>
        <w:t>the</w:t>
      </w:r>
      <w:r w:rsidR="009F41AA">
        <w:rPr>
          <w:i/>
          <w:color w:val="231F20"/>
        </w:rPr>
        <w:t xml:space="preserve"> </w:t>
      </w:r>
      <w:r>
        <w:rPr>
          <w:i/>
          <w:color w:val="231F20"/>
        </w:rPr>
        <w:t>essential</w:t>
      </w:r>
      <w:r w:rsidR="009F41AA">
        <w:rPr>
          <w:i/>
          <w:color w:val="231F20"/>
        </w:rPr>
        <w:t xml:space="preserve"> </w:t>
      </w:r>
      <w:r>
        <w:rPr>
          <w:i/>
          <w:color w:val="231F20"/>
        </w:rPr>
        <w:t>items</w:t>
      </w:r>
      <w:r w:rsidR="009F41AA">
        <w:rPr>
          <w:i/>
          <w:color w:val="231F20"/>
        </w:rPr>
        <w:t xml:space="preserve"> </w:t>
      </w:r>
      <w:r>
        <w:rPr>
          <w:i/>
          <w:color w:val="231F20"/>
        </w:rPr>
        <w:t>listed</w:t>
      </w:r>
      <w:r w:rsidR="009F41AA">
        <w:rPr>
          <w:i/>
          <w:color w:val="231F20"/>
        </w:rPr>
        <w:t xml:space="preserve"> </w:t>
      </w:r>
      <w:r>
        <w:rPr>
          <w:i/>
          <w:color w:val="231F20"/>
        </w:rPr>
        <w:t>in</w:t>
      </w:r>
      <w:r w:rsidR="009F41AA">
        <w:rPr>
          <w:i/>
          <w:color w:val="231F20"/>
        </w:rPr>
        <w:t xml:space="preserve"> </w:t>
      </w:r>
      <w:r>
        <w:rPr>
          <w:i/>
          <w:color w:val="231F20"/>
        </w:rPr>
        <w:t>the</w:t>
      </w:r>
      <w:r w:rsidR="009F41AA">
        <w:rPr>
          <w:i/>
          <w:color w:val="231F20"/>
        </w:rPr>
        <w:t xml:space="preserve"> </w:t>
      </w:r>
      <w:r>
        <w:rPr>
          <w:i/>
          <w:color w:val="231F20"/>
        </w:rPr>
        <w:t>Prequaliﬁcation Document</w:t>
      </w:r>
      <w:r w:rsidR="009F41AA">
        <w:rPr>
          <w:i/>
          <w:color w:val="231F20"/>
        </w:rPr>
        <w:t xml:space="preserve"> </w:t>
      </w:r>
      <w:r>
        <w:rPr>
          <w:i/>
          <w:color w:val="231F20"/>
        </w:rPr>
        <w:t>and</w:t>
      </w:r>
      <w:r w:rsidR="009F41AA">
        <w:rPr>
          <w:i/>
          <w:color w:val="231F20"/>
        </w:rPr>
        <w:t xml:space="preserve"> </w:t>
      </w:r>
      <w:r>
        <w:rPr>
          <w:i/>
          <w:color w:val="231F20"/>
        </w:rPr>
        <w:t>any</w:t>
      </w:r>
      <w:r w:rsidR="009F41AA">
        <w:rPr>
          <w:i/>
          <w:color w:val="231F20"/>
        </w:rPr>
        <w:t xml:space="preserve"> </w:t>
      </w:r>
      <w:r>
        <w:rPr>
          <w:i/>
          <w:color w:val="231F20"/>
        </w:rPr>
        <w:t>important</w:t>
      </w:r>
      <w:r w:rsidR="009F41AA">
        <w:rPr>
          <w:i/>
          <w:color w:val="231F20"/>
        </w:rPr>
        <w:t xml:space="preserve"> </w:t>
      </w:r>
      <w:r>
        <w:rPr>
          <w:i/>
          <w:color w:val="231F20"/>
        </w:rPr>
        <w:t>or</w:t>
      </w:r>
      <w:r w:rsidR="009F41AA">
        <w:rPr>
          <w:i/>
          <w:color w:val="231F20"/>
        </w:rPr>
        <w:t xml:space="preserve"> </w:t>
      </w:r>
      <w:r>
        <w:rPr>
          <w:i/>
          <w:color w:val="231F20"/>
        </w:rPr>
        <w:t>specialized</w:t>
      </w:r>
      <w:r w:rsidR="009F41AA">
        <w:rPr>
          <w:i/>
          <w:color w:val="231F20"/>
        </w:rPr>
        <w:t xml:space="preserve"> </w:t>
      </w:r>
      <w:r>
        <w:rPr>
          <w:i/>
          <w:color w:val="231F20"/>
        </w:rPr>
        <w:t>prequaliﬁcation</w:t>
      </w:r>
      <w:r w:rsidR="009F41AA">
        <w:rPr>
          <w:i/>
          <w:color w:val="231F20"/>
        </w:rPr>
        <w:t xml:space="preserve"> </w:t>
      </w:r>
      <w:r>
        <w:rPr>
          <w:i/>
          <w:color w:val="231F20"/>
        </w:rPr>
        <w:t>requirements].</w:t>
      </w:r>
    </w:p>
    <w:p w14:paraId="7077214B" w14:textId="77777777" w:rsidR="00AB758F" w:rsidRDefault="00586175">
      <w:pPr>
        <w:pStyle w:val="ListParagraph"/>
        <w:numPr>
          <w:ilvl w:val="0"/>
          <w:numId w:val="12"/>
        </w:numPr>
        <w:tabs>
          <w:tab w:val="left" w:pos="1415"/>
          <w:tab w:val="left" w:pos="7216"/>
          <w:tab w:val="left" w:pos="8857"/>
        </w:tabs>
        <w:spacing w:before="248" w:line="230" w:lineRule="auto"/>
        <w:ind w:right="848" w:hanging="570"/>
        <w:jc w:val="both"/>
      </w:pPr>
      <w:r>
        <w:rPr>
          <w:color w:val="231F20"/>
        </w:rPr>
        <w:t>It</w:t>
      </w:r>
      <w:r w:rsidR="003B024D">
        <w:rPr>
          <w:color w:val="231F20"/>
        </w:rPr>
        <w:t xml:space="preserve"> </w:t>
      </w:r>
      <w:r>
        <w:rPr>
          <w:color w:val="231F20"/>
        </w:rPr>
        <w:t>is</w:t>
      </w:r>
      <w:r w:rsidR="003B024D">
        <w:rPr>
          <w:color w:val="231F20"/>
        </w:rPr>
        <w:t xml:space="preserve"> </w:t>
      </w:r>
      <w:r>
        <w:rPr>
          <w:color w:val="231F20"/>
        </w:rPr>
        <w:t>expected</w:t>
      </w:r>
      <w:r w:rsidR="003B024D">
        <w:rPr>
          <w:color w:val="231F20"/>
        </w:rPr>
        <w:t xml:space="preserve"> </w:t>
      </w:r>
      <w:r>
        <w:rPr>
          <w:color w:val="231F20"/>
        </w:rPr>
        <w:t>that</w:t>
      </w:r>
      <w:r w:rsidR="003B024D">
        <w:rPr>
          <w:color w:val="231F20"/>
        </w:rPr>
        <w:t xml:space="preserve"> </w:t>
      </w:r>
      <w:r>
        <w:rPr>
          <w:color w:val="231F20"/>
        </w:rPr>
        <w:t>the</w:t>
      </w:r>
      <w:r w:rsidR="003B024D">
        <w:rPr>
          <w:color w:val="231F20"/>
        </w:rPr>
        <w:t xml:space="preserve"> </w:t>
      </w:r>
      <w:r>
        <w:rPr>
          <w:color w:val="231F20"/>
        </w:rPr>
        <w:t>Invitation</w:t>
      </w:r>
      <w:r w:rsidR="003B024D">
        <w:rPr>
          <w:color w:val="231F20"/>
        </w:rPr>
        <w:t xml:space="preserve"> </w:t>
      </w:r>
      <w:r>
        <w:rPr>
          <w:color w:val="231F20"/>
        </w:rPr>
        <w:t>to</w:t>
      </w:r>
      <w:r w:rsidR="003B024D">
        <w:rPr>
          <w:color w:val="231F20"/>
        </w:rPr>
        <w:t xml:space="preserve"> </w:t>
      </w:r>
      <w:r>
        <w:rPr>
          <w:color w:val="231F20"/>
          <w:spacing w:val="-3"/>
        </w:rPr>
        <w:t>Tender</w:t>
      </w:r>
      <w:r w:rsidR="003B024D">
        <w:rPr>
          <w:color w:val="231F20"/>
          <w:spacing w:val="-3"/>
        </w:rPr>
        <w:t xml:space="preserve"> </w:t>
      </w:r>
      <w:r>
        <w:rPr>
          <w:color w:val="231F20"/>
        </w:rPr>
        <w:t>will</w:t>
      </w:r>
      <w:r w:rsidR="003B024D">
        <w:rPr>
          <w:color w:val="231F20"/>
        </w:rPr>
        <w:t xml:space="preserve"> </w:t>
      </w:r>
      <w:r>
        <w:rPr>
          <w:color w:val="231F20"/>
        </w:rPr>
        <w:t>be</w:t>
      </w:r>
      <w:r w:rsidR="003B024D">
        <w:rPr>
          <w:color w:val="231F20"/>
        </w:rPr>
        <w:t xml:space="preserve"> </w:t>
      </w:r>
      <w:r>
        <w:rPr>
          <w:color w:val="231F20"/>
        </w:rPr>
        <w:t>made</w:t>
      </w:r>
      <w:r w:rsidR="003B024D">
        <w:rPr>
          <w:color w:val="231F20"/>
        </w:rPr>
        <w:t xml:space="preserve"> </w:t>
      </w:r>
      <w:r>
        <w:rPr>
          <w:color w:val="231F20"/>
        </w:rPr>
        <w:t>in</w:t>
      </w:r>
      <w:r>
        <w:rPr>
          <w:color w:val="231F20"/>
          <w:u w:val="single" w:color="221E1F"/>
        </w:rPr>
        <w:tab/>
      </w:r>
      <w:r>
        <w:rPr>
          <w:color w:val="231F20"/>
          <w:u w:val="single" w:color="221E1F"/>
        </w:rPr>
        <w:tab/>
      </w:r>
      <w:r>
        <w:rPr>
          <w:i/>
          <w:color w:val="231F20"/>
        </w:rPr>
        <w:t xml:space="preserve">[insert month and year]. </w:t>
      </w:r>
      <w:r>
        <w:rPr>
          <w:color w:val="231F20"/>
        </w:rPr>
        <w:t>Tendering</w:t>
      </w:r>
      <w:r w:rsidR="003B024D">
        <w:rPr>
          <w:color w:val="231F20"/>
        </w:rPr>
        <w:t xml:space="preserve"> </w:t>
      </w:r>
      <w:r>
        <w:rPr>
          <w:color w:val="231F20"/>
        </w:rPr>
        <w:t>will</w:t>
      </w:r>
      <w:r w:rsidR="003B024D">
        <w:rPr>
          <w:color w:val="231F20"/>
        </w:rPr>
        <w:t xml:space="preserve"> </w:t>
      </w:r>
      <w:r>
        <w:rPr>
          <w:color w:val="231F20"/>
        </w:rPr>
        <w:t>be</w:t>
      </w:r>
      <w:r w:rsidR="003B024D">
        <w:rPr>
          <w:color w:val="231F20"/>
        </w:rPr>
        <w:t xml:space="preserve"> </w:t>
      </w:r>
      <w:r>
        <w:rPr>
          <w:color w:val="231F20"/>
        </w:rPr>
        <w:t>conducted</w:t>
      </w:r>
      <w:r w:rsidR="003B024D">
        <w:rPr>
          <w:color w:val="231F20"/>
        </w:rPr>
        <w:t xml:space="preserve"> </w:t>
      </w:r>
      <w:r>
        <w:rPr>
          <w:color w:val="231F20"/>
        </w:rPr>
        <w:t>through</w:t>
      </w:r>
      <w:r>
        <w:rPr>
          <w:color w:val="231F20"/>
          <w:u w:val="single" w:color="221E1F"/>
        </w:rPr>
        <w:tab/>
      </w:r>
      <w:r>
        <w:rPr>
          <w:color w:val="231F20"/>
        </w:rPr>
        <w:t>(</w:t>
      </w:r>
      <w:r>
        <w:rPr>
          <w:i/>
          <w:color w:val="231F20"/>
        </w:rPr>
        <w:t>insert</w:t>
      </w:r>
      <w:r w:rsidR="003B024D">
        <w:rPr>
          <w:i/>
          <w:color w:val="231F20"/>
        </w:rPr>
        <w:t xml:space="preserve"> </w:t>
      </w:r>
      <w:r>
        <w:rPr>
          <w:i/>
          <w:color w:val="231F20"/>
        </w:rPr>
        <w:t>the</w:t>
      </w:r>
      <w:r w:rsidR="003B024D">
        <w:rPr>
          <w:i/>
          <w:color w:val="231F20"/>
        </w:rPr>
        <w:t xml:space="preserve"> </w:t>
      </w:r>
      <w:r>
        <w:rPr>
          <w:i/>
          <w:color w:val="231F20"/>
        </w:rPr>
        <w:t>procurement</w:t>
      </w:r>
      <w:r w:rsidR="003B024D">
        <w:rPr>
          <w:i/>
          <w:color w:val="231F20"/>
        </w:rPr>
        <w:t xml:space="preserve"> </w:t>
      </w:r>
      <w:r>
        <w:rPr>
          <w:i/>
          <w:color w:val="231F20"/>
        </w:rPr>
        <w:t>method</w:t>
      </w:r>
      <w:r w:rsidR="003B024D">
        <w:rPr>
          <w:i/>
          <w:color w:val="231F20"/>
        </w:rPr>
        <w:t xml:space="preserve"> </w:t>
      </w:r>
      <w:r>
        <w:rPr>
          <w:i/>
          <w:color w:val="231F20"/>
        </w:rPr>
        <w:t>e.g.</w:t>
      </w:r>
      <w:r w:rsidR="003B024D">
        <w:rPr>
          <w:i/>
          <w:color w:val="231F20"/>
        </w:rPr>
        <w:t xml:space="preserve"> </w:t>
      </w:r>
      <w:r>
        <w:rPr>
          <w:i/>
          <w:color w:val="231F20"/>
        </w:rPr>
        <w:t>national or</w:t>
      </w:r>
      <w:r w:rsidR="003B024D">
        <w:rPr>
          <w:i/>
          <w:color w:val="231F20"/>
        </w:rPr>
        <w:t xml:space="preserve"> </w:t>
      </w:r>
      <w:r>
        <w:rPr>
          <w:i/>
          <w:color w:val="231F20"/>
        </w:rPr>
        <w:t>international</w:t>
      </w:r>
      <w:r w:rsidR="003B024D">
        <w:rPr>
          <w:i/>
          <w:color w:val="231F20"/>
        </w:rPr>
        <w:t xml:space="preserve"> </w:t>
      </w:r>
      <w:r>
        <w:rPr>
          <w:i/>
          <w:color w:val="231F20"/>
        </w:rPr>
        <w:t>competitive</w:t>
      </w:r>
      <w:r w:rsidR="003B024D">
        <w:rPr>
          <w:i/>
          <w:color w:val="231F20"/>
        </w:rPr>
        <w:t xml:space="preserve"> </w:t>
      </w:r>
      <w:r>
        <w:rPr>
          <w:i/>
          <w:color w:val="231F20"/>
        </w:rPr>
        <w:t>tendering</w:t>
      </w:r>
      <w:r>
        <w:rPr>
          <w:color w:val="231F20"/>
        </w:rPr>
        <w:t>)</w:t>
      </w:r>
      <w:r w:rsidR="003B024D">
        <w:rPr>
          <w:color w:val="231F20"/>
        </w:rPr>
        <w:t xml:space="preserve"> </w:t>
      </w:r>
      <w:r>
        <w:rPr>
          <w:color w:val="231F20"/>
        </w:rPr>
        <w:t>procedures</w:t>
      </w:r>
      <w:r w:rsidR="003B024D">
        <w:rPr>
          <w:color w:val="231F20"/>
        </w:rPr>
        <w:t xml:space="preserve"> </w:t>
      </w:r>
      <w:r>
        <w:rPr>
          <w:color w:val="231F20"/>
        </w:rPr>
        <w:t>using</w:t>
      </w:r>
      <w:r w:rsidR="003B024D">
        <w:rPr>
          <w:color w:val="231F20"/>
        </w:rPr>
        <w:t xml:space="preserve"> </w:t>
      </w:r>
      <w:r>
        <w:rPr>
          <w:color w:val="231F20"/>
        </w:rPr>
        <w:t>a</w:t>
      </w:r>
      <w:r w:rsidR="003B024D">
        <w:rPr>
          <w:color w:val="231F20"/>
        </w:rPr>
        <w:t xml:space="preserve"> </w:t>
      </w:r>
      <w:r>
        <w:rPr>
          <w:color w:val="231F20"/>
        </w:rPr>
        <w:t>standardized</w:t>
      </w:r>
      <w:r w:rsidR="003B024D">
        <w:rPr>
          <w:color w:val="231F20"/>
        </w:rPr>
        <w:t xml:space="preserve"> </w:t>
      </w:r>
      <w:r>
        <w:rPr>
          <w:color w:val="231F20"/>
        </w:rPr>
        <w:t>tender</w:t>
      </w:r>
      <w:r w:rsidR="003B024D">
        <w:rPr>
          <w:color w:val="231F20"/>
        </w:rPr>
        <w:t xml:space="preserve"> </w:t>
      </w:r>
      <w:r>
        <w:rPr>
          <w:color w:val="231F20"/>
        </w:rPr>
        <w:t>document</w:t>
      </w:r>
      <w:r w:rsidR="003B024D">
        <w:rPr>
          <w:color w:val="231F20"/>
        </w:rPr>
        <w:t xml:space="preserve"> </w:t>
      </w:r>
      <w:r>
        <w:rPr>
          <w:color w:val="231F20"/>
        </w:rPr>
        <w:t>and</w:t>
      </w:r>
      <w:r w:rsidR="003B024D">
        <w:rPr>
          <w:color w:val="231F20"/>
        </w:rPr>
        <w:t xml:space="preserve"> </w:t>
      </w:r>
      <w:r>
        <w:rPr>
          <w:color w:val="231F20"/>
        </w:rPr>
        <w:t>will</w:t>
      </w:r>
      <w:r w:rsidR="003B024D">
        <w:rPr>
          <w:color w:val="231F20"/>
        </w:rPr>
        <w:t xml:space="preserve"> </w:t>
      </w:r>
      <w:r>
        <w:rPr>
          <w:color w:val="231F20"/>
        </w:rPr>
        <w:t>be</w:t>
      </w:r>
      <w:r w:rsidR="003B024D">
        <w:rPr>
          <w:color w:val="231F20"/>
        </w:rPr>
        <w:t xml:space="preserve"> </w:t>
      </w:r>
      <w:r>
        <w:rPr>
          <w:color w:val="231F20"/>
        </w:rPr>
        <w:t>open</w:t>
      </w:r>
      <w:r w:rsidR="003B024D">
        <w:rPr>
          <w:color w:val="231F20"/>
        </w:rPr>
        <w:t xml:space="preserve"> </w:t>
      </w:r>
      <w:r>
        <w:rPr>
          <w:color w:val="231F20"/>
        </w:rPr>
        <w:t>to</w:t>
      </w:r>
      <w:r w:rsidR="003B024D">
        <w:rPr>
          <w:color w:val="231F20"/>
        </w:rPr>
        <w:t xml:space="preserve"> </w:t>
      </w:r>
      <w:r>
        <w:rPr>
          <w:color w:val="231F20"/>
        </w:rPr>
        <w:t>all applicants who</w:t>
      </w:r>
      <w:r w:rsidR="003B024D">
        <w:rPr>
          <w:color w:val="231F20"/>
        </w:rPr>
        <w:t xml:space="preserve"> </w:t>
      </w:r>
      <w:r>
        <w:rPr>
          <w:color w:val="231F20"/>
        </w:rPr>
        <w:t>prequalify.</w:t>
      </w:r>
    </w:p>
    <w:p w14:paraId="25453248" w14:textId="77777777" w:rsidR="00AB758F" w:rsidRDefault="00586175">
      <w:pPr>
        <w:pStyle w:val="ListParagraph"/>
        <w:numPr>
          <w:ilvl w:val="0"/>
          <w:numId w:val="12"/>
        </w:numPr>
        <w:tabs>
          <w:tab w:val="left" w:pos="1415"/>
        </w:tabs>
        <w:spacing w:before="247" w:line="230" w:lineRule="auto"/>
        <w:ind w:right="859" w:hanging="570"/>
        <w:jc w:val="both"/>
      </w:pPr>
      <w:r>
        <w:rPr>
          <w:color w:val="231F20"/>
        </w:rPr>
        <w:t>Qualiﬁed and interested applicants may obtain further information and inspect the Prequaliﬁcation Document during</w:t>
      </w:r>
      <w:r w:rsidR="003B024D">
        <w:rPr>
          <w:color w:val="231F20"/>
        </w:rPr>
        <w:t xml:space="preserve"> </w:t>
      </w:r>
      <w:r>
        <w:rPr>
          <w:color w:val="231F20"/>
        </w:rPr>
        <w:t>ofﬁce</w:t>
      </w:r>
      <w:r w:rsidR="003B024D">
        <w:rPr>
          <w:color w:val="231F20"/>
        </w:rPr>
        <w:t xml:space="preserve"> </w:t>
      </w:r>
      <w:r>
        <w:rPr>
          <w:color w:val="231F20"/>
        </w:rPr>
        <w:t>hours</w:t>
      </w:r>
      <w:r w:rsidR="003B024D">
        <w:rPr>
          <w:color w:val="231F20"/>
        </w:rPr>
        <w:t xml:space="preserve"> </w:t>
      </w:r>
      <w:r>
        <w:rPr>
          <w:i/>
          <w:color w:val="231F20"/>
        </w:rPr>
        <w:t>[insert</w:t>
      </w:r>
      <w:r w:rsidR="003B024D">
        <w:rPr>
          <w:i/>
          <w:color w:val="231F20"/>
        </w:rPr>
        <w:t xml:space="preserve"> </w:t>
      </w:r>
      <w:r>
        <w:rPr>
          <w:i/>
          <w:color w:val="231F20"/>
        </w:rPr>
        <w:t>ofﬁce</w:t>
      </w:r>
      <w:r w:rsidR="003B024D">
        <w:rPr>
          <w:i/>
          <w:color w:val="231F20"/>
        </w:rPr>
        <w:t xml:space="preserve"> </w:t>
      </w:r>
      <w:r>
        <w:rPr>
          <w:i/>
          <w:color w:val="231F20"/>
        </w:rPr>
        <w:t>hours</w:t>
      </w:r>
      <w:r w:rsidR="003B024D">
        <w:rPr>
          <w:i/>
          <w:color w:val="231F20"/>
        </w:rPr>
        <w:t xml:space="preserve"> </w:t>
      </w:r>
      <w:r>
        <w:rPr>
          <w:i/>
          <w:color w:val="231F20"/>
        </w:rPr>
        <w:t>if</w:t>
      </w:r>
      <w:r w:rsidR="003B024D">
        <w:rPr>
          <w:i/>
          <w:color w:val="231F20"/>
        </w:rPr>
        <w:t xml:space="preserve"> </w:t>
      </w:r>
      <w:r>
        <w:rPr>
          <w:i/>
          <w:color w:val="231F20"/>
        </w:rPr>
        <w:t>applicable</w:t>
      </w:r>
      <w:r w:rsidR="003B024D">
        <w:rPr>
          <w:i/>
          <w:color w:val="231F20"/>
        </w:rPr>
        <w:t xml:space="preserve"> </w:t>
      </w:r>
      <w:r>
        <w:rPr>
          <w:i/>
          <w:color w:val="231F20"/>
        </w:rPr>
        <w:t>i.e.</w:t>
      </w:r>
      <w:r w:rsidR="003B024D">
        <w:rPr>
          <w:i/>
          <w:color w:val="231F20"/>
        </w:rPr>
        <w:t xml:space="preserve"> </w:t>
      </w:r>
      <w:r>
        <w:rPr>
          <w:i/>
          <w:color w:val="231F20"/>
        </w:rPr>
        <w:t>0900</w:t>
      </w:r>
      <w:r w:rsidR="003B024D">
        <w:rPr>
          <w:i/>
          <w:color w:val="231F20"/>
        </w:rPr>
        <w:t xml:space="preserve"> </w:t>
      </w:r>
      <w:r>
        <w:rPr>
          <w:i/>
          <w:color w:val="231F20"/>
        </w:rPr>
        <w:t>to</w:t>
      </w:r>
      <w:r w:rsidR="003B024D">
        <w:rPr>
          <w:i/>
          <w:color w:val="231F20"/>
        </w:rPr>
        <w:t xml:space="preserve"> </w:t>
      </w:r>
      <w:r>
        <w:rPr>
          <w:i/>
          <w:color w:val="231F20"/>
        </w:rPr>
        <w:t>1500</w:t>
      </w:r>
      <w:r w:rsidR="003B024D">
        <w:rPr>
          <w:i/>
          <w:color w:val="231F20"/>
        </w:rPr>
        <w:t xml:space="preserve"> </w:t>
      </w:r>
      <w:r>
        <w:rPr>
          <w:i/>
          <w:color w:val="231F20"/>
        </w:rPr>
        <w:t>hours]</w:t>
      </w:r>
      <w:r w:rsidR="003B024D">
        <w:rPr>
          <w:i/>
          <w:color w:val="231F20"/>
        </w:rPr>
        <w:t xml:space="preserve"> </w:t>
      </w:r>
      <w:r>
        <w:rPr>
          <w:color w:val="231F20"/>
        </w:rPr>
        <w:t>at</w:t>
      </w:r>
      <w:r w:rsidR="003B024D">
        <w:rPr>
          <w:color w:val="231F20"/>
        </w:rPr>
        <w:t xml:space="preserve"> </w:t>
      </w:r>
      <w:r>
        <w:rPr>
          <w:color w:val="231F20"/>
        </w:rPr>
        <w:t>the</w:t>
      </w:r>
      <w:r w:rsidR="003B024D">
        <w:rPr>
          <w:color w:val="231F20"/>
        </w:rPr>
        <w:t xml:space="preserve"> </w:t>
      </w:r>
      <w:r>
        <w:rPr>
          <w:color w:val="231F20"/>
        </w:rPr>
        <w:t>address</w:t>
      </w:r>
      <w:r w:rsidR="003B024D">
        <w:rPr>
          <w:color w:val="231F20"/>
        </w:rPr>
        <w:t xml:space="preserve"> </w:t>
      </w:r>
      <w:r>
        <w:rPr>
          <w:color w:val="231F20"/>
        </w:rPr>
        <w:t>given</w:t>
      </w:r>
      <w:r w:rsidR="003B024D">
        <w:rPr>
          <w:color w:val="231F20"/>
        </w:rPr>
        <w:t xml:space="preserve"> </w:t>
      </w:r>
      <w:r>
        <w:rPr>
          <w:color w:val="231F20"/>
          <w:spacing w:val="-3"/>
        </w:rPr>
        <w:t>below.</w:t>
      </w:r>
    </w:p>
    <w:p w14:paraId="6AA6CDB1" w14:textId="77777777" w:rsidR="00AB758F" w:rsidRDefault="00586175">
      <w:pPr>
        <w:pStyle w:val="ListParagraph"/>
        <w:numPr>
          <w:ilvl w:val="0"/>
          <w:numId w:val="12"/>
        </w:numPr>
        <w:tabs>
          <w:tab w:val="left" w:pos="1415"/>
          <w:tab w:val="left" w:pos="8744"/>
        </w:tabs>
        <w:spacing w:before="245" w:line="230" w:lineRule="auto"/>
        <w:ind w:right="848" w:hanging="570"/>
        <w:jc w:val="both"/>
      </w:pPr>
      <w:r>
        <w:rPr>
          <w:color w:val="231F20"/>
        </w:rPr>
        <w:t>A</w:t>
      </w:r>
      <w:r w:rsidR="003B024D">
        <w:rPr>
          <w:color w:val="231F20"/>
        </w:rPr>
        <w:t xml:space="preserve"> </w:t>
      </w:r>
      <w:r>
        <w:rPr>
          <w:color w:val="231F20"/>
        </w:rPr>
        <w:t>complete</w:t>
      </w:r>
      <w:r w:rsidR="003B024D">
        <w:rPr>
          <w:color w:val="231F20"/>
        </w:rPr>
        <w:t xml:space="preserve"> </w:t>
      </w:r>
      <w:r>
        <w:rPr>
          <w:color w:val="231F20"/>
        </w:rPr>
        <w:t>set</w:t>
      </w:r>
      <w:r w:rsidR="003B024D">
        <w:rPr>
          <w:color w:val="231F20"/>
        </w:rPr>
        <w:t xml:space="preserve"> </w:t>
      </w:r>
      <w:r>
        <w:rPr>
          <w:color w:val="231F20"/>
        </w:rPr>
        <w:t>of</w:t>
      </w:r>
      <w:r w:rsidR="003B024D">
        <w:rPr>
          <w:color w:val="231F20"/>
        </w:rPr>
        <w:t xml:space="preserve"> </w:t>
      </w:r>
      <w:r>
        <w:rPr>
          <w:color w:val="231F20"/>
        </w:rPr>
        <w:t>Prequaliﬁcation</w:t>
      </w:r>
      <w:r w:rsidR="003B024D">
        <w:rPr>
          <w:color w:val="231F20"/>
        </w:rPr>
        <w:t xml:space="preserve"> </w:t>
      </w:r>
      <w:r>
        <w:rPr>
          <w:color w:val="231F20"/>
        </w:rPr>
        <w:t>Document</w:t>
      </w:r>
      <w:r w:rsidR="003B024D">
        <w:rPr>
          <w:color w:val="231F20"/>
        </w:rPr>
        <w:t xml:space="preserve"> </w:t>
      </w:r>
      <w:r>
        <w:rPr>
          <w:color w:val="231F20"/>
        </w:rPr>
        <w:t>in</w:t>
      </w:r>
      <w:r w:rsidR="003B024D">
        <w:rPr>
          <w:color w:val="231F20"/>
        </w:rPr>
        <w:t xml:space="preserve"> </w:t>
      </w:r>
      <w:r>
        <w:rPr>
          <w:color w:val="231F20"/>
        </w:rPr>
        <w:t>English</w:t>
      </w:r>
      <w:r w:rsidR="003B024D">
        <w:rPr>
          <w:color w:val="231F20"/>
        </w:rPr>
        <w:t xml:space="preserve"> </w:t>
      </w:r>
      <w:r>
        <w:rPr>
          <w:color w:val="231F20"/>
        </w:rPr>
        <w:t>may</w:t>
      </w:r>
      <w:r w:rsidR="003B024D">
        <w:rPr>
          <w:color w:val="231F20"/>
        </w:rPr>
        <w:t xml:space="preserve"> </w:t>
      </w:r>
      <w:r>
        <w:rPr>
          <w:color w:val="231F20"/>
        </w:rPr>
        <w:t>be</w:t>
      </w:r>
      <w:r w:rsidR="003B024D">
        <w:rPr>
          <w:color w:val="231F20"/>
        </w:rPr>
        <w:t xml:space="preserve"> </w:t>
      </w:r>
      <w:r>
        <w:rPr>
          <w:color w:val="231F20"/>
        </w:rPr>
        <w:t>purchased</w:t>
      </w:r>
      <w:r w:rsidR="003B024D">
        <w:rPr>
          <w:color w:val="231F20"/>
        </w:rPr>
        <w:t xml:space="preserve"> </w:t>
      </w:r>
      <w:r>
        <w:rPr>
          <w:color w:val="231F20"/>
        </w:rPr>
        <w:t>or</w:t>
      </w:r>
      <w:r w:rsidR="003B024D">
        <w:rPr>
          <w:color w:val="231F20"/>
        </w:rPr>
        <w:t xml:space="preserve"> </w:t>
      </w:r>
      <w:r>
        <w:rPr>
          <w:color w:val="231F20"/>
        </w:rPr>
        <w:t>obtained</w:t>
      </w:r>
      <w:r w:rsidR="003B024D">
        <w:rPr>
          <w:color w:val="231F20"/>
        </w:rPr>
        <w:t xml:space="preserve"> </w:t>
      </w:r>
      <w:r>
        <w:rPr>
          <w:color w:val="231F20"/>
        </w:rPr>
        <w:t>by</w:t>
      </w:r>
      <w:r w:rsidR="003B024D">
        <w:rPr>
          <w:color w:val="231F20"/>
        </w:rPr>
        <w:t xml:space="preserve"> </w:t>
      </w:r>
      <w:r>
        <w:rPr>
          <w:color w:val="231F20"/>
        </w:rPr>
        <w:t>interested</w:t>
      </w:r>
      <w:r w:rsidR="003B024D">
        <w:rPr>
          <w:color w:val="231F20"/>
        </w:rPr>
        <w:t xml:space="preserve"> </w:t>
      </w:r>
      <w:r>
        <w:rPr>
          <w:color w:val="231F20"/>
        </w:rPr>
        <w:t>applicants upon</w:t>
      </w:r>
      <w:r w:rsidR="003B024D">
        <w:rPr>
          <w:color w:val="231F20"/>
        </w:rPr>
        <w:t xml:space="preserve"> </w:t>
      </w:r>
      <w:r>
        <w:rPr>
          <w:color w:val="231F20"/>
        </w:rPr>
        <w:t>payment</w:t>
      </w:r>
      <w:r w:rsidR="003B024D">
        <w:rPr>
          <w:color w:val="231F20"/>
        </w:rPr>
        <w:t xml:space="preserve"> </w:t>
      </w:r>
      <w:r>
        <w:rPr>
          <w:color w:val="231F20"/>
        </w:rPr>
        <w:t>of</w:t>
      </w:r>
      <w:r w:rsidR="003B024D">
        <w:rPr>
          <w:color w:val="231F20"/>
        </w:rPr>
        <w:t xml:space="preserve"> </w:t>
      </w:r>
      <w:r>
        <w:rPr>
          <w:color w:val="231F20"/>
        </w:rPr>
        <w:t>a</w:t>
      </w:r>
      <w:r w:rsidR="003B024D">
        <w:rPr>
          <w:color w:val="231F20"/>
        </w:rPr>
        <w:t xml:space="preserve"> </w:t>
      </w:r>
      <w:r>
        <w:rPr>
          <w:color w:val="231F20"/>
        </w:rPr>
        <w:t>non-refundable</w:t>
      </w:r>
      <w:r w:rsidR="003B024D">
        <w:rPr>
          <w:color w:val="231F20"/>
        </w:rPr>
        <w:t xml:space="preserve"> </w:t>
      </w:r>
      <w:r>
        <w:rPr>
          <w:color w:val="231F20"/>
        </w:rPr>
        <w:t>fees</w:t>
      </w:r>
      <w:r w:rsidR="003B024D">
        <w:rPr>
          <w:color w:val="231F20"/>
        </w:rPr>
        <w:t xml:space="preserve"> </w:t>
      </w:r>
      <w:r>
        <w:rPr>
          <w:color w:val="231F20"/>
        </w:rPr>
        <w:t>of</w:t>
      </w:r>
      <w:r w:rsidR="003B024D">
        <w:rPr>
          <w:color w:val="231F20"/>
        </w:rPr>
        <w:t xml:space="preserve"> </w:t>
      </w:r>
      <w:r>
        <w:rPr>
          <w:color w:val="231F20"/>
        </w:rPr>
        <w:t>Kenya</w:t>
      </w:r>
      <w:r w:rsidR="003B024D">
        <w:rPr>
          <w:color w:val="231F20"/>
        </w:rPr>
        <w:t xml:space="preserve"> </w:t>
      </w:r>
      <w:r>
        <w:rPr>
          <w:color w:val="231F20"/>
        </w:rPr>
        <w:t>shillings</w:t>
      </w:r>
      <w:r>
        <w:rPr>
          <w:color w:val="231F20"/>
          <w:u w:val="single" w:color="221E1F"/>
        </w:rPr>
        <w:tab/>
      </w:r>
      <w:r>
        <w:rPr>
          <w:color w:val="231F20"/>
        </w:rPr>
        <w:t>in</w:t>
      </w:r>
      <w:r w:rsidR="003B024D">
        <w:rPr>
          <w:color w:val="231F20"/>
        </w:rPr>
        <w:t xml:space="preserve"> </w:t>
      </w:r>
      <w:r>
        <w:rPr>
          <w:color w:val="231F20"/>
        </w:rPr>
        <w:t>cash</w:t>
      </w:r>
      <w:r w:rsidR="003B024D">
        <w:rPr>
          <w:color w:val="231F20"/>
        </w:rPr>
        <w:t xml:space="preserve"> </w:t>
      </w:r>
      <w:r>
        <w:rPr>
          <w:color w:val="231F20"/>
        </w:rPr>
        <w:t>or</w:t>
      </w:r>
      <w:r w:rsidR="003B024D">
        <w:rPr>
          <w:color w:val="231F20"/>
        </w:rPr>
        <w:t xml:space="preserve"> </w:t>
      </w:r>
      <w:r>
        <w:rPr>
          <w:color w:val="231F20"/>
        </w:rPr>
        <w:t>Banker's</w:t>
      </w:r>
      <w:r w:rsidR="003B024D">
        <w:rPr>
          <w:color w:val="231F20"/>
        </w:rPr>
        <w:t xml:space="preserve"> </w:t>
      </w:r>
      <w:r>
        <w:rPr>
          <w:color w:val="231F20"/>
        </w:rPr>
        <w:t>Cheque and</w:t>
      </w:r>
      <w:r w:rsidR="003B024D">
        <w:rPr>
          <w:color w:val="231F20"/>
        </w:rPr>
        <w:t xml:space="preserve"> </w:t>
      </w:r>
      <w:r>
        <w:rPr>
          <w:color w:val="231F20"/>
        </w:rPr>
        <w:t>payable</w:t>
      </w:r>
      <w:r w:rsidR="003B024D">
        <w:rPr>
          <w:color w:val="231F20"/>
        </w:rPr>
        <w:t xml:space="preserve"> </w:t>
      </w:r>
      <w:r>
        <w:rPr>
          <w:color w:val="231F20"/>
        </w:rPr>
        <w:t>to</w:t>
      </w:r>
      <w:r w:rsidR="003B024D">
        <w:rPr>
          <w:color w:val="231F20"/>
        </w:rPr>
        <w:t xml:space="preserve"> </w:t>
      </w:r>
      <w:r>
        <w:rPr>
          <w:color w:val="231F20"/>
        </w:rPr>
        <w:t>the</w:t>
      </w:r>
      <w:r w:rsidR="003B024D">
        <w:rPr>
          <w:color w:val="231F20"/>
        </w:rPr>
        <w:t xml:space="preserve"> </w:t>
      </w:r>
      <w:r>
        <w:rPr>
          <w:color w:val="231F20"/>
        </w:rPr>
        <w:t>address</w:t>
      </w:r>
      <w:r w:rsidR="003B024D">
        <w:rPr>
          <w:color w:val="231F20"/>
        </w:rPr>
        <w:t xml:space="preserve"> </w:t>
      </w:r>
      <w:r>
        <w:rPr>
          <w:color w:val="231F20"/>
        </w:rPr>
        <w:t>given</w:t>
      </w:r>
      <w:r w:rsidR="003B024D">
        <w:rPr>
          <w:color w:val="231F20"/>
        </w:rPr>
        <w:t xml:space="preserve"> </w:t>
      </w:r>
      <w:r>
        <w:rPr>
          <w:color w:val="231F20"/>
          <w:spacing w:val="-3"/>
        </w:rPr>
        <w:t>below.</w:t>
      </w:r>
      <w:r w:rsidR="003B024D">
        <w:rPr>
          <w:color w:val="231F20"/>
          <w:spacing w:val="-3"/>
        </w:rPr>
        <w:t xml:space="preserve"> </w:t>
      </w:r>
      <w:r>
        <w:rPr>
          <w:color w:val="231F20"/>
          <w:spacing w:val="-3"/>
        </w:rPr>
        <w:t>Tender</w:t>
      </w:r>
      <w:r w:rsidR="003B024D">
        <w:rPr>
          <w:color w:val="231F20"/>
          <w:spacing w:val="-3"/>
        </w:rPr>
        <w:t xml:space="preserve"> </w:t>
      </w:r>
      <w:r>
        <w:rPr>
          <w:color w:val="231F20"/>
        </w:rPr>
        <w:t>documents</w:t>
      </w:r>
      <w:r w:rsidR="003B024D">
        <w:rPr>
          <w:color w:val="231F20"/>
        </w:rPr>
        <w:t xml:space="preserve"> </w:t>
      </w:r>
      <w:r>
        <w:rPr>
          <w:color w:val="231F20"/>
        </w:rPr>
        <w:t>obtained</w:t>
      </w:r>
      <w:r w:rsidR="003B024D">
        <w:rPr>
          <w:color w:val="231F20"/>
        </w:rPr>
        <w:t xml:space="preserve"> </w:t>
      </w:r>
      <w:r>
        <w:rPr>
          <w:color w:val="231F20"/>
        </w:rPr>
        <w:t>electronically</w:t>
      </w:r>
      <w:r w:rsidR="003B024D">
        <w:rPr>
          <w:color w:val="231F20"/>
        </w:rPr>
        <w:t xml:space="preserve"> </w:t>
      </w:r>
      <w:r>
        <w:rPr>
          <w:color w:val="231F20"/>
        </w:rPr>
        <w:t>will</w:t>
      </w:r>
      <w:r w:rsidR="003B024D">
        <w:rPr>
          <w:color w:val="231F20"/>
        </w:rPr>
        <w:t xml:space="preserve"> </w:t>
      </w:r>
      <w:r>
        <w:rPr>
          <w:color w:val="231F20"/>
        </w:rPr>
        <w:t>be</w:t>
      </w:r>
      <w:r w:rsidR="003B024D">
        <w:rPr>
          <w:color w:val="231F20"/>
        </w:rPr>
        <w:t xml:space="preserve"> </w:t>
      </w:r>
      <w:r>
        <w:rPr>
          <w:color w:val="231F20"/>
        </w:rPr>
        <w:t>free</w:t>
      </w:r>
      <w:r w:rsidR="003B024D">
        <w:rPr>
          <w:color w:val="231F20"/>
        </w:rPr>
        <w:t xml:space="preserve"> </w:t>
      </w:r>
      <w:r>
        <w:rPr>
          <w:color w:val="231F20"/>
        </w:rPr>
        <w:t>of</w:t>
      </w:r>
      <w:r w:rsidR="003B024D">
        <w:rPr>
          <w:color w:val="231F20"/>
        </w:rPr>
        <w:t xml:space="preserve"> </w:t>
      </w:r>
      <w:r>
        <w:rPr>
          <w:color w:val="231F20"/>
        </w:rPr>
        <w:t>charge.</w:t>
      </w:r>
    </w:p>
    <w:p w14:paraId="1C2E01D4" w14:textId="77777777" w:rsidR="00AB758F" w:rsidRDefault="00586175">
      <w:pPr>
        <w:pStyle w:val="ListParagraph"/>
        <w:numPr>
          <w:ilvl w:val="0"/>
          <w:numId w:val="12"/>
        </w:numPr>
        <w:tabs>
          <w:tab w:val="left" w:pos="1415"/>
        </w:tabs>
        <w:spacing w:before="246" w:line="230" w:lineRule="auto"/>
        <w:ind w:right="849" w:hanging="570"/>
        <w:jc w:val="both"/>
      </w:pPr>
      <w:r>
        <w:rPr>
          <w:color w:val="231F20"/>
        </w:rPr>
        <w:t>Prequaliﬁcation Document may be viewed and downloaded for free from the website (</w:t>
      </w:r>
      <w:r>
        <w:rPr>
          <w:i/>
          <w:color w:val="231F20"/>
        </w:rPr>
        <w:t>insert website</w:t>
      </w:r>
      <w:r>
        <w:rPr>
          <w:color w:val="231F20"/>
        </w:rPr>
        <w:t>). Applicants</w:t>
      </w:r>
      <w:r w:rsidR="003B024D">
        <w:rPr>
          <w:color w:val="231F20"/>
        </w:rPr>
        <w:t xml:space="preserve"> </w:t>
      </w:r>
      <w:r>
        <w:rPr>
          <w:color w:val="231F20"/>
        </w:rPr>
        <w:t>who</w:t>
      </w:r>
      <w:r w:rsidR="003B024D">
        <w:rPr>
          <w:color w:val="231F20"/>
        </w:rPr>
        <w:t xml:space="preserve"> </w:t>
      </w:r>
      <w:r>
        <w:rPr>
          <w:color w:val="231F20"/>
        </w:rPr>
        <w:t>download</w:t>
      </w:r>
      <w:r w:rsidR="003B024D">
        <w:rPr>
          <w:color w:val="231F20"/>
        </w:rPr>
        <w:t xml:space="preserve"> </w:t>
      </w:r>
      <w:r>
        <w:rPr>
          <w:color w:val="231F20"/>
        </w:rPr>
        <w:t>the</w:t>
      </w:r>
      <w:r w:rsidR="003B024D">
        <w:rPr>
          <w:color w:val="231F20"/>
        </w:rPr>
        <w:t xml:space="preserve"> </w:t>
      </w:r>
      <w:r>
        <w:rPr>
          <w:color w:val="231F20"/>
        </w:rPr>
        <w:t>Prequaliﬁcation</w:t>
      </w:r>
      <w:r w:rsidR="003B024D">
        <w:rPr>
          <w:color w:val="231F20"/>
        </w:rPr>
        <w:t xml:space="preserve"> </w:t>
      </w:r>
      <w:r>
        <w:rPr>
          <w:color w:val="231F20"/>
        </w:rPr>
        <w:t>Document</w:t>
      </w:r>
      <w:r w:rsidR="003B024D">
        <w:rPr>
          <w:color w:val="231F20"/>
        </w:rPr>
        <w:t xml:space="preserve"> </w:t>
      </w:r>
      <w:r>
        <w:rPr>
          <w:color w:val="231F20"/>
        </w:rPr>
        <w:t>must</w:t>
      </w:r>
      <w:r w:rsidR="003B024D">
        <w:rPr>
          <w:color w:val="231F20"/>
        </w:rPr>
        <w:t xml:space="preserve"> </w:t>
      </w:r>
      <w:r>
        <w:rPr>
          <w:color w:val="231F20"/>
        </w:rPr>
        <w:t>forward</w:t>
      </w:r>
      <w:r w:rsidR="003B024D">
        <w:rPr>
          <w:color w:val="231F20"/>
        </w:rPr>
        <w:t xml:space="preserve"> </w:t>
      </w:r>
      <w:r>
        <w:rPr>
          <w:color w:val="231F20"/>
        </w:rPr>
        <w:t>their</w:t>
      </w:r>
      <w:r w:rsidR="003B024D">
        <w:rPr>
          <w:color w:val="231F20"/>
        </w:rPr>
        <w:t xml:space="preserve"> </w:t>
      </w:r>
      <w:r>
        <w:rPr>
          <w:color w:val="231F20"/>
        </w:rPr>
        <w:t>particulars</w:t>
      </w:r>
      <w:r w:rsidR="003B024D">
        <w:rPr>
          <w:color w:val="231F20"/>
        </w:rPr>
        <w:t xml:space="preserve"> </w:t>
      </w:r>
      <w:r>
        <w:rPr>
          <w:color w:val="231F20"/>
        </w:rPr>
        <w:t>immediately</w:t>
      </w:r>
      <w:r w:rsidR="003B024D">
        <w:rPr>
          <w:color w:val="231F20"/>
        </w:rPr>
        <w:t xml:space="preserve"> </w:t>
      </w:r>
      <w:r>
        <w:rPr>
          <w:color w:val="231F20"/>
        </w:rPr>
        <w:t>to</w:t>
      </w:r>
    </w:p>
    <w:p w14:paraId="2C08E587" w14:textId="77777777" w:rsidR="00AB758F" w:rsidRDefault="00586175">
      <w:pPr>
        <w:tabs>
          <w:tab w:val="left" w:pos="3547"/>
        </w:tabs>
        <w:spacing w:line="246" w:lineRule="exact"/>
        <w:ind w:left="1424"/>
      </w:pPr>
      <w:r>
        <w:rPr>
          <w:color w:val="231F20"/>
          <w:u w:val="single" w:color="221E1F"/>
        </w:rPr>
        <w:tab/>
      </w:r>
      <w:r>
        <w:rPr>
          <w:color w:val="231F20"/>
        </w:rPr>
        <w:t>(</w:t>
      </w:r>
      <w:r>
        <w:rPr>
          <w:i/>
          <w:color w:val="231F20"/>
        </w:rPr>
        <w:t>insert</w:t>
      </w:r>
      <w:r w:rsidR="003B024D">
        <w:rPr>
          <w:i/>
          <w:color w:val="231F20"/>
        </w:rPr>
        <w:t xml:space="preserve"> </w:t>
      </w:r>
      <w:r>
        <w:rPr>
          <w:i/>
          <w:color w:val="231F20"/>
        </w:rPr>
        <w:t>email</w:t>
      </w:r>
      <w:r w:rsidR="003B024D">
        <w:rPr>
          <w:i/>
          <w:color w:val="231F20"/>
        </w:rPr>
        <w:t xml:space="preserve"> </w:t>
      </w:r>
      <w:r>
        <w:rPr>
          <w:i/>
          <w:color w:val="231F20"/>
        </w:rPr>
        <w:t>address</w:t>
      </w:r>
      <w:r>
        <w:rPr>
          <w:color w:val="231F20"/>
        </w:rPr>
        <w:t>)</w:t>
      </w:r>
      <w:r w:rsidR="003B024D">
        <w:rPr>
          <w:color w:val="231F20"/>
        </w:rPr>
        <w:t xml:space="preserve"> </w:t>
      </w:r>
      <w:r>
        <w:rPr>
          <w:color w:val="231F20"/>
        </w:rPr>
        <w:t>to</w:t>
      </w:r>
      <w:r w:rsidR="003B024D">
        <w:rPr>
          <w:color w:val="231F20"/>
        </w:rPr>
        <w:t xml:space="preserve"> </w:t>
      </w:r>
      <w:r>
        <w:rPr>
          <w:color w:val="231F20"/>
        </w:rPr>
        <w:t>facilitate</w:t>
      </w:r>
      <w:r w:rsidR="003B024D">
        <w:rPr>
          <w:color w:val="231F20"/>
        </w:rPr>
        <w:t xml:space="preserve"> </w:t>
      </w:r>
      <w:r>
        <w:rPr>
          <w:color w:val="231F20"/>
        </w:rPr>
        <w:t>any</w:t>
      </w:r>
      <w:r w:rsidR="003B024D">
        <w:rPr>
          <w:color w:val="231F20"/>
        </w:rPr>
        <w:t xml:space="preserve"> </w:t>
      </w:r>
      <w:r>
        <w:rPr>
          <w:color w:val="231F20"/>
        </w:rPr>
        <w:t>further</w:t>
      </w:r>
      <w:r w:rsidR="003B024D">
        <w:rPr>
          <w:color w:val="231F20"/>
        </w:rPr>
        <w:t xml:space="preserve"> </w:t>
      </w:r>
      <w:r>
        <w:rPr>
          <w:color w:val="231F20"/>
        </w:rPr>
        <w:t>clariﬁcation</w:t>
      </w:r>
      <w:r w:rsidR="003B024D">
        <w:rPr>
          <w:color w:val="231F20"/>
        </w:rPr>
        <w:t xml:space="preserve"> </w:t>
      </w:r>
      <w:r>
        <w:rPr>
          <w:color w:val="231F20"/>
        </w:rPr>
        <w:t>or</w:t>
      </w:r>
      <w:r w:rsidR="003B024D">
        <w:rPr>
          <w:color w:val="231F20"/>
        </w:rPr>
        <w:t xml:space="preserve"> </w:t>
      </w:r>
      <w:r>
        <w:rPr>
          <w:color w:val="231F20"/>
        </w:rPr>
        <w:t>addendum.</w:t>
      </w:r>
    </w:p>
    <w:p w14:paraId="6C5A38C4" w14:textId="77777777" w:rsidR="00AB758F" w:rsidRDefault="00586175">
      <w:pPr>
        <w:pStyle w:val="ListParagraph"/>
        <w:numPr>
          <w:ilvl w:val="0"/>
          <w:numId w:val="12"/>
        </w:numPr>
        <w:tabs>
          <w:tab w:val="left" w:pos="1415"/>
          <w:tab w:val="left" w:pos="8658"/>
          <w:tab w:val="left" w:pos="10479"/>
        </w:tabs>
        <w:spacing w:line="230" w:lineRule="auto"/>
        <w:ind w:right="849" w:hanging="570"/>
        <w:jc w:val="both"/>
      </w:pPr>
      <w:r>
        <w:rPr>
          <w:color w:val="231F20"/>
        </w:rPr>
        <w:t>Applications for prequaliﬁcation should be submitted by postal service, or hand/courier delivery, clearly marked envelopes and delivered to the address given</w:t>
      </w:r>
      <w:r w:rsidR="003B024D">
        <w:rPr>
          <w:color w:val="231F20"/>
        </w:rPr>
        <w:t xml:space="preserve"> </w:t>
      </w:r>
      <w:r>
        <w:rPr>
          <w:color w:val="231F20"/>
        </w:rPr>
        <w:t>below</w:t>
      </w:r>
      <w:r w:rsidR="003B024D">
        <w:rPr>
          <w:color w:val="231F20"/>
        </w:rPr>
        <w:t xml:space="preserve"> </w:t>
      </w:r>
      <w:r>
        <w:rPr>
          <w:color w:val="231F20"/>
        </w:rPr>
        <w:t>by</w:t>
      </w:r>
      <w:r>
        <w:rPr>
          <w:color w:val="231F20"/>
          <w:u w:val="single" w:color="221E1F"/>
        </w:rPr>
        <w:tab/>
      </w:r>
      <w:r>
        <w:rPr>
          <w:color w:val="231F20"/>
          <w:u w:val="single" w:color="221E1F"/>
        </w:rPr>
        <w:tab/>
      </w:r>
      <w:r>
        <w:rPr>
          <w:color w:val="231F20"/>
        </w:rPr>
        <w:t>[</w:t>
      </w:r>
      <w:r>
        <w:rPr>
          <w:i/>
          <w:color w:val="231F20"/>
        </w:rPr>
        <w:t xml:space="preserve">insert </w:t>
      </w:r>
      <w:r>
        <w:rPr>
          <w:i/>
          <w:color w:val="231F20"/>
          <w:spacing w:val="10"/>
        </w:rPr>
        <w:t xml:space="preserve">time </w:t>
      </w:r>
      <w:r>
        <w:rPr>
          <w:color w:val="231F20"/>
          <w:spacing w:val="10"/>
        </w:rPr>
        <w:t xml:space="preserve">and </w:t>
      </w:r>
      <w:r>
        <w:rPr>
          <w:i/>
          <w:color w:val="231F20"/>
          <w:spacing w:val="11"/>
        </w:rPr>
        <w:t>date</w:t>
      </w:r>
      <w:r>
        <w:rPr>
          <w:color w:val="231F20"/>
          <w:spacing w:val="11"/>
        </w:rPr>
        <w:t xml:space="preserve">]. Alternatively, </w:t>
      </w:r>
      <w:r>
        <w:rPr>
          <w:color w:val="231F20"/>
          <w:spacing w:val="12"/>
        </w:rPr>
        <w:t xml:space="preserve">documents </w:t>
      </w:r>
      <w:r>
        <w:rPr>
          <w:color w:val="231F20"/>
          <w:spacing w:val="10"/>
        </w:rPr>
        <w:t xml:space="preserve">may </w:t>
      </w:r>
      <w:r>
        <w:rPr>
          <w:color w:val="231F20"/>
          <w:spacing w:val="6"/>
        </w:rPr>
        <w:t xml:space="preserve">be </w:t>
      </w:r>
      <w:r>
        <w:rPr>
          <w:color w:val="231F20"/>
          <w:spacing w:val="10"/>
        </w:rPr>
        <w:t xml:space="preserve">sent </w:t>
      </w:r>
      <w:r>
        <w:rPr>
          <w:color w:val="231F20"/>
          <w:spacing w:val="12"/>
        </w:rPr>
        <w:t xml:space="preserve">electronically </w:t>
      </w:r>
      <w:r>
        <w:rPr>
          <w:color w:val="231F20"/>
          <w:spacing w:val="6"/>
        </w:rPr>
        <w:t xml:space="preserve">to </w:t>
      </w:r>
      <w:r>
        <w:rPr>
          <w:color w:val="231F20"/>
          <w:spacing w:val="10"/>
        </w:rPr>
        <w:t xml:space="preserve">the </w:t>
      </w:r>
      <w:r>
        <w:rPr>
          <w:color w:val="231F20"/>
          <w:spacing w:val="11"/>
        </w:rPr>
        <w:t>email</w:t>
      </w:r>
      <w:r w:rsidR="003B024D">
        <w:rPr>
          <w:color w:val="231F20"/>
          <w:spacing w:val="11"/>
        </w:rPr>
        <w:t xml:space="preserve"> </w:t>
      </w:r>
      <w:r>
        <w:rPr>
          <w:color w:val="231F20"/>
          <w:spacing w:val="11"/>
        </w:rPr>
        <w:t>address</w:t>
      </w:r>
    </w:p>
    <w:p w14:paraId="5C40B767" w14:textId="77777777" w:rsidR="00AB758F" w:rsidRDefault="00586175">
      <w:pPr>
        <w:tabs>
          <w:tab w:val="left" w:pos="4701"/>
        </w:tabs>
        <w:spacing w:line="247" w:lineRule="exact"/>
        <w:ind w:left="1424"/>
        <w:rPr>
          <w:i/>
        </w:rPr>
      </w:pPr>
      <w:r>
        <w:rPr>
          <w:color w:val="231F20"/>
          <w:u w:val="single" w:color="221E1F"/>
        </w:rPr>
        <w:tab/>
      </w:r>
      <w:r w:rsidRPr="00F20BC2">
        <w:rPr>
          <w:i/>
          <w:color w:val="231F20"/>
        </w:rPr>
        <w:t>[</w:t>
      </w:r>
      <w:r>
        <w:rPr>
          <w:i/>
          <w:color w:val="231F20"/>
        </w:rPr>
        <w:t>insert</w:t>
      </w:r>
      <w:r w:rsidR="003B024D">
        <w:rPr>
          <w:i/>
          <w:color w:val="231F20"/>
        </w:rPr>
        <w:t xml:space="preserve"> </w:t>
      </w:r>
      <w:r>
        <w:rPr>
          <w:i/>
          <w:color w:val="231F20"/>
        </w:rPr>
        <w:t>the</w:t>
      </w:r>
      <w:r w:rsidR="003B024D">
        <w:rPr>
          <w:i/>
          <w:color w:val="231F20"/>
        </w:rPr>
        <w:t xml:space="preserve"> </w:t>
      </w:r>
      <w:r>
        <w:rPr>
          <w:i/>
          <w:color w:val="231F20"/>
        </w:rPr>
        <w:t>email</w:t>
      </w:r>
      <w:r w:rsidR="003B024D">
        <w:rPr>
          <w:i/>
          <w:color w:val="231F20"/>
        </w:rPr>
        <w:t xml:space="preserve"> </w:t>
      </w:r>
      <w:r>
        <w:rPr>
          <w:i/>
          <w:color w:val="231F20"/>
        </w:rPr>
        <w:t>where</w:t>
      </w:r>
      <w:r w:rsidR="003B024D">
        <w:rPr>
          <w:i/>
          <w:color w:val="231F20"/>
        </w:rPr>
        <w:t xml:space="preserve"> </w:t>
      </w:r>
      <w:r>
        <w:rPr>
          <w:i/>
          <w:color w:val="231F20"/>
        </w:rPr>
        <w:t>application</w:t>
      </w:r>
      <w:r w:rsidR="003B024D">
        <w:rPr>
          <w:i/>
          <w:color w:val="231F20"/>
        </w:rPr>
        <w:t xml:space="preserve"> </w:t>
      </w:r>
      <w:r>
        <w:rPr>
          <w:i/>
          <w:color w:val="231F20"/>
        </w:rPr>
        <w:t>documents</w:t>
      </w:r>
      <w:r w:rsidR="003B024D">
        <w:rPr>
          <w:i/>
          <w:color w:val="231F20"/>
        </w:rPr>
        <w:t xml:space="preserve"> </w:t>
      </w:r>
      <w:r>
        <w:rPr>
          <w:i/>
          <w:color w:val="231F20"/>
        </w:rPr>
        <w:t>can</w:t>
      </w:r>
      <w:r w:rsidR="003B024D">
        <w:rPr>
          <w:i/>
          <w:color w:val="231F20"/>
        </w:rPr>
        <w:t xml:space="preserve"> </w:t>
      </w:r>
      <w:r>
        <w:rPr>
          <w:i/>
          <w:color w:val="231F20"/>
        </w:rPr>
        <w:t>be</w:t>
      </w:r>
      <w:r w:rsidR="003B024D">
        <w:rPr>
          <w:i/>
          <w:color w:val="231F20"/>
        </w:rPr>
        <w:t xml:space="preserve"> </w:t>
      </w:r>
      <w:r>
        <w:rPr>
          <w:i/>
          <w:color w:val="231F20"/>
        </w:rPr>
        <w:t>submitted].</w:t>
      </w:r>
    </w:p>
    <w:p w14:paraId="39C8E287" w14:textId="77777777" w:rsidR="00AB758F" w:rsidRDefault="00586175">
      <w:pPr>
        <w:pStyle w:val="ListParagraph"/>
        <w:numPr>
          <w:ilvl w:val="0"/>
          <w:numId w:val="12"/>
        </w:numPr>
        <w:tabs>
          <w:tab w:val="left" w:pos="1413"/>
          <w:tab w:val="left" w:pos="1414"/>
        </w:tabs>
        <w:spacing w:before="234"/>
        <w:ind w:left="1413"/>
      </w:pPr>
      <w:r>
        <w:rPr>
          <w:color w:val="231F20"/>
        </w:rPr>
        <w:t>Late</w:t>
      </w:r>
      <w:r w:rsidR="003B024D">
        <w:rPr>
          <w:color w:val="231F20"/>
        </w:rPr>
        <w:t xml:space="preserve"> </w:t>
      </w:r>
      <w:r>
        <w:rPr>
          <w:color w:val="231F20"/>
        </w:rPr>
        <w:t>applications</w:t>
      </w:r>
      <w:r w:rsidR="003B024D">
        <w:rPr>
          <w:color w:val="231F20"/>
        </w:rPr>
        <w:t xml:space="preserve"> </w:t>
      </w:r>
      <w:r>
        <w:rPr>
          <w:color w:val="231F20"/>
        </w:rPr>
        <w:t>a</w:t>
      </w:r>
      <w:r w:rsidR="003B024D">
        <w:rPr>
          <w:color w:val="231F20"/>
        </w:rPr>
        <w:t xml:space="preserve"> </w:t>
      </w:r>
      <w:r>
        <w:rPr>
          <w:color w:val="231F20"/>
        </w:rPr>
        <w:t>reliable</w:t>
      </w:r>
      <w:r w:rsidR="003B024D">
        <w:rPr>
          <w:color w:val="231F20"/>
        </w:rPr>
        <w:t xml:space="preserve"> </w:t>
      </w:r>
      <w:r>
        <w:rPr>
          <w:color w:val="231F20"/>
        </w:rPr>
        <w:t>to</w:t>
      </w:r>
      <w:r w:rsidR="003B024D">
        <w:rPr>
          <w:color w:val="231F20"/>
        </w:rPr>
        <w:t xml:space="preserve"> </w:t>
      </w:r>
      <w:r>
        <w:rPr>
          <w:color w:val="231F20"/>
        </w:rPr>
        <w:t>be</w:t>
      </w:r>
      <w:r w:rsidR="003B024D">
        <w:rPr>
          <w:color w:val="231F20"/>
        </w:rPr>
        <w:t xml:space="preserve"> </w:t>
      </w:r>
      <w:r>
        <w:rPr>
          <w:color w:val="231F20"/>
        </w:rPr>
        <w:t>rejected.</w:t>
      </w:r>
    </w:p>
    <w:p w14:paraId="6AA73566" w14:textId="77777777" w:rsidR="00AB758F" w:rsidRDefault="00586175">
      <w:pPr>
        <w:pStyle w:val="ListParagraph"/>
        <w:numPr>
          <w:ilvl w:val="0"/>
          <w:numId w:val="12"/>
        </w:numPr>
        <w:tabs>
          <w:tab w:val="left" w:pos="1413"/>
          <w:tab w:val="left" w:pos="1414"/>
        </w:tabs>
        <w:spacing w:before="234"/>
        <w:ind w:left="1413"/>
      </w:pPr>
      <w:r>
        <w:rPr>
          <w:color w:val="231F20"/>
        </w:rPr>
        <w:t>Address</w:t>
      </w:r>
      <w:r w:rsidR="003B024D">
        <w:rPr>
          <w:color w:val="231F20"/>
        </w:rPr>
        <w:t xml:space="preserve"> </w:t>
      </w:r>
      <w:r>
        <w:rPr>
          <w:color w:val="231F20"/>
        </w:rPr>
        <w:t>where</w:t>
      </w:r>
      <w:r w:rsidR="003B024D">
        <w:rPr>
          <w:color w:val="231F20"/>
        </w:rPr>
        <w:t xml:space="preserve"> </w:t>
      </w:r>
      <w:r>
        <w:rPr>
          <w:color w:val="231F20"/>
        </w:rPr>
        <w:t>to</w:t>
      </w:r>
      <w:r w:rsidR="003B024D">
        <w:rPr>
          <w:color w:val="231F20"/>
        </w:rPr>
        <w:t xml:space="preserve"> </w:t>
      </w:r>
      <w:r>
        <w:rPr>
          <w:color w:val="231F20"/>
        </w:rPr>
        <w:t>submit</w:t>
      </w:r>
      <w:r w:rsidR="003B024D">
        <w:rPr>
          <w:color w:val="231F20"/>
        </w:rPr>
        <w:t xml:space="preserve"> </w:t>
      </w:r>
      <w:r>
        <w:rPr>
          <w:color w:val="231F20"/>
        </w:rPr>
        <w:t>Applications</w:t>
      </w:r>
    </w:p>
    <w:p w14:paraId="70178EC7" w14:textId="77777777" w:rsidR="006E15C9" w:rsidRPr="007F68F1" w:rsidRDefault="006E15C9" w:rsidP="006E15C9">
      <w:pPr>
        <w:pStyle w:val="Default"/>
        <w:ind w:left="720"/>
        <w:jc w:val="center"/>
      </w:pPr>
      <w:r w:rsidRPr="007F68F1">
        <w:t>Sealed Tenders must be accompanied by duly completed forms as specified in the Bid Documents and addressed to:</w:t>
      </w:r>
    </w:p>
    <w:p w14:paraId="52CD56F6" w14:textId="77777777" w:rsidR="006E15C9" w:rsidRPr="007F68F1" w:rsidRDefault="006E15C9" w:rsidP="006E15C9">
      <w:pPr>
        <w:pStyle w:val="Default"/>
        <w:ind w:left="720"/>
        <w:jc w:val="center"/>
      </w:pPr>
      <w:r w:rsidRPr="007F68F1">
        <w:rPr>
          <w:b/>
          <w:bCs/>
        </w:rPr>
        <w:t>Vice Chancellor,</w:t>
      </w:r>
    </w:p>
    <w:p w14:paraId="2A8E0026" w14:textId="77777777" w:rsidR="006E15C9" w:rsidRPr="007F68F1" w:rsidRDefault="006E15C9" w:rsidP="006E15C9">
      <w:pPr>
        <w:pStyle w:val="Default"/>
        <w:ind w:left="720"/>
        <w:jc w:val="center"/>
      </w:pPr>
      <w:r>
        <w:rPr>
          <w:b/>
          <w:bCs/>
        </w:rPr>
        <w:t>Alupe University</w:t>
      </w:r>
      <w:r w:rsidRPr="007F68F1">
        <w:rPr>
          <w:b/>
          <w:bCs/>
        </w:rPr>
        <w:t>,</w:t>
      </w:r>
    </w:p>
    <w:p w14:paraId="24A8710C" w14:textId="77777777" w:rsidR="006E15C9" w:rsidRPr="007F68F1" w:rsidRDefault="006E15C9" w:rsidP="006E15C9">
      <w:pPr>
        <w:pStyle w:val="Default"/>
        <w:ind w:left="720"/>
        <w:jc w:val="center"/>
      </w:pPr>
      <w:r w:rsidRPr="007F68F1">
        <w:rPr>
          <w:b/>
          <w:bCs/>
        </w:rPr>
        <w:t xml:space="preserve">P.O. Box </w:t>
      </w:r>
      <w:r>
        <w:rPr>
          <w:b/>
          <w:bCs/>
        </w:rPr>
        <w:t>845</w:t>
      </w:r>
      <w:r w:rsidRPr="007F68F1">
        <w:rPr>
          <w:b/>
          <w:bCs/>
        </w:rPr>
        <w:t xml:space="preserve"> - </w:t>
      </w:r>
      <w:r>
        <w:rPr>
          <w:b/>
          <w:bCs/>
        </w:rPr>
        <w:t>504</w:t>
      </w:r>
      <w:r w:rsidRPr="007F68F1">
        <w:rPr>
          <w:b/>
          <w:bCs/>
        </w:rPr>
        <w:t>00,</w:t>
      </w:r>
    </w:p>
    <w:p w14:paraId="6D059886" w14:textId="77777777" w:rsidR="006E15C9" w:rsidRPr="007F68F1" w:rsidRDefault="006E15C9" w:rsidP="006E15C9">
      <w:pPr>
        <w:pStyle w:val="Default"/>
        <w:ind w:left="720"/>
        <w:jc w:val="center"/>
      </w:pPr>
      <w:r>
        <w:t>Busia</w:t>
      </w:r>
      <w:r w:rsidRPr="007F68F1">
        <w:t>.</w:t>
      </w:r>
    </w:p>
    <w:p w14:paraId="6AFDA475" w14:textId="77777777" w:rsidR="006E15C9" w:rsidRDefault="006E15C9" w:rsidP="006E15C9">
      <w:pPr>
        <w:pStyle w:val="Default"/>
        <w:ind w:left="720"/>
        <w:jc w:val="center"/>
      </w:pPr>
      <w:r w:rsidRPr="007F68F1">
        <w:t xml:space="preserve">and placed in the Tender Box at the </w:t>
      </w:r>
      <w:r>
        <w:rPr>
          <w:b/>
          <w:bCs/>
        </w:rPr>
        <w:t>Administration block, Alupe University</w:t>
      </w:r>
      <w:r w:rsidRPr="007F68F1">
        <w:t xml:space="preserve">. </w:t>
      </w:r>
    </w:p>
    <w:p w14:paraId="1F9AFA77" w14:textId="77777777" w:rsidR="006E15C9" w:rsidRDefault="006E15C9" w:rsidP="006E15C9">
      <w:pPr>
        <w:pStyle w:val="Default"/>
        <w:jc w:val="center"/>
        <w:rPr>
          <w:sz w:val="22"/>
          <w:szCs w:val="22"/>
        </w:rPr>
      </w:pPr>
      <w:r>
        <w:rPr>
          <w:sz w:val="22"/>
          <w:szCs w:val="22"/>
        </w:rPr>
        <w:t xml:space="preserve">Bulky tenders to be delivered to the Procurement Office for registration </w:t>
      </w:r>
    </w:p>
    <w:p w14:paraId="0AB92B3E" w14:textId="3618A84F" w:rsidR="006E15C9" w:rsidRDefault="006E15C9" w:rsidP="006E15C9">
      <w:pPr>
        <w:pStyle w:val="Default"/>
        <w:ind w:left="720"/>
        <w:jc w:val="center"/>
        <w:rPr>
          <w:sz w:val="23"/>
          <w:szCs w:val="23"/>
        </w:rPr>
      </w:pPr>
      <w:r w:rsidRPr="007F68F1">
        <w:t>The documents should be in plain sealed envelopes indicating the Tender Number, without identifying the sender so as to reach</w:t>
      </w:r>
      <w:r>
        <w:t xml:space="preserve"> </w:t>
      </w:r>
      <w:r>
        <w:rPr>
          <w:sz w:val="23"/>
          <w:szCs w:val="23"/>
        </w:rPr>
        <w:t xml:space="preserve">the University not later than </w:t>
      </w:r>
      <w:r>
        <w:rPr>
          <w:b/>
          <w:bCs/>
          <w:sz w:val="23"/>
          <w:szCs w:val="23"/>
        </w:rPr>
        <w:t>Wednesday 28</w:t>
      </w:r>
      <w:r>
        <w:rPr>
          <w:b/>
          <w:bCs/>
          <w:sz w:val="16"/>
          <w:szCs w:val="16"/>
          <w:vertAlign w:val="superscript"/>
        </w:rPr>
        <w:t xml:space="preserve">th </w:t>
      </w:r>
      <w:r>
        <w:rPr>
          <w:b/>
          <w:bCs/>
          <w:sz w:val="23"/>
          <w:szCs w:val="23"/>
        </w:rPr>
        <w:t xml:space="preserve">May, 2025 at 11:30 a.m. </w:t>
      </w:r>
      <w:r>
        <w:rPr>
          <w:sz w:val="23"/>
          <w:szCs w:val="23"/>
        </w:rPr>
        <w:t>Bids will be opened immediately thereafter at the</w:t>
      </w:r>
    </w:p>
    <w:p w14:paraId="5F4132CE" w14:textId="42332E8E" w:rsidR="00AB758F" w:rsidRDefault="006E15C9" w:rsidP="006E15C9">
      <w:pPr>
        <w:spacing w:line="230" w:lineRule="auto"/>
        <w:jc w:val="center"/>
        <w:sectPr w:rsidR="00AB758F" w:rsidSect="006E15C9">
          <w:pgSz w:w="11910" w:h="16840"/>
          <w:pgMar w:top="640" w:right="120" w:bottom="640" w:left="0" w:header="0" w:footer="441" w:gutter="0"/>
          <w:cols w:space="720"/>
        </w:sectPr>
      </w:pPr>
      <w:r>
        <w:rPr>
          <w:b/>
          <w:bCs/>
          <w:sz w:val="23"/>
          <w:szCs w:val="23"/>
        </w:rPr>
        <w:t xml:space="preserve">Vice Chancellor boardroom </w:t>
      </w:r>
      <w:r>
        <w:rPr>
          <w:sz w:val="23"/>
          <w:szCs w:val="23"/>
        </w:rPr>
        <w:t>in the presence of bidders/their representatives who wish to atten</w:t>
      </w:r>
      <w:r w:rsidR="00F131B5">
        <w:rPr>
          <w:sz w:val="23"/>
          <w:szCs w:val="23"/>
        </w:rPr>
        <w:t>t</w:t>
      </w:r>
    </w:p>
    <w:p w14:paraId="59A0C8F5" w14:textId="77777777" w:rsidR="003C3DA4" w:rsidRDefault="003C3DA4" w:rsidP="00F131B5">
      <w:pPr>
        <w:pStyle w:val="Heading4"/>
        <w:spacing w:before="190"/>
        <w:ind w:left="0"/>
        <w:rPr>
          <w:color w:val="231F20"/>
        </w:rPr>
      </w:pPr>
      <w:bookmarkStart w:id="7" w:name="_TOC_250042"/>
      <w:bookmarkEnd w:id="7"/>
    </w:p>
    <w:p w14:paraId="19862B82" w14:textId="04AF7178" w:rsidR="00AB758F" w:rsidRDefault="00586175">
      <w:pPr>
        <w:pStyle w:val="Heading4"/>
        <w:spacing w:before="190"/>
        <w:ind w:left="850"/>
      </w:pPr>
      <w:r>
        <w:rPr>
          <w:color w:val="231F20"/>
        </w:rPr>
        <w:t>SECTION I - INSTRUCTIONS TO APPLICANTS (ITA)</w:t>
      </w:r>
    </w:p>
    <w:p w14:paraId="4B3FD498" w14:textId="77777777" w:rsidR="00AB758F" w:rsidRPr="007F5C88" w:rsidRDefault="00586175" w:rsidP="00BF5C98">
      <w:pPr>
        <w:pStyle w:val="Heading7"/>
        <w:numPr>
          <w:ilvl w:val="1"/>
          <w:numId w:val="12"/>
        </w:numPr>
        <w:tabs>
          <w:tab w:val="left" w:pos="1410"/>
          <w:tab w:val="left" w:pos="1411"/>
        </w:tabs>
        <w:spacing w:before="235"/>
        <w:ind w:left="1296" w:hanging="576"/>
        <w:rPr>
          <w:sz w:val="24"/>
          <w:szCs w:val="24"/>
        </w:rPr>
      </w:pPr>
      <w:bookmarkStart w:id="8" w:name="_TOC_250041"/>
      <w:bookmarkEnd w:id="8"/>
      <w:r w:rsidRPr="007F5C88">
        <w:rPr>
          <w:color w:val="231F20"/>
          <w:sz w:val="24"/>
          <w:szCs w:val="24"/>
        </w:rPr>
        <w:t>General</w:t>
      </w:r>
    </w:p>
    <w:p w14:paraId="6ACBB82A" w14:textId="77777777" w:rsidR="00AB758F" w:rsidRDefault="00586175" w:rsidP="00BF5C98">
      <w:pPr>
        <w:pStyle w:val="Heading7"/>
        <w:numPr>
          <w:ilvl w:val="2"/>
          <w:numId w:val="12"/>
        </w:numPr>
        <w:tabs>
          <w:tab w:val="left" w:pos="1410"/>
          <w:tab w:val="left" w:pos="1411"/>
        </w:tabs>
        <w:spacing w:before="234"/>
        <w:ind w:left="1296" w:hanging="576"/>
      </w:pPr>
      <w:bookmarkStart w:id="9" w:name="_TOC_250040"/>
      <w:r>
        <w:rPr>
          <w:color w:val="231F20"/>
        </w:rPr>
        <w:t>Scope</w:t>
      </w:r>
      <w:r w:rsidR="003B024D">
        <w:rPr>
          <w:color w:val="231F20"/>
        </w:rPr>
        <w:t xml:space="preserve"> </w:t>
      </w:r>
      <w:r>
        <w:rPr>
          <w:color w:val="231F20"/>
        </w:rPr>
        <w:t>of</w:t>
      </w:r>
      <w:bookmarkEnd w:id="9"/>
      <w:r w:rsidR="003B024D">
        <w:rPr>
          <w:color w:val="231F20"/>
        </w:rPr>
        <w:t xml:space="preserve"> </w:t>
      </w:r>
      <w:r>
        <w:rPr>
          <w:color w:val="231F20"/>
        </w:rPr>
        <w:t>Application</w:t>
      </w:r>
    </w:p>
    <w:p w14:paraId="24650125" w14:textId="77777777" w:rsidR="00AB758F" w:rsidRDefault="00586175" w:rsidP="00BF5C98">
      <w:pPr>
        <w:pStyle w:val="ListParagraph"/>
        <w:numPr>
          <w:ilvl w:val="1"/>
          <w:numId w:val="26"/>
        </w:numPr>
        <w:tabs>
          <w:tab w:val="left" w:pos="1411"/>
        </w:tabs>
        <w:spacing w:line="230" w:lineRule="auto"/>
        <w:ind w:left="1296" w:right="844" w:hanging="576"/>
      </w:pPr>
      <w:r w:rsidRPr="00BF5C98">
        <w:rPr>
          <w:color w:val="231F20"/>
        </w:rPr>
        <w:t>The</w:t>
      </w:r>
      <w:r w:rsidR="003B024D" w:rsidRPr="00BF5C98">
        <w:rPr>
          <w:color w:val="231F20"/>
        </w:rPr>
        <w:t xml:space="preserve"> </w:t>
      </w:r>
      <w:r w:rsidRPr="00BF5C98">
        <w:rPr>
          <w:color w:val="231F20"/>
        </w:rPr>
        <w:t>name</w:t>
      </w:r>
      <w:r w:rsidR="003B024D" w:rsidRPr="00BF5C98">
        <w:rPr>
          <w:color w:val="231F20"/>
        </w:rPr>
        <w:t xml:space="preserve"> of the </w:t>
      </w:r>
      <w:r w:rsidRPr="00BF5C98">
        <w:rPr>
          <w:color w:val="231F20"/>
        </w:rPr>
        <w:t>Procuring</w:t>
      </w:r>
      <w:r w:rsidR="003B024D" w:rsidRPr="00BF5C98">
        <w:rPr>
          <w:color w:val="231F20"/>
        </w:rPr>
        <w:t xml:space="preserve"> </w:t>
      </w:r>
      <w:r w:rsidRPr="00BF5C98">
        <w:rPr>
          <w:color w:val="231F20"/>
        </w:rPr>
        <w:t>Entity</w:t>
      </w:r>
      <w:r w:rsidR="003B024D" w:rsidRPr="00BF5C98">
        <w:rPr>
          <w:color w:val="231F20"/>
        </w:rPr>
        <w:t xml:space="preserve"> </w:t>
      </w:r>
      <w:r w:rsidRPr="00BF5C98">
        <w:rPr>
          <w:color w:val="231F20"/>
        </w:rPr>
        <w:t>inviting</w:t>
      </w:r>
      <w:r w:rsidR="003B024D" w:rsidRPr="00BF5C98">
        <w:rPr>
          <w:color w:val="231F20"/>
        </w:rPr>
        <w:t xml:space="preserve"> </w:t>
      </w:r>
      <w:r w:rsidRPr="00BF5C98">
        <w:rPr>
          <w:color w:val="231F20"/>
        </w:rPr>
        <w:t>for</w:t>
      </w:r>
      <w:r w:rsidR="003B024D" w:rsidRPr="00BF5C98">
        <w:rPr>
          <w:color w:val="231F20"/>
        </w:rPr>
        <w:t xml:space="preserve"> </w:t>
      </w:r>
      <w:r w:rsidRPr="00BF5C98">
        <w:rPr>
          <w:color w:val="231F20"/>
        </w:rPr>
        <w:t>applications</w:t>
      </w:r>
      <w:r w:rsidR="003B024D" w:rsidRPr="00BF5C98">
        <w:rPr>
          <w:color w:val="231F20"/>
        </w:rPr>
        <w:t xml:space="preserve"> </w:t>
      </w:r>
      <w:r w:rsidRPr="00BF5C98">
        <w:rPr>
          <w:color w:val="231F20"/>
        </w:rPr>
        <w:t>is</w:t>
      </w:r>
      <w:r w:rsidR="003B024D" w:rsidRPr="00BF5C98">
        <w:rPr>
          <w:color w:val="231F20"/>
        </w:rPr>
        <w:t xml:space="preserve"> </w:t>
      </w:r>
      <w:r w:rsidRPr="00BF5C98">
        <w:rPr>
          <w:color w:val="231F20"/>
        </w:rPr>
        <w:t>deﬁned</w:t>
      </w:r>
      <w:r w:rsidR="003B024D" w:rsidRPr="00BF5C98">
        <w:rPr>
          <w:color w:val="231F20"/>
        </w:rPr>
        <w:t xml:space="preserve"> in the </w:t>
      </w:r>
      <w:r w:rsidRPr="00BF5C98">
        <w:rPr>
          <w:b/>
          <w:color w:val="231F20"/>
        </w:rPr>
        <w:t>PDS.</w:t>
      </w:r>
      <w:r w:rsidR="003B024D" w:rsidRPr="00BF5C98">
        <w:rPr>
          <w:b/>
          <w:color w:val="231F20"/>
        </w:rPr>
        <w:t xml:space="preserve"> </w:t>
      </w:r>
      <w:r w:rsidRPr="00BF5C98">
        <w:rPr>
          <w:color w:val="231F20"/>
        </w:rPr>
        <w:t>The</w:t>
      </w:r>
      <w:r w:rsidR="003B024D" w:rsidRPr="00BF5C98">
        <w:rPr>
          <w:color w:val="231F20"/>
        </w:rPr>
        <w:t xml:space="preserve"> </w:t>
      </w:r>
      <w:r w:rsidRPr="00BF5C98">
        <w:rPr>
          <w:color w:val="231F20"/>
        </w:rPr>
        <w:t>particular</w:t>
      </w:r>
      <w:r w:rsidR="003B024D" w:rsidRPr="00BF5C98">
        <w:rPr>
          <w:color w:val="231F20"/>
        </w:rPr>
        <w:t xml:space="preserve"> </w:t>
      </w:r>
      <w:r w:rsidRPr="00BF5C98">
        <w:rPr>
          <w:color w:val="231F20"/>
        </w:rPr>
        <w:t>type</w:t>
      </w:r>
      <w:r w:rsidR="003B024D" w:rsidRPr="00BF5C98">
        <w:rPr>
          <w:color w:val="231F20"/>
        </w:rPr>
        <w:t xml:space="preserve"> </w:t>
      </w:r>
      <w:r w:rsidRPr="00BF5C98">
        <w:rPr>
          <w:color w:val="231F20"/>
        </w:rPr>
        <w:t>of</w:t>
      </w:r>
      <w:r w:rsidR="003B024D" w:rsidRPr="00BF5C98">
        <w:rPr>
          <w:color w:val="231F20"/>
        </w:rPr>
        <w:t xml:space="preserve"> </w:t>
      </w:r>
      <w:r w:rsidRPr="00BF5C98">
        <w:rPr>
          <w:color w:val="231F20"/>
        </w:rPr>
        <w:t xml:space="preserve">contract (works, goods or Non-Consulting Services required) and its name and description of the contract(s) and its reference number are deﬁned in the </w:t>
      </w:r>
      <w:r w:rsidRPr="00BF5C98">
        <w:rPr>
          <w:b/>
          <w:color w:val="231F20"/>
        </w:rPr>
        <w:t xml:space="preserve">PDS. </w:t>
      </w:r>
      <w:r w:rsidRPr="00BF5C98">
        <w:rPr>
          <w:color w:val="231F20"/>
        </w:rPr>
        <w:t>If the scope of contract so deﬁned is in multiple contracts, it will be speciﬁed</w:t>
      </w:r>
      <w:r w:rsidR="003B024D" w:rsidRPr="00BF5C98">
        <w:rPr>
          <w:color w:val="231F20"/>
        </w:rPr>
        <w:t xml:space="preserve"> </w:t>
      </w:r>
      <w:r w:rsidRPr="00BF5C98">
        <w:rPr>
          <w:color w:val="231F20"/>
        </w:rPr>
        <w:t>in</w:t>
      </w:r>
      <w:r w:rsidR="003B024D" w:rsidRPr="00BF5C98">
        <w:rPr>
          <w:color w:val="231F20"/>
        </w:rPr>
        <w:t xml:space="preserve"> </w:t>
      </w:r>
      <w:r w:rsidRPr="00BF5C98">
        <w:rPr>
          <w:color w:val="231F20"/>
        </w:rPr>
        <w:t>the</w:t>
      </w:r>
      <w:r w:rsidR="003B024D" w:rsidRPr="00BF5C98">
        <w:rPr>
          <w:color w:val="231F20"/>
        </w:rPr>
        <w:t xml:space="preserve"> </w:t>
      </w:r>
      <w:r w:rsidRPr="00BF5C98">
        <w:rPr>
          <w:b/>
          <w:color w:val="231F20"/>
        </w:rPr>
        <w:t>PDS</w:t>
      </w:r>
      <w:r w:rsidR="003B024D" w:rsidRPr="00BF5C98">
        <w:rPr>
          <w:b/>
          <w:color w:val="231F20"/>
        </w:rPr>
        <w:t xml:space="preserve"> </w:t>
      </w:r>
      <w:r w:rsidRPr="00BF5C98">
        <w:rPr>
          <w:color w:val="231F20"/>
        </w:rPr>
        <w:t>if</w:t>
      </w:r>
      <w:r w:rsidR="003B024D" w:rsidRPr="00BF5C98">
        <w:rPr>
          <w:color w:val="231F20"/>
        </w:rPr>
        <w:t xml:space="preserve"> </w:t>
      </w:r>
      <w:r w:rsidRPr="00BF5C98">
        <w:rPr>
          <w:color w:val="231F20"/>
        </w:rPr>
        <w:t>prequaliﬁcation</w:t>
      </w:r>
      <w:r w:rsidR="003B024D" w:rsidRPr="00BF5C98">
        <w:rPr>
          <w:color w:val="231F20"/>
        </w:rPr>
        <w:t xml:space="preserve"> </w:t>
      </w:r>
      <w:r w:rsidRPr="00BF5C98">
        <w:rPr>
          <w:color w:val="231F20"/>
        </w:rPr>
        <w:t>will</w:t>
      </w:r>
      <w:r w:rsidR="003B024D" w:rsidRPr="00BF5C98">
        <w:rPr>
          <w:color w:val="231F20"/>
        </w:rPr>
        <w:t xml:space="preserve"> </w:t>
      </w:r>
      <w:r w:rsidRPr="00BF5C98">
        <w:rPr>
          <w:color w:val="231F20"/>
        </w:rPr>
        <w:t>be</w:t>
      </w:r>
      <w:r w:rsidR="003B024D" w:rsidRPr="00BF5C98">
        <w:rPr>
          <w:color w:val="231F20"/>
        </w:rPr>
        <w:t xml:space="preserve"> </w:t>
      </w:r>
      <w:r w:rsidRPr="00BF5C98">
        <w:rPr>
          <w:color w:val="231F20"/>
        </w:rPr>
        <w:t>based</w:t>
      </w:r>
      <w:r w:rsidR="003B024D" w:rsidRPr="00BF5C98">
        <w:rPr>
          <w:color w:val="231F20"/>
        </w:rPr>
        <w:t xml:space="preserve"> </w:t>
      </w:r>
      <w:r w:rsidRPr="00BF5C98">
        <w:rPr>
          <w:color w:val="231F20"/>
        </w:rPr>
        <w:t>on</w:t>
      </w:r>
      <w:r w:rsidR="003B024D" w:rsidRPr="00BF5C98">
        <w:rPr>
          <w:color w:val="231F20"/>
        </w:rPr>
        <w:t xml:space="preserve"> </w:t>
      </w:r>
      <w:r w:rsidRPr="00BF5C98">
        <w:rPr>
          <w:color w:val="231F20"/>
        </w:rPr>
        <w:t>individual</w:t>
      </w:r>
      <w:r w:rsidR="003B024D" w:rsidRPr="00BF5C98">
        <w:rPr>
          <w:color w:val="231F20"/>
        </w:rPr>
        <w:t xml:space="preserve"> </w:t>
      </w:r>
      <w:r w:rsidRPr="00BF5C98">
        <w:rPr>
          <w:color w:val="231F20"/>
        </w:rPr>
        <w:t>contracts</w:t>
      </w:r>
      <w:r w:rsidR="003B024D" w:rsidRPr="00BF5C98">
        <w:rPr>
          <w:color w:val="231F20"/>
        </w:rPr>
        <w:t xml:space="preserve"> </w:t>
      </w:r>
      <w:r w:rsidRPr="00BF5C98">
        <w:rPr>
          <w:color w:val="231F20"/>
        </w:rPr>
        <w:t>or</w:t>
      </w:r>
      <w:r w:rsidR="003B024D" w:rsidRPr="00BF5C98">
        <w:rPr>
          <w:color w:val="231F20"/>
        </w:rPr>
        <w:t xml:space="preserve"> </w:t>
      </w:r>
      <w:r w:rsidRPr="00BF5C98">
        <w:rPr>
          <w:color w:val="231F20"/>
        </w:rPr>
        <w:t>multiple</w:t>
      </w:r>
      <w:r w:rsidR="003B024D" w:rsidRPr="00BF5C98">
        <w:rPr>
          <w:color w:val="231F20"/>
        </w:rPr>
        <w:t xml:space="preserve"> </w:t>
      </w:r>
      <w:r w:rsidRPr="00BF5C98">
        <w:rPr>
          <w:color w:val="231F20"/>
        </w:rPr>
        <w:t>contracts.</w:t>
      </w:r>
      <w:r w:rsidR="003B024D" w:rsidRPr="00BF5C98">
        <w:rPr>
          <w:color w:val="231F20"/>
        </w:rPr>
        <w:t xml:space="preserve"> </w:t>
      </w:r>
      <w:r w:rsidRPr="00BF5C98">
        <w:rPr>
          <w:color w:val="231F20"/>
        </w:rPr>
        <w:t>The</w:t>
      </w:r>
      <w:r w:rsidR="003B024D" w:rsidRPr="00BF5C98">
        <w:rPr>
          <w:color w:val="231F20"/>
        </w:rPr>
        <w:t xml:space="preserve"> </w:t>
      </w:r>
      <w:r w:rsidRPr="00BF5C98">
        <w:rPr>
          <w:color w:val="231F20"/>
        </w:rPr>
        <w:t>Full</w:t>
      </w:r>
      <w:r w:rsidR="003B024D" w:rsidRPr="00BF5C98">
        <w:rPr>
          <w:color w:val="231F20"/>
        </w:rPr>
        <w:t xml:space="preserve"> </w:t>
      </w:r>
      <w:r w:rsidRPr="00BF5C98">
        <w:rPr>
          <w:color w:val="231F20"/>
        </w:rPr>
        <w:t>scope of</w:t>
      </w:r>
      <w:r w:rsidR="003B024D" w:rsidRPr="00BF5C98">
        <w:rPr>
          <w:color w:val="231F20"/>
        </w:rPr>
        <w:t xml:space="preserve"> </w:t>
      </w:r>
      <w:r w:rsidRPr="00BF5C98">
        <w:rPr>
          <w:color w:val="231F20"/>
          <w:spacing w:val="-4"/>
        </w:rPr>
        <w:t>Works</w:t>
      </w:r>
      <w:r w:rsidR="003B024D" w:rsidRPr="00BF5C98">
        <w:rPr>
          <w:color w:val="231F20"/>
          <w:spacing w:val="-4"/>
        </w:rPr>
        <w:t xml:space="preserve"> </w:t>
      </w:r>
      <w:r w:rsidRPr="00BF5C98">
        <w:rPr>
          <w:color w:val="231F20"/>
        </w:rPr>
        <w:t>or</w:t>
      </w:r>
      <w:r w:rsidR="003B024D" w:rsidRPr="00BF5C98">
        <w:rPr>
          <w:color w:val="231F20"/>
        </w:rPr>
        <w:t xml:space="preserve"> </w:t>
      </w:r>
      <w:r w:rsidRPr="00BF5C98">
        <w:rPr>
          <w:color w:val="231F20"/>
        </w:rPr>
        <w:t>Goods</w:t>
      </w:r>
      <w:r w:rsidR="003B024D" w:rsidRPr="00BF5C98">
        <w:rPr>
          <w:color w:val="231F20"/>
        </w:rPr>
        <w:t xml:space="preserve"> </w:t>
      </w:r>
      <w:r w:rsidRPr="00BF5C98">
        <w:rPr>
          <w:color w:val="231F20"/>
        </w:rPr>
        <w:t>or</w:t>
      </w:r>
      <w:r w:rsidR="003B024D" w:rsidRPr="00BF5C98">
        <w:rPr>
          <w:color w:val="231F20"/>
        </w:rPr>
        <w:t xml:space="preserve"> </w:t>
      </w:r>
      <w:r w:rsidRPr="00BF5C98">
        <w:rPr>
          <w:color w:val="231F20"/>
        </w:rPr>
        <w:t>Non-Consulting</w:t>
      </w:r>
      <w:r w:rsidR="003B024D" w:rsidRPr="00BF5C98">
        <w:rPr>
          <w:color w:val="231F20"/>
        </w:rPr>
        <w:t xml:space="preserve"> </w:t>
      </w:r>
      <w:r w:rsidRPr="00BF5C98">
        <w:rPr>
          <w:color w:val="231F20"/>
        </w:rPr>
        <w:t>Services</w:t>
      </w:r>
      <w:r w:rsidR="003B024D" w:rsidRPr="00BF5C98">
        <w:rPr>
          <w:color w:val="231F20"/>
        </w:rPr>
        <w:t xml:space="preserve"> </w:t>
      </w:r>
      <w:r w:rsidRPr="00BF5C98">
        <w:rPr>
          <w:color w:val="231F20"/>
        </w:rPr>
        <w:t>are</w:t>
      </w:r>
      <w:r w:rsidR="003B024D" w:rsidRPr="00BF5C98">
        <w:rPr>
          <w:color w:val="231F20"/>
        </w:rPr>
        <w:t xml:space="preserve"> </w:t>
      </w:r>
      <w:r w:rsidRPr="00BF5C98">
        <w:rPr>
          <w:color w:val="231F20"/>
        </w:rPr>
        <w:t>described</w:t>
      </w:r>
      <w:r w:rsidR="003B024D" w:rsidRPr="00BF5C98">
        <w:rPr>
          <w:color w:val="231F20"/>
        </w:rPr>
        <w:t xml:space="preserve"> </w:t>
      </w:r>
      <w:r w:rsidRPr="00BF5C98">
        <w:rPr>
          <w:color w:val="231F20"/>
        </w:rPr>
        <w:t>in</w:t>
      </w:r>
      <w:r w:rsidR="003B024D" w:rsidRPr="00BF5C98">
        <w:rPr>
          <w:color w:val="231F20"/>
        </w:rPr>
        <w:t xml:space="preserve"> </w:t>
      </w:r>
      <w:r w:rsidRPr="00BF5C98">
        <w:rPr>
          <w:color w:val="231F20"/>
        </w:rPr>
        <w:t>Section</w:t>
      </w:r>
      <w:r w:rsidR="003B024D" w:rsidRPr="00BF5C98">
        <w:rPr>
          <w:color w:val="231F20"/>
        </w:rPr>
        <w:t xml:space="preserve"> </w:t>
      </w:r>
      <w:r w:rsidRPr="00BF5C98">
        <w:rPr>
          <w:color w:val="231F20"/>
        </w:rPr>
        <w:t>V</w:t>
      </w:r>
      <w:r w:rsidR="003B024D" w:rsidRPr="00BF5C98">
        <w:rPr>
          <w:color w:val="231F20"/>
        </w:rPr>
        <w:t xml:space="preserve"> </w:t>
      </w:r>
      <w:r w:rsidRPr="00BF5C98">
        <w:rPr>
          <w:color w:val="231F20"/>
        </w:rPr>
        <w:t>(Scope</w:t>
      </w:r>
      <w:r w:rsidR="003B024D" w:rsidRPr="00BF5C98">
        <w:rPr>
          <w:color w:val="231F20"/>
        </w:rPr>
        <w:t xml:space="preserve"> </w:t>
      </w:r>
      <w:r w:rsidRPr="00BF5C98">
        <w:rPr>
          <w:color w:val="231F20"/>
        </w:rPr>
        <w:t>of</w:t>
      </w:r>
      <w:r w:rsidR="003B024D" w:rsidRPr="00BF5C98">
        <w:rPr>
          <w:color w:val="231F20"/>
        </w:rPr>
        <w:t xml:space="preserve"> </w:t>
      </w:r>
      <w:r w:rsidRPr="00BF5C98">
        <w:rPr>
          <w:color w:val="231F20"/>
          <w:spacing w:val="-4"/>
        </w:rPr>
        <w:t>Works</w:t>
      </w:r>
      <w:r w:rsidR="003B024D" w:rsidRPr="00BF5C98">
        <w:rPr>
          <w:color w:val="231F20"/>
          <w:spacing w:val="-4"/>
        </w:rPr>
        <w:t xml:space="preserve"> </w:t>
      </w:r>
      <w:r w:rsidRPr="00BF5C98">
        <w:rPr>
          <w:color w:val="231F20"/>
        </w:rPr>
        <w:t>or</w:t>
      </w:r>
      <w:r w:rsidR="003B024D" w:rsidRPr="00BF5C98">
        <w:rPr>
          <w:color w:val="231F20"/>
        </w:rPr>
        <w:t xml:space="preserve"> </w:t>
      </w:r>
      <w:r w:rsidRPr="00BF5C98">
        <w:rPr>
          <w:color w:val="231F20"/>
        </w:rPr>
        <w:t>goods</w:t>
      </w:r>
      <w:r w:rsidR="003B024D" w:rsidRPr="00BF5C98">
        <w:rPr>
          <w:color w:val="231F20"/>
        </w:rPr>
        <w:t xml:space="preserve"> </w:t>
      </w:r>
      <w:r w:rsidRPr="00BF5C98">
        <w:rPr>
          <w:color w:val="231F20"/>
        </w:rPr>
        <w:t>contract).</w:t>
      </w:r>
    </w:p>
    <w:p w14:paraId="51E9B2D8" w14:textId="77777777" w:rsidR="00AB758F" w:rsidRDefault="00586175" w:rsidP="00BF5C98">
      <w:pPr>
        <w:pStyle w:val="ListParagraph"/>
        <w:numPr>
          <w:ilvl w:val="2"/>
          <w:numId w:val="12"/>
        </w:numPr>
        <w:tabs>
          <w:tab w:val="left" w:pos="1410"/>
          <w:tab w:val="left" w:pos="1411"/>
        </w:tabs>
        <w:spacing w:before="239"/>
        <w:ind w:left="1296" w:hanging="576"/>
      </w:pPr>
      <w:r>
        <w:rPr>
          <w:b/>
          <w:color w:val="231F20"/>
        </w:rPr>
        <w:t>Source</w:t>
      </w:r>
      <w:r w:rsidR="003B024D">
        <w:rPr>
          <w:b/>
          <w:color w:val="231F20"/>
        </w:rPr>
        <w:t xml:space="preserve"> </w:t>
      </w:r>
      <w:r>
        <w:rPr>
          <w:b/>
          <w:color w:val="231F20"/>
        </w:rPr>
        <w:t>of</w:t>
      </w:r>
      <w:r w:rsidR="003B024D">
        <w:rPr>
          <w:b/>
          <w:color w:val="231F20"/>
        </w:rPr>
        <w:t xml:space="preserve"> </w:t>
      </w:r>
      <w:r>
        <w:rPr>
          <w:b/>
          <w:color w:val="231F20"/>
        </w:rPr>
        <w:t>Funds</w:t>
      </w:r>
      <w:r w:rsidR="003B024D">
        <w:rPr>
          <w:b/>
          <w:color w:val="231F20"/>
        </w:rPr>
        <w:t xml:space="preserve"> </w:t>
      </w:r>
      <w:r>
        <w:rPr>
          <w:color w:val="231F20"/>
        </w:rPr>
        <w:t>to</w:t>
      </w:r>
      <w:r w:rsidR="003B024D">
        <w:rPr>
          <w:color w:val="231F20"/>
        </w:rPr>
        <w:t xml:space="preserve"> </w:t>
      </w:r>
      <w:r>
        <w:rPr>
          <w:color w:val="231F20"/>
        </w:rPr>
        <w:t>be</w:t>
      </w:r>
      <w:r w:rsidR="003B024D">
        <w:rPr>
          <w:color w:val="231F20"/>
        </w:rPr>
        <w:t xml:space="preserve"> </w:t>
      </w:r>
      <w:r>
        <w:rPr>
          <w:color w:val="231F20"/>
        </w:rPr>
        <w:t>speciﬁed</w:t>
      </w:r>
      <w:r w:rsidR="003B024D">
        <w:rPr>
          <w:color w:val="231F20"/>
        </w:rPr>
        <w:t xml:space="preserve"> </w:t>
      </w:r>
      <w:r>
        <w:rPr>
          <w:color w:val="231F20"/>
        </w:rPr>
        <w:t>in</w:t>
      </w:r>
      <w:r w:rsidR="003B024D">
        <w:rPr>
          <w:color w:val="231F20"/>
        </w:rPr>
        <w:t xml:space="preserve"> </w:t>
      </w:r>
      <w:r>
        <w:rPr>
          <w:color w:val="231F20"/>
        </w:rPr>
        <w:t>the</w:t>
      </w:r>
      <w:r w:rsidR="003B024D">
        <w:rPr>
          <w:color w:val="231F20"/>
        </w:rPr>
        <w:t xml:space="preserve"> </w:t>
      </w:r>
      <w:r>
        <w:rPr>
          <w:color w:val="231F20"/>
        </w:rPr>
        <w:t>PDS,</w:t>
      </w:r>
      <w:r w:rsidR="003B024D">
        <w:rPr>
          <w:color w:val="231F20"/>
        </w:rPr>
        <w:t xml:space="preserve"> </w:t>
      </w:r>
      <w:r>
        <w:rPr>
          <w:color w:val="231F20"/>
        </w:rPr>
        <w:t>if</w:t>
      </w:r>
      <w:r w:rsidR="003B024D">
        <w:rPr>
          <w:color w:val="231F20"/>
        </w:rPr>
        <w:t xml:space="preserve"> </w:t>
      </w:r>
      <w:r>
        <w:rPr>
          <w:color w:val="231F20"/>
        </w:rPr>
        <w:t>deemed</w:t>
      </w:r>
      <w:r w:rsidR="003B024D">
        <w:rPr>
          <w:color w:val="231F20"/>
        </w:rPr>
        <w:t xml:space="preserve"> </w:t>
      </w:r>
      <w:r>
        <w:rPr>
          <w:color w:val="231F20"/>
        </w:rPr>
        <w:t>necessary.</w:t>
      </w:r>
    </w:p>
    <w:p w14:paraId="0D7EF079" w14:textId="77777777" w:rsidR="00AB758F" w:rsidRDefault="00586175" w:rsidP="00BF5C98">
      <w:pPr>
        <w:pStyle w:val="Heading7"/>
        <w:numPr>
          <w:ilvl w:val="2"/>
          <w:numId w:val="12"/>
        </w:numPr>
        <w:tabs>
          <w:tab w:val="left" w:pos="1409"/>
          <w:tab w:val="left" w:pos="1411"/>
        </w:tabs>
        <w:spacing w:before="234"/>
        <w:ind w:left="1296" w:hanging="576"/>
      </w:pPr>
      <w:bookmarkStart w:id="10" w:name="_TOC_250039"/>
      <w:r>
        <w:rPr>
          <w:color w:val="231F20"/>
        </w:rPr>
        <w:t>Fraud and</w:t>
      </w:r>
      <w:bookmarkEnd w:id="10"/>
      <w:r w:rsidR="003B024D">
        <w:rPr>
          <w:color w:val="231F20"/>
        </w:rPr>
        <w:t xml:space="preserve"> </w:t>
      </w:r>
      <w:r>
        <w:rPr>
          <w:color w:val="231F20"/>
        </w:rPr>
        <w:t>Corruption</w:t>
      </w:r>
    </w:p>
    <w:p w14:paraId="59DC09ED" w14:textId="77777777" w:rsidR="00AB758F" w:rsidRDefault="00586175" w:rsidP="00BF5C98">
      <w:pPr>
        <w:pStyle w:val="ListParagraph"/>
        <w:numPr>
          <w:ilvl w:val="1"/>
          <w:numId w:val="27"/>
        </w:numPr>
        <w:tabs>
          <w:tab w:val="left" w:pos="1411"/>
        </w:tabs>
        <w:spacing w:line="230" w:lineRule="auto"/>
        <w:ind w:left="1296" w:right="848" w:hanging="576"/>
      </w:pPr>
      <w:r w:rsidRPr="00BF5C98">
        <w:rPr>
          <w:color w:val="231F20"/>
        </w:rPr>
        <w:t>The Government of Kenya requires compliance with its Anti-Corruption laws and its prevailing sanctions policies</w:t>
      </w:r>
      <w:r w:rsidR="003B024D" w:rsidRPr="00BF5C98">
        <w:rPr>
          <w:color w:val="231F20"/>
        </w:rPr>
        <w:t xml:space="preserve"> </w:t>
      </w:r>
      <w:r w:rsidRPr="00BF5C98">
        <w:rPr>
          <w:color w:val="231F20"/>
        </w:rPr>
        <w:t>and</w:t>
      </w:r>
      <w:r w:rsidR="003B024D" w:rsidRPr="00BF5C98">
        <w:rPr>
          <w:color w:val="231F20"/>
        </w:rPr>
        <w:t xml:space="preserve"> </w:t>
      </w:r>
      <w:r w:rsidRPr="00BF5C98">
        <w:rPr>
          <w:color w:val="231F20"/>
        </w:rPr>
        <w:t>procedures.</w:t>
      </w:r>
    </w:p>
    <w:p w14:paraId="6975BD3C" w14:textId="77777777" w:rsidR="00AB758F" w:rsidRDefault="00586175" w:rsidP="00BF5C98">
      <w:pPr>
        <w:pStyle w:val="ListParagraph"/>
        <w:numPr>
          <w:ilvl w:val="1"/>
          <w:numId w:val="27"/>
        </w:numPr>
        <w:tabs>
          <w:tab w:val="left" w:pos="1411"/>
        </w:tabs>
        <w:spacing w:before="245" w:line="230" w:lineRule="auto"/>
        <w:ind w:left="1296" w:right="848" w:hanging="576"/>
      </w:pPr>
      <w:r w:rsidRPr="00BF5C98">
        <w:rPr>
          <w:color w:val="231F20"/>
        </w:rPr>
        <w:t>In</w:t>
      </w:r>
      <w:r w:rsidR="003B024D" w:rsidRPr="00BF5C98">
        <w:rPr>
          <w:color w:val="231F20"/>
        </w:rPr>
        <w:t xml:space="preserve"> </w:t>
      </w:r>
      <w:r w:rsidRPr="00BF5C98">
        <w:rPr>
          <w:color w:val="231F20"/>
        </w:rPr>
        <w:t>further</w:t>
      </w:r>
      <w:r w:rsidR="003B024D" w:rsidRPr="00BF5C98">
        <w:rPr>
          <w:color w:val="231F20"/>
        </w:rPr>
        <w:t xml:space="preserve"> </w:t>
      </w:r>
      <w:r w:rsidRPr="00BF5C98">
        <w:rPr>
          <w:color w:val="231F20"/>
        </w:rPr>
        <w:t>pursuance</w:t>
      </w:r>
      <w:r w:rsidR="003B024D" w:rsidRPr="00BF5C98">
        <w:rPr>
          <w:color w:val="231F20"/>
        </w:rPr>
        <w:t xml:space="preserve"> </w:t>
      </w:r>
      <w:r w:rsidRPr="00BF5C98">
        <w:rPr>
          <w:color w:val="231F20"/>
        </w:rPr>
        <w:t>of</w:t>
      </w:r>
      <w:r w:rsidR="003B024D" w:rsidRPr="00BF5C98">
        <w:rPr>
          <w:color w:val="231F20"/>
        </w:rPr>
        <w:t xml:space="preserve"> </w:t>
      </w:r>
      <w:r w:rsidRPr="00BF5C98">
        <w:rPr>
          <w:color w:val="231F20"/>
        </w:rPr>
        <w:t>this</w:t>
      </w:r>
      <w:r w:rsidR="003B024D" w:rsidRPr="00BF5C98">
        <w:rPr>
          <w:color w:val="231F20"/>
        </w:rPr>
        <w:t xml:space="preserve"> </w:t>
      </w:r>
      <w:r w:rsidRPr="00BF5C98">
        <w:rPr>
          <w:color w:val="231F20"/>
          <w:spacing w:val="-3"/>
        </w:rPr>
        <w:t>policy,</w:t>
      </w:r>
      <w:r w:rsidR="003B024D" w:rsidRPr="00BF5C98">
        <w:rPr>
          <w:color w:val="231F20"/>
          <w:spacing w:val="-3"/>
        </w:rPr>
        <w:t xml:space="preserve"> </w:t>
      </w:r>
      <w:r w:rsidRPr="00BF5C98">
        <w:rPr>
          <w:color w:val="231F20"/>
        </w:rPr>
        <w:t>Applicants</w:t>
      </w:r>
      <w:r w:rsidR="003B024D" w:rsidRPr="00BF5C98">
        <w:rPr>
          <w:color w:val="231F20"/>
        </w:rPr>
        <w:t xml:space="preserve"> </w:t>
      </w:r>
      <w:r w:rsidRPr="00BF5C98">
        <w:rPr>
          <w:color w:val="231F20"/>
        </w:rPr>
        <w:t>shall</w:t>
      </w:r>
      <w:r w:rsidR="003B024D" w:rsidRPr="00BF5C98">
        <w:rPr>
          <w:color w:val="231F20"/>
        </w:rPr>
        <w:t xml:space="preserve"> </w:t>
      </w:r>
      <w:r w:rsidRPr="00BF5C98">
        <w:rPr>
          <w:color w:val="231F20"/>
        </w:rPr>
        <w:t>permit</w:t>
      </w:r>
      <w:r w:rsidR="003B024D" w:rsidRPr="00BF5C98">
        <w:rPr>
          <w:color w:val="231F20"/>
        </w:rPr>
        <w:t xml:space="preserve"> </w:t>
      </w:r>
      <w:r w:rsidRPr="00BF5C98">
        <w:rPr>
          <w:color w:val="231F20"/>
        </w:rPr>
        <w:t>and</w:t>
      </w:r>
      <w:r w:rsidR="003B024D" w:rsidRPr="00BF5C98">
        <w:rPr>
          <w:color w:val="231F20"/>
        </w:rPr>
        <w:t xml:space="preserve"> </w:t>
      </w:r>
      <w:r w:rsidRPr="00BF5C98">
        <w:rPr>
          <w:color w:val="231F20"/>
        </w:rPr>
        <w:t>shall</w:t>
      </w:r>
      <w:r w:rsidR="003B024D" w:rsidRPr="00BF5C98">
        <w:rPr>
          <w:color w:val="231F20"/>
        </w:rPr>
        <w:t xml:space="preserve"> </w:t>
      </w:r>
      <w:r w:rsidRPr="00BF5C98">
        <w:rPr>
          <w:color w:val="231F20"/>
        </w:rPr>
        <w:t>cause</w:t>
      </w:r>
      <w:r w:rsidR="003B024D" w:rsidRPr="00BF5C98">
        <w:rPr>
          <w:color w:val="231F20"/>
        </w:rPr>
        <w:t xml:space="preserve"> </w:t>
      </w:r>
      <w:r w:rsidRPr="00BF5C98">
        <w:rPr>
          <w:color w:val="231F20"/>
        </w:rPr>
        <w:t>their</w:t>
      </w:r>
      <w:r w:rsidR="003B024D" w:rsidRPr="00BF5C98">
        <w:rPr>
          <w:color w:val="231F20"/>
        </w:rPr>
        <w:t xml:space="preserve"> </w:t>
      </w:r>
      <w:r w:rsidRPr="00BF5C98">
        <w:rPr>
          <w:color w:val="231F20"/>
        </w:rPr>
        <w:t>agents</w:t>
      </w:r>
      <w:r w:rsidR="003B024D" w:rsidRPr="00BF5C98">
        <w:rPr>
          <w:color w:val="231F20"/>
        </w:rPr>
        <w:t xml:space="preserve"> </w:t>
      </w:r>
      <w:r w:rsidRPr="00BF5C98">
        <w:rPr>
          <w:color w:val="231F20"/>
        </w:rPr>
        <w:t>(where</w:t>
      </w:r>
      <w:r w:rsidR="003B024D" w:rsidRPr="00BF5C98">
        <w:rPr>
          <w:color w:val="231F20"/>
        </w:rPr>
        <w:t xml:space="preserve"> </w:t>
      </w:r>
      <w:r w:rsidRPr="00BF5C98">
        <w:rPr>
          <w:color w:val="231F20"/>
        </w:rPr>
        <w:t>declared</w:t>
      </w:r>
      <w:r w:rsidR="003B024D" w:rsidRPr="00BF5C98">
        <w:rPr>
          <w:color w:val="231F20"/>
        </w:rPr>
        <w:t xml:space="preserve"> </w:t>
      </w:r>
      <w:r w:rsidRPr="00BF5C98">
        <w:rPr>
          <w:color w:val="231F20"/>
        </w:rPr>
        <w:t>or</w:t>
      </w:r>
      <w:r w:rsidR="003B024D" w:rsidRPr="00BF5C98">
        <w:rPr>
          <w:color w:val="231F20"/>
        </w:rPr>
        <w:t xml:space="preserve"> </w:t>
      </w:r>
      <w:r w:rsidRPr="00BF5C98">
        <w:rPr>
          <w:color w:val="231F20"/>
        </w:rPr>
        <w:t>not), subcontractors, sub</w:t>
      </w:r>
      <w:r w:rsidR="003B024D" w:rsidRPr="00BF5C98">
        <w:rPr>
          <w:color w:val="231F20"/>
        </w:rPr>
        <w:t xml:space="preserve"> </w:t>
      </w:r>
      <w:r w:rsidRPr="00BF5C98">
        <w:rPr>
          <w:color w:val="231F20"/>
        </w:rPr>
        <w:t>consultants, service providers, suppliers, and their personnel, to permit the Public Procurement</w:t>
      </w:r>
      <w:r w:rsidR="003B024D" w:rsidRPr="00BF5C98">
        <w:rPr>
          <w:color w:val="231F20"/>
        </w:rPr>
        <w:t xml:space="preserve"> </w:t>
      </w:r>
      <w:r w:rsidRPr="00BF5C98">
        <w:rPr>
          <w:color w:val="231F20"/>
        </w:rPr>
        <w:t>Regulatory</w:t>
      </w:r>
      <w:r w:rsidR="003B024D" w:rsidRPr="00BF5C98">
        <w:rPr>
          <w:color w:val="231F20"/>
        </w:rPr>
        <w:t xml:space="preserve"> </w:t>
      </w:r>
      <w:r w:rsidRPr="00BF5C98">
        <w:rPr>
          <w:color w:val="231F20"/>
        </w:rPr>
        <w:t>Authority</w:t>
      </w:r>
      <w:r w:rsidR="003B024D" w:rsidRPr="00BF5C98">
        <w:rPr>
          <w:color w:val="231F20"/>
        </w:rPr>
        <w:t xml:space="preserve"> </w:t>
      </w:r>
      <w:r w:rsidRPr="00BF5C98">
        <w:rPr>
          <w:color w:val="231F20"/>
        </w:rPr>
        <w:t>(PPRA)</w:t>
      </w:r>
      <w:r w:rsidR="003B024D" w:rsidRPr="00BF5C98">
        <w:rPr>
          <w:color w:val="231F20"/>
        </w:rPr>
        <w:t xml:space="preserve"> </w:t>
      </w:r>
      <w:r w:rsidRPr="00BF5C98">
        <w:rPr>
          <w:color w:val="231F20"/>
        </w:rPr>
        <w:t>to</w:t>
      </w:r>
      <w:r w:rsidR="003B024D" w:rsidRPr="00BF5C98">
        <w:rPr>
          <w:color w:val="231F20"/>
        </w:rPr>
        <w:t xml:space="preserve"> </w:t>
      </w:r>
      <w:r w:rsidRPr="00BF5C98">
        <w:rPr>
          <w:color w:val="231F20"/>
        </w:rPr>
        <w:t>inspect</w:t>
      </w:r>
      <w:r w:rsidR="003B024D" w:rsidRPr="00BF5C98">
        <w:rPr>
          <w:color w:val="231F20"/>
        </w:rPr>
        <w:t xml:space="preserve"> </w:t>
      </w:r>
      <w:r w:rsidRPr="00BF5C98">
        <w:rPr>
          <w:color w:val="231F20"/>
        </w:rPr>
        <w:t>all</w:t>
      </w:r>
      <w:r w:rsidR="003B024D" w:rsidRPr="00BF5C98">
        <w:rPr>
          <w:color w:val="231F20"/>
        </w:rPr>
        <w:t xml:space="preserve"> </w:t>
      </w:r>
      <w:r w:rsidRPr="00BF5C98">
        <w:rPr>
          <w:color w:val="231F20"/>
        </w:rPr>
        <w:t>accounts,</w:t>
      </w:r>
      <w:r w:rsidR="003B024D" w:rsidRPr="00BF5C98">
        <w:rPr>
          <w:color w:val="231F20"/>
        </w:rPr>
        <w:t xml:space="preserve"> </w:t>
      </w:r>
      <w:r w:rsidRPr="00BF5C98">
        <w:rPr>
          <w:color w:val="231F20"/>
        </w:rPr>
        <w:t>records</w:t>
      </w:r>
      <w:r w:rsidR="003B024D" w:rsidRPr="00BF5C98">
        <w:rPr>
          <w:color w:val="231F20"/>
        </w:rPr>
        <w:t xml:space="preserve"> </w:t>
      </w:r>
      <w:r w:rsidRPr="00BF5C98">
        <w:rPr>
          <w:color w:val="231F20"/>
        </w:rPr>
        <w:t>and</w:t>
      </w:r>
      <w:r w:rsidR="003B024D" w:rsidRPr="00BF5C98">
        <w:rPr>
          <w:color w:val="231F20"/>
        </w:rPr>
        <w:t xml:space="preserve"> </w:t>
      </w:r>
      <w:r w:rsidRPr="00BF5C98">
        <w:rPr>
          <w:color w:val="231F20"/>
        </w:rPr>
        <w:t>other</w:t>
      </w:r>
      <w:r w:rsidR="003B024D" w:rsidRPr="00BF5C98">
        <w:rPr>
          <w:color w:val="231F20"/>
        </w:rPr>
        <w:t xml:space="preserve"> </w:t>
      </w:r>
      <w:r w:rsidRPr="00BF5C98">
        <w:rPr>
          <w:color w:val="231F20"/>
        </w:rPr>
        <w:t>documents</w:t>
      </w:r>
      <w:r w:rsidR="003B024D" w:rsidRPr="00BF5C98">
        <w:rPr>
          <w:color w:val="231F20"/>
        </w:rPr>
        <w:t xml:space="preserve"> </w:t>
      </w:r>
      <w:r w:rsidRPr="00BF5C98">
        <w:rPr>
          <w:color w:val="231F20"/>
        </w:rPr>
        <w:t>relating</w:t>
      </w:r>
      <w:r w:rsidR="003B024D" w:rsidRPr="00BF5C98">
        <w:rPr>
          <w:color w:val="231F20"/>
        </w:rPr>
        <w:t xml:space="preserve"> </w:t>
      </w:r>
      <w:r w:rsidRPr="00BF5C98">
        <w:rPr>
          <w:color w:val="231F20"/>
        </w:rPr>
        <w:t>to</w:t>
      </w:r>
      <w:r w:rsidR="003B024D" w:rsidRPr="00BF5C98">
        <w:rPr>
          <w:color w:val="231F20"/>
        </w:rPr>
        <w:t xml:space="preserve"> </w:t>
      </w:r>
      <w:r w:rsidRPr="00BF5C98">
        <w:rPr>
          <w:color w:val="231F20"/>
        </w:rPr>
        <w:t>any initial</w:t>
      </w:r>
      <w:r w:rsidR="003B024D" w:rsidRPr="00BF5C98">
        <w:rPr>
          <w:color w:val="231F20"/>
        </w:rPr>
        <w:t xml:space="preserve"> </w:t>
      </w:r>
      <w:r w:rsidRPr="00BF5C98">
        <w:rPr>
          <w:color w:val="231F20"/>
        </w:rPr>
        <w:t>selection</w:t>
      </w:r>
      <w:r w:rsidR="003B024D" w:rsidRPr="00BF5C98">
        <w:rPr>
          <w:color w:val="231F20"/>
        </w:rPr>
        <w:t xml:space="preserve"> </w:t>
      </w:r>
      <w:r w:rsidRPr="00BF5C98">
        <w:rPr>
          <w:color w:val="231F20"/>
        </w:rPr>
        <w:t>process,</w:t>
      </w:r>
      <w:r w:rsidR="003B024D" w:rsidRPr="00BF5C98">
        <w:rPr>
          <w:color w:val="231F20"/>
        </w:rPr>
        <w:t xml:space="preserve"> </w:t>
      </w:r>
      <w:r w:rsidRPr="00BF5C98">
        <w:rPr>
          <w:color w:val="231F20"/>
        </w:rPr>
        <w:t>prequaliﬁcation</w:t>
      </w:r>
      <w:r w:rsidR="003B024D" w:rsidRPr="00BF5C98">
        <w:rPr>
          <w:color w:val="231F20"/>
        </w:rPr>
        <w:t xml:space="preserve"> </w:t>
      </w:r>
      <w:r w:rsidRPr="00BF5C98">
        <w:rPr>
          <w:color w:val="231F20"/>
        </w:rPr>
        <w:t>process,</w:t>
      </w:r>
      <w:r w:rsidR="003B024D" w:rsidRPr="00BF5C98">
        <w:rPr>
          <w:color w:val="231F20"/>
        </w:rPr>
        <w:t xml:space="preserve"> </w:t>
      </w:r>
      <w:r w:rsidRPr="00BF5C98">
        <w:rPr>
          <w:color w:val="231F20"/>
        </w:rPr>
        <w:t>tender</w:t>
      </w:r>
      <w:r w:rsidR="003B024D" w:rsidRPr="00BF5C98">
        <w:rPr>
          <w:color w:val="231F20"/>
        </w:rPr>
        <w:t xml:space="preserve"> </w:t>
      </w:r>
      <w:r w:rsidRPr="00BF5C98">
        <w:rPr>
          <w:color w:val="231F20"/>
        </w:rPr>
        <w:t>submission(incase</w:t>
      </w:r>
      <w:r w:rsidR="003B024D" w:rsidRPr="00BF5C98">
        <w:rPr>
          <w:color w:val="231F20"/>
        </w:rPr>
        <w:t xml:space="preserve"> </w:t>
      </w:r>
      <w:r w:rsidRPr="00BF5C98">
        <w:rPr>
          <w:color w:val="231F20"/>
        </w:rPr>
        <w:t>prequaliﬁed),proposal</w:t>
      </w:r>
      <w:r w:rsidR="003B024D" w:rsidRPr="00BF5C98">
        <w:rPr>
          <w:color w:val="231F20"/>
        </w:rPr>
        <w:t xml:space="preserve"> </w:t>
      </w:r>
      <w:r w:rsidRPr="00BF5C98">
        <w:rPr>
          <w:color w:val="231F20"/>
        </w:rPr>
        <w:t>submission, and</w:t>
      </w:r>
      <w:r w:rsidR="003B024D" w:rsidRPr="00BF5C98">
        <w:rPr>
          <w:color w:val="231F20"/>
        </w:rPr>
        <w:t xml:space="preserve"> </w:t>
      </w:r>
      <w:r w:rsidRPr="00BF5C98">
        <w:rPr>
          <w:color w:val="231F20"/>
        </w:rPr>
        <w:t>contract</w:t>
      </w:r>
      <w:r w:rsidR="003B024D" w:rsidRPr="00BF5C98">
        <w:rPr>
          <w:color w:val="231F20"/>
        </w:rPr>
        <w:t xml:space="preserve"> </w:t>
      </w:r>
      <w:r w:rsidRPr="00BF5C98">
        <w:rPr>
          <w:color w:val="231F20"/>
        </w:rPr>
        <w:t>performance</w:t>
      </w:r>
      <w:r w:rsidR="003B024D" w:rsidRPr="00BF5C98">
        <w:rPr>
          <w:color w:val="231F20"/>
        </w:rPr>
        <w:t xml:space="preserve"> </w:t>
      </w:r>
      <w:r w:rsidRPr="00BF5C98">
        <w:rPr>
          <w:color w:val="231F20"/>
        </w:rPr>
        <w:t>(in</w:t>
      </w:r>
      <w:r w:rsidR="003B024D" w:rsidRPr="00BF5C98">
        <w:rPr>
          <w:color w:val="231F20"/>
        </w:rPr>
        <w:t xml:space="preserve"> </w:t>
      </w:r>
      <w:r w:rsidRPr="00BF5C98">
        <w:rPr>
          <w:color w:val="231F20"/>
        </w:rPr>
        <w:t>the</w:t>
      </w:r>
      <w:r w:rsidR="003B024D" w:rsidRPr="00BF5C98">
        <w:rPr>
          <w:color w:val="231F20"/>
        </w:rPr>
        <w:t xml:space="preserve"> </w:t>
      </w:r>
      <w:r w:rsidRPr="00BF5C98">
        <w:rPr>
          <w:color w:val="231F20"/>
        </w:rPr>
        <w:t>case</w:t>
      </w:r>
      <w:r w:rsidR="003B024D" w:rsidRPr="00BF5C98">
        <w:rPr>
          <w:color w:val="231F20"/>
        </w:rPr>
        <w:t xml:space="preserve"> </w:t>
      </w:r>
      <w:r w:rsidRPr="00BF5C98">
        <w:rPr>
          <w:color w:val="231F20"/>
        </w:rPr>
        <w:t>of</w:t>
      </w:r>
      <w:r w:rsidR="003B024D" w:rsidRPr="00BF5C98">
        <w:rPr>
          <w:color w:val="231F20"/>
        </w:rPr>
        <w:t xml:space="preserve"> </w:t>
      </w:r>
      <w:r w:rsidRPr="00BF5C98">
        <w:rPr>
          <w:color w:val="231F20"/>
        </w:rPr>
        <w:t>award),</w:t>
      </w:r>
      <w:r w:rsidR="003B024D" w:rsidRPr="00BF5C98">
        <w:rPr>
          <w:color w:val="231F20"/>
        </w:rPr>
        <w:t xml:space="preserve"> </w:t>
      </w:r>
      <w:r w:rsidRPr="00BF5C98">
        <w:rPr>
          <w:color w:val="231F20"/>
        </w:rPr>
        <w:t>and</w:t>
      </w:r>
      <w:r w:rsidR="003B024D" w:rsidRPr="00BF5C98">
        <w:rPr>
          <w:color w:val="231F20"/>
        </w:rPr>
        <w:t xml:space="preserve"> </w:t>
      </w:r>
      <w:r w:rsidRPr="00BF5C98">
        <w:rPr>
          <w:color w:val="231F20"/>
        </w:rPr>
        <w:t>to</w:t>
      </w:r>
      <w:r w:rsidR="003B024D" w:rsidRPr="00BF5C98">
        <w:rPr>
          <w:color w:val="231F20"/>
        </w:rPr>
        <w:t xml:space="preserve"> </w:t>
      </w:r>
      <w:r w:rsidRPr="00BF5C98">
        <w:rPr>
          <w:color w:val="231F20"/>
        </w:rPr>
        <w:t>have</w:t>
      </w:r>
      <w:r w:rsidR="003B024D" w:rsidRPr="00BF5C98">
        <w:rPr>
          <w:color w:val="231F20"/>
        </w:rPr>
        <w:t xml:space="preserve"> </w:t>
      </w:r>
      <w:r w:rsidRPr="00BF5C98">
        <w:rPr>
          <w:color w:val="231F20"/>
        </w:rPr>
        <w:t>them</w:t>
      </w:r>
      <w:r w:rsidR="003B024D" w:rsidRPr="00BF5C98">
        <w:rPr>
          <w:color w:val="231F20"/>
        </w:rPr>
        <w:t xml:space="preserve"> </w:t>
      </w:r>
      <w:r w:rsidRPr="00BF5C98">
        <w:rPr>
          <w:color w:val="231F20"/>
        </w:rPr>
        <w:t>audited</w:t>
      </w:r>
      <w:r w:rsidR="003B024D" w:rsidRPr="00BF5C98">
        <w:rPr>
          <w:color w:val="231F20"/>
        </w:rPr>
        <w:t xml:space="preserve"> </w:t>
      </w:r>
      <w:r w:rsidRPr="00BF5C98">
        <w:rPr>
          <w:color w:val="231F20"/>
        </w:rPr>
        <w:t>by</w:t>
      </w:r>
      <w:r w:rsidR="003B024D" w:rsidRPr="00BF5C98">
        <w:rPr>
          <w:color w:val="231F20"/>
        </w:rPr>
        <w:t xml:space="preserve"> </w:t>
      </w:r>
      <w:r w:rsidRPr="00BF5C98">
        <w:rPr>
          <w:color w:val="231F20"/>
        </w:rPr>
        <w:t>auditors</w:t>
      </w:r>
      <w:r w:rsidR="003B024D" w:rsidRPr="00BF5C98">
        <w:rPr>
          <w:color w:val="231F20"/>
        </w:rPr>
        <w:t xml:space="preserve"> </w:t>
      </w:r>
      <w:r w:rsidRPr="00BF5C98">
        <w:rPr>
          <w:color w:val="231F20"/>
        </w:rPr>
        <w:t>appointed</w:t>
      </w:r>
      <w:r w:rsidR="003B024D" w:rsidRPr="00BF5C98">
        <w:rPr>
          <w:color w:val="231F20"/>
        </w:rPr>
        <w:t xml:space="preserve"> </w:t>
      </w:r>
      <w:r w:rsidRPr="00BF5C98">
        <w:rPr>
          <w:color w:val="231F20"/>
        </w:rPr>
        <w:t>by</w:t>
      </w:r>
      <w:r w:rsidR="003B024D" w:rsidRPr="00BF5C98">
        <w:rPr>
          <w:color w:val="231F20"/>
        </w:rPr>
        <w:t xml:space="preserve"> </w:t>
      </w:r>
      <w:r w:rsidRPr="00BF5C98">
        <w:rPr>
          <w:color w:val="231F20"/>
        </w:rPr>
        <w:t>the</w:t>
      </w:r>
      <w:r w:rsidR="003B024D" w:rsidRPr="00BF5C98">
        <w:rPr>
          <w:color w:val="231F20"/>
        </w:rPr>
        <w:t xml:space="preserve"> </w:t>
      </w:r>
      <w:r w:rsidRPr="00BF5C98">
        <w:rPr>
          <w:color w:val="231F20"/>
        </w:rPr>
        <w:t>PPRA.</w:t>
      </w:r>
    </w:p>
    <w:p w14:paraId="64E99577" w14:textId="77777777" w:rsidR="00AB758F" w:rsidRDefault="00586175" w:rsidP="00BF5C98">
      <w:pPr>
        <w:pStyle w:val="Heading7"/>
        <w:numPr>
          <w:ilvl w:val="0"/>
          <w:numId w:val="27"/>
        </w:numPr>
        <w:tabs>
          <w:tab w:val="left" w:pos="1409"/>
          <w:tab w:val="left" w:pos="1410"/>
        </w:tabs>
        <w:spacing w:before="239"/>
        <w:ind w:left="1296" w:hanging="576"/>
      </w:pPr>
      <w:bookmarkStart w:id="11" w:name="_TOC_250038"/>
      <w:r>
        <w:rPr>
          <w:color w:val="231F20"/>
        </w:rPr>
        <w:t>Collusive</w:t>
      </w:r>
      <w:bookmarkEnd w:id="11"/>
      <w:r w:rsidR="003B024D">
        <w:rPr>
          <w:color w:val="231F20"/>
        </w:rPr>
        <w:t xml:space="preserve"> </w:t>
      </w:r>
      <w:r>
        <w:rPr>
          <w:color w:val="231F20"/>
        </w:rPr>
        <w:t>practices</w:t>
      </w:r>
    </w:p>
    <w:p w14:paraId="7017DAEE" w14:textId="77777777" w:rsidR="00AB758F" w:rsidRDefault="00586175" w:rsidP="00BF5C98">
      <w:pPr>
        <w:pStyle w:val="ListParagraph"/>
        <w:numPr>
          <w:ilvl w:val="1"/>
          <w:numId w:val="27"/>
        </w:numPr>
        <w:tabs>
          <w:tab w:val="left" w:pos="1410"/>
        </w:tabs>
        <w:spacing w:line="230" w:lineRule="auto"/>
        <w:ind w:left="1296" w:right="848" w:hanging="576"/>
        <w:jc w:val="both"/>
      </w:pPr>
      <w:r w:rsidRPr="00BF5C98">
        <w:rPr>
          <w:color w:val="231F20"/>
        </w:rPr>
        <w:t>The</w:t>
      </w:r>
      <w:r w:rsidR="003B024D" w:rsidRPr="00BF5C98">
        <w:rPr>
          <w:color w:val="231F20"/>
        </w:rPr>
        <w:t xml:space="preserve"> </w:t>
      </w:r>
      <w:r w:rsidRPr="00BF5C98">
        <w:rPr>
          <w:color w:val="231F20"/>
        </w:rPr>
        <w:t>Procuring</w:t>
      </w:r>
      <w:r w:rsidR="003B024D" w:rsidRPr="00BF5C98">
        <w:rPr>
          <w:color w:val="231F20"/>
        </w:rPr>
        <w:t xml:space="preserve"> </w:t>
      </w:r>
      <w:r w:rsidRPr="00BF5C98">
        <w:rPr>
          <w:color w:val="231F20"/>
        </w:rPr>
        <w:t>Entity</w:t>
      </w:r>
      <w:r w:rsidR="003B024D" w:rsidRPr="00BF5C98">
        <w:rPr>
          <w:color w:val="231F20"/>
        </w:rPr>
        <w:t xml:space="preserve"> </w:t>
      </w:r>
      <w:r w:rsidRPr="00BF5C98">
        <w:rPr>
          <w:color w:val="231F20"/>
        </w:rPr>
        <w:t>requires</w:t>
      </w:r>
      <w:r w:rsidR="003B024D" w:rsidRPr="00BF5C98">
        <w:rPr>
          <w:color w:val="231F20"/>
        </w:rPr>
        <w:t xml:space="preserve"> </w:t>
      </w:r>
      <w:r w:rsidRPr="00BF5C98">
        <w:rPr>
          <w:color w:val="231F20"/>
        </w:rPr>
        <w:t>compliance</w:t>
      </w:r>
      <w:r w:rsidR="003B024D" w:rsidRPr="00BF5C98">
        <w:rPr>
          <w:color w:val="231F20"/>
        </w:rPr>
        <w:t xml:space="preserve"> </w:t>
      </w:r>
      <w:r w:rsidRPr="00BF5C98">
        <w:rPr>
          <w:color w:val="231F20"/>
        </w:rPr>
        <w:t>with</w:t>
      </w:r>
      <w:r w:rsidR="003B024D" w:rsidRPr="00BF5C98">
        <w:rPr>
          <w:color w:val="231F20"/>
        </w:rPr>
        <w:t xml:space="preserve"> </w:t>
      </w:r>
      <w:r w:rsidRPr="00BF5C98">
        <w:rPr>
          <w:color w:val="231F20"/>
        </w:rPr>
        <w:t>the</w:t>
      </w:r>
      <w:r w:rsidR="003B024D" w:rsidRPr="00BF5C98">
        <w:rPr>
          <w:color w:val="231F20"/>
        </w:rPr>
        <w:t xml:space="preserve"> </w:t>
      </w:r>
      <w:r w:rsidRPr="00BF5C98">
        <w:rPr>
          <w:color w:val="231F20"/>
        </w:rPr>
        <w:t>provisions</w:t>
      </w:r>
      <w:r w:rsidR="003B024D" w:rsidRPr="00BF5C98">
        <w:rPr>
          <w:color w:val="231F20"/>
        </w:rPr>
        <w:t xml:space="preserve"> </w:t>
      </w:r>
      <w:r w:rsidRPr="00BF5C98">
        <w:rPr>
          <w:color w:val="231F20"/>
        </w:rPr>
        <w:t>of</w:t>
      </w:r>
      <w:r w:rsidR="003B024D" w:rsidRPr="00BF5C98">
        <w:rPr>
          <w:color w:val="231F20"/>
        </w:rPr>
        <w:t xml:space="preserve"> </w:t>
      </w:r>
      <w:r w:rsidRPr="00BF5C98">
        <w:rPr>
          <w:color w:val="231F20"/>
        </w:rPr>
        <w:t>the</w:t>
      </w:r>
      <w:r w:rsidR="003B024D" w:rsidRPr="00BF5C98">
        <w:rPr>
          <w:color w:val="231F20"/>
        </w:rPr>
        <w:t xml:space="preserve"> </w:t>
      </w:r>
      <w:r w:rsidRPr="00BF5C98">
        <w:rPr>
          <w:color w:val="231F20"/>
        </w:rPr>
        <w:t>Competition</w:t>
      </w:r>
      <w:r w:rsidR="003B024D" w:rsidRPr="00BF5C98">
        <w:rPr>
          <w:color w:val="231F20"/>
        </w:rPr>
        <w:t xml:space="preserve"> </w:t>
      </w:r>
      <w:r w:rsidRPr="00BF5C98">
        <w:rPr>
          <w:color w:val="231F20"/>
        </w:rPr>
        <w:t>Act</w:t>
      </w:r>
      <w:r w:rsidR="003B024D" w:rsidRPr="00BF5C98">
        <w:rPr>
          <w:color w:val="231F20"/>
        </w:rPr>
        <w:t xml:space="preserve"> </w:t>
      </w:r>
      <w:r w:rsidRPr="00BF5C98">
        <w:rPr>
          <w:color w:val="231F20"/>
        </w:rPr>
        <w:t>2010,</w:t>
      </w:r>
      <w:r w:rsidR="003B024D" w:rsidRPr="00BF5C98">
        <w:rPr>
          <w:color w:val="231F20"/>
        </w:rPr>
        <w:t xml:space="preserve"> </w:t>
      </w:r>
      <w:r w:rsidRPr="00BF5C98">
        <w:rPr>
          <w:color w:val="231F20"/>
        </w:rPr>
        <w:t>regarding</w:t>
      </w:r>
      <w:r w:rsidR="003B024D" w:rsidRPr="00BF5C98">
        <w:rPr>
          <w:color w:val="231F20"/>
        </w:rPr>
        <w:t xml:space="preserve"> </w:t>
      </w:r>
      <w:r w:rsidRPr="00BF5C98">
        <w:rPr>
          <w:color w:val="231F20"/>
        </w:rPr>
        <w:t>collusive practices in contracting. Any applicant found to have engaged in collusive conduct shall be disqualiﬁed and criminal</w:t>
      </w:r>
      <w:r w:rsidR="003B024D" w:rsidRPr="00BF5C98">
        <w:rPr>
          <w:color w:val="231F20"/>
        </w:rPr>
        <w:t xml:space="preserve"> </w:t>
      </w:r>
      <w:r w:rsidRPr="00BF5C98">
        <w:rPr>
          <w:color w:val="231F20"/>
        </w:rPr>
        <w:t>and/or</w:t>
      </w:r>
      <w:r w:rsidR="003B024D" w:rsidRPr="00BF5C98">
        <w:rPr>
          <w:color w:val="231F20"/>
        </w:rPr>
        <w:t xml:space="preserve"> </w:t>
      </w:r>
      <w:r w:rsidRPr="00BF5C98">
        <w:rPr>
          <w:color w:val="231F20"/>
        </w:rPr>
        <w:t>civil</w:t>
      </w:r>
      <w:r w:rsidR="003B024D" w:rsidRPr="00BF5C98">
        <w:rPr>
          <w:color w:val="231F20"/>
        </w:rPr>
        <w:t xml:space="preserve"> </w:t>
      </w:r>
      <w:r w:rsidRPr="00BF5C98">
        <w:rPr>
          <w:color w:val="231F20"/>
        </w:rPr>
        <w:t>sanctions</w:t>
      </w:r>
      <w:r w:rsidR="003B024D" w:rsidRPr="00BF5C98">
        <w:rPr>
          <w:color w:val="231F20"/>
        </w:rPr>
        <w:t xml:space="preserve"> </w:t>
      </w:r>
      <w:r w:rsidRPr="00BF5C98">
        <w:rPr>
          <w:color w:val="231F20"/>
        </w:rPr>
        <w:t>may</w:t>
      </w:r>
      <w:r w:rsidR="003B024D" w:rsidRPr="00BF5C98">
        <w:rPr>
          <w:color w:val="231F20"/>
        </w:rPr>
        <w:t xml:space="preserve"> </w:t>
      </w:r>
      <w:r w:rsidRPr="00BF5C98">
        <w:rPr>
          <w:color w:val="231F20"/>
        </w:rPr>
        <w:t>be</w:t>
      </w:r>
      <w:r w:rsidR="003B024D" w:rsidRPr="00BF5C98">
        <w:rPr>
          <w:color w:val="231F20"/>
        </w:rPr>
        <w:t xml:space="preserve"> </w:t>
      </w:r>
      <w:r w:rsidRPr="00BF5C98">
        <w:rPr>
          <w:color w:val="231F20"/>
        </w:rPr>
        <w:t>imposed.</w:t>
      </w:r>
      <w:r w:rsidR="003B024D" w:rsidRPr="00BF5C98">
        <w:rPr>
          <w:color w:val="231F20"/>
        </w:rPr>
        <w:t xml:space="preserve"> </w:t>
      </w:r>
      <w:r w:rsidRPr="00BF5C98">
        <w:rPr>
          <w:color w:val="231F20"/>
          <w:spacing w:val="-8"/>
        </w:rPr>
        <w:t>To</w:t>
      </w:r>
      <w:r w:rsidR="003B024D" w:rsidRPr="00BF5C98">
        <w:rPr>
          <w:color w:val="231F20"/>
          <w:spacing w:val="-8"/>
        </w:rPr>
        <w:t xml:space="preserve"> </w:t>
      </w:r>
      <w:r w:rsidRPr="00BF5C98">
        <w:rPr>
          <w:color w:val="231F20"/>
        </w:rPr>
        <w:t>this</w:t>
      </w:r>
      <w:r w:rsidR="003B024D" w:rsidRPr="00BF5C98">
        <w:rPr>
          <w:color w:val="231F20"/>
        </w:rPr>
        <w:t xml:space="preserve"> </w:t>
      </w:r>
      <w:r w:rsidRPr="00BF5C98">
        <w:rPr>
          <w:color w:val="231F20"/>
        </w:rPr>
        <w:t>effect,</w:t>
      </w:r>
      <w:r w:rsidR="003B024D" w:rsidRPr="00BF5C98">
        <w:rPr>
          <w:color w:val="231F20"/>
        </w:rPr>
        <w:t xml:space="preserve"> </w:t>
      </w:r>
      <w:r w:rsidRPr="00BF5C98">
        <w:rPr>
          <w:color w:val="231F20"/>
        </w:rPr>
        <w:t>applicants</w:t>
      </w:r>
      <w:r w:rsidR="003B024D" w:rsidRPr="00BF5C98">
        <w:rPr>
          <w:color w:val="231F20"/>
        </w:rPr>
        <w:t xml:space="preserve"> </w:t>
      </w:r>
      <w:r w:rsidRPr="00BF5C98">
        <w:rPr>
          <w:color w:val="231F20"/>
        </w:rPr>
        <w:t>shall</w:t>
      </w:r>
      <w:r w:rsidR="003B024D" w:rsidRPr="00BF5C98">
        <w:rPr>
          <w:color w:val="231F20"/>
        </w:rPr>
        <w:t xml:space="preserve"> </w:t>
      </w:r>
      <w:r w:rsidRPr="00BF5C98">
        <w:rPr>
          <w:color w:val="231F20"/>
        </w:rPr>
        <w:t>be</w:t>
      </w:r>
      <w:r w:rsidR="003B024D" w:rsidRPr="00BF5C98">
        <w:rPr>
          <w:color w:val="231F20"/>
        </w:rPr>
        <w:t xml:space="preserve"> </w:t>
      </w:r>
      <w:r w:rsidRPr="00BF5C98">
        <w:rPr>
          <w:color w:val="231F20"/>
        </w:rPr>
        <w:t>required</w:t>
      </w:r>
      <w:r w:rsidR="003B024D" w:rsidRPr="00BF5C98">
        <w:rPr>
          <w:color w:val="231F20"/>
        </w:rPr>
        <w:t xml:space="preserve"> </w:t>
      </w:r>
      <w:r w:rsidRPr="00BF5C98">
        <w:rPr>
          <w:color w:val="231F20"/>
        </w:rPr>
        <w:t>to</w:t>
      </w:r>
      <w:r w:rsidR="003B024D" w:rsidRPr="00BF5C98">
        <w:rPr>
          <w:color w:val="231F20"/>
        </w:rPr>
        <w:t xml:space="preserve"> </w:t>
      </w:r>
      <w:r w:rsidRPr="00BF5C98">
        <w:rPr>
          <w:color w:val="231F20"/>
        </w:rPr>
        <w:t>complete</w:t>
      </w:r>
      <w:r w:rsidR="003B024D" w:rsidRPr="00BF5C98">
        <w:rPr>
          <w:color w:val="231F20"/>
        </w:rPr>
        <w:t xml:space="preserve"> </w:t>
      </w:r>
      <w:r w:rsidRPr="00BF5C98">
        <w:rPr>
          <w:color w:val="231F20"/>
        </w:rPr>
        <w:t>and</w:t>
      </w:r>
      <w:r w:rsidR="003B024D" w:rsidRPr="00BF5C98">
        <w:rPr>
          <w:color w:val="231F20"/>
        </w:rPr>
        <w:t xml:space="preserve"> </w:t>
      </w:r>
      <w:r w:rsidRPr="00BF5C98">
        <w:rPr>
          <w:color w:val="231F20"/>
        </w:rPr>
        <w:t>sign</w:t>
      </w:r>
      <w:r w:rsidR="003B024D" w:rsidRPr="00BF5C98">
        <w:rPr>
          <w:color w:val="231F20"/>
        </w:rPr>
        <w:t xml:space="preserve"> </w:t>
      </w:r>
      <w:r w:rsidRPr="00BF5C98">
        <w:rPr>
          <w:color w:val="231F20"/>
        </w:rPr>
        <w:t>a Certiﬁcate</w:t>
      </w:r>
      <w:r w:rsidR="003B024D" w:rsidRPr="00BF5C98">
        <w:rPr>
          <w:color w:val="231F20"/>
        </w:rPr>
        <w:t xml:space="preserve"> </w:t>
      </w:r>
      <w:r w:rsidRPr="00BF5C98">
        <w:rPr>
          <w:color w:val="231F20"/>
        </w:rPr>
        <w:t>of</w:t>
      </w:r>
      <w:r w:rsidR="003B024D" w:rsidRPr="00BF5C98">
        <w:rPr>
          <w:color w:val="231F20"/>
        </w:rPr>
        <w:t xml:space="preserve"> </w:t>
      </w:r>
      <w:r w:rsidRPr="00BF5C98">
        <w:rPr>
          <w:color w:val="231F20"/>
        </w:rPr>
        <w:t>Independent</w:t>
      </w:r>
      <w:r w:rsidR="003B024D" w:rsidRPr="00BF5C98">
        <w:rPr>
          <w:color w:val="231F20"/>
        </w:rPr>
        <w:t xml:space="preserve"> </w:t>
      </w:r>
      <w:r w:rsidRPr="00BF5C98">
        <w:rPr>
          <w:color w:val="231F20"/>
          <w:spacing w:val="-3"/>
        </w:rPr>
        <w:t>Tender</w:t>
      </w:r>
      <w:r w:rsidR="003B024D" w:rsidRPr="00BF5C98">
        <w:rPr>
          <w:color w:val="231F20"/>
          <w:spacing w:val="-3"/>
        </w:rPr>
        <w:t xml:space="preserve"> </w:t>
      </w:r>
      <w:r w:rsidR="003B024D" w:rsidRPr="00BF5C98">
        <w:rPr>
          <w:color w:val="231F20"/>
        </w:rPr>
        <w:t xml:space="preserve">Determination” </w:t>
      </w:r>
      <w:r w:rsidRPr="00BF5C98">
        <w:rPr>
          <w:color w:val="231F20"/>
        </w:rPr>
        <w:t>annexed</w:t>
      </w:r>
      <w:r w:rsidR="003B024D" w:rsidRPr="00BF5C98">
        <w:rPr>
          <w:color w:val="231F20"/>
        </w:rPr>
        <w:t xml:space="preserve"> </w:t>
      </w:r>
      <w:r w:rsidRPr="00BF5C98">
        <w:rPr>
          <w:color w:val="231F20"/>
        </w:rPr>
        <w:t>to</w:t>
      </w:r>
      <w:r w:rsidR="003B024D" w:rsidRPr="00BF5C98">
        <w:rPr>
          <w:color w:val="231F20"/>
        </w:rPr>
        <w:t xml:space="preserve"> </w:t>
      </w:r>
      <w:r w:rsidRPr="00BF5C98">
        <w:rPr>
          <w:color w:val="231F20"/>
        </w:rPr>
        <w:t>the</w:t>
      </w:r>
      <w:r w:rsidR="003B024D" w:rsidRPr="00BF5C98">
        <w:rPr>
          <w:color w:val="231F20"/>
        </w:rPr>
        <w:t xml:space="preserve"> </w:t>
      </w:r>
      <w:r w:rsidRPr="00BF5C98">
        <w:rPr>
          <w:color w:val="231F20"/>
        </w:rPr>
        <w:t>Form</w:t>
      </w:r>
      <w:r w:rsidR="003B024D" w:rsidRPr="00BF5C98">
        <w:rPr>
          <w:color w:val="231F20"/>
        </w:rPr>
        <w:t xml:space="preserve"> </w:t>
      </w:r>
      <w:r w:rsidRPr="00BF5C98">
        <w:rPr>
          <w:color w:val="231F20"/>
        </w:rPr>
        <w:t>of</w:t>
      </w:r>
      <w:r w:rsidR="003B024D" w:rsidRPr="00BF5C98">
        <w:rPr>
          <w:color w:val="231F20"/>
        </w:rPr>
        <w:t xml:space="preserve"> </w:t>
      </w:r>
      <w:r w:rsidRPr="00BF5C98">
        <w:rPr>
          <w:color w:val="231F20"/>
        </w:rPr>
        <w:t>applicant.</w:t>
      </w:r>
    </w:p>
    <w:p w14:paraId="5E36E175" w14:textId="77777777" w:rsidR="00AB758F" w:rsidRDefault="00586175" w:rsidP="00BF5C98">
      <w:pPr>
        <w:pStyle w:val="Heading7"/>
        <w:numPr>
          <w:ilvl w:val="0"/>
          <w:numId w:val="27"/>
        </w:numPr>
        <w:tabs>
          <w:tab w:val="left" w:pos="1409"/>
          <w:tab w:val="left" w:pos="1410"/>
        </w:tabs>
        <w:spacing w:before="239"/>
        <w:ind w:left="1296" w:hanging="576"/>
      </w:pPr>
      <w:bookmarkStart w:id="12" w:name="_TOC_250037"/>
      <w:r>
        <w:rPr>
          <w:color w:val="231F20"/>
        </w:rPr>
        <w:t>Eligible</w:t>
      </w:r>
      <w:bookmarkEnd w:id="12"/>
      <w:r w:rsidR="003B024D">
        <w:rPr>
          <w:color w:val="231F20"/>
        </w:rPr>
        <w:t xml:space="preserve"> </w:t>
      </w:r>
      <w:r>
        <w:rPr>
          <w:color w:val="231F20"/>
        </w:rPr>
        <w:t>Applicants</w:t>
      </w:r>
    </w:p>
    <w:p w14:paraId="7A742F39" w14:textId="77777777" w:rsidR="00AB758F" w:rsidRDefault="00586175" w:rsidP="00BF5C98">
      <w:pPr>
        <w:pStyle w:val="ListParagraph"/>
        <w:numPr>
          <w:ilvl w:val="1"/>
          <w:numId w:val="27"/>
        </w:numPr>
        <w:tabs>
          <w:tab w:val="left" w:pos="1410"/>
        </w:tabs>
        <w:spacing w:before="242" w:line="230" w:lineRule="auto"/>
        <w:ind w:left="1296" w:right="849" w:hanging="576"/>
        <w:jc w:val="both"/>
      </w:pPr>
      <w:r w:rsidRPr="00BF5C98">
        <w:rPr>
          <w:color w:val="231F20"/>
        </w:rPr>
        <w:t>Applicants</w:t>
      </w:r>
      <w:r w:rsidR="003B024D" w:rsidRPr="00BF5C98">
        <w:rPr>
          <w:color w:val="231F20"/>
        </w:rPr>
        <w:t xml:space="preserve"> </w:t>
      </w:r>
      <w:r w:rsidRPr="00BF5C98">
        <w:rPr>
          <w:color w:val="231F20"/>
        </w:rPr>
        <w:t>shall</w:t>
      </w:r>
      <w:r w:rsidR="003B024D" w:rsidRPr="00BF5C98">
        <w:rPr>
          <w:color w:val="231F20"/>
        </w:rPr>
        <w:t xml:space="preserve"> </w:t>
      </w:r>
      <w:r w:rsidRPr="00BF5C98">
        <w:rPr>
          <w:color w:val="231F20"/>
        </w:rPr>
        <w:t>meet</w:t>
      </w:r>
      <w:r w:rsidR="003B024D" w:rsidRPr="00BF5C98">
        <w:rPr>
          <w:color w:val="231F20"/>
        </w:rPr>
        <w:t xml:space="preserve"> </w:t>
      </w:r>
      <w:r w:rsidRPr="00BF5C98">
        <w:rPr>
          <w:color w:val="231F20"/>
        </w:rPr>
        <w:t>the</w:t>
      </w:r>
      <w:r w:rsidR="003B024D" w:rsidRPr="00BF5C98">
        <w:rPr>
          <w:color w:val="231F20"/>
        </w:rPr>
        <w:t xml:space="preserve"> </w:t>
      </w:r>
      <w:r w:rsidRPr="00BF5C98">
        <w:rPr>
          <w:color w:val="231F20"/>
        </w:rPr>
        <w:t>eligibility</w:t>
      </w:r>
      <w:r w:rsidR="003B024D" w:rsidRPr="00BF5C98">
        <w:rPr>
          <w:color w:val="231F20"/>
        </w:rPr>
        <w:t xml:space="preserve"> </w:t>
      </w:r>
      <w:r w:rsidRPr="00BF5C98">
        <w:rPr>
          <w:color w:val="231F20"/>
        </w:rPr>
        <w:t>criteria</w:t>
      </w:r>
      <w:r w:rsidR="003B024D" w:rsidRPr="00BF5C98">
        <w:rPr>
          <w:color w:val="231F20"/>
        </w:rPr>
        <w:t xml:space="preserve"> </w:t>
      </w:r>
      <w:r w:rsidRPr="00BF5C98">
        <w:rPr>
          <w:color w:val="231F20"/>
        </w:rPr>
        <w:t>as</w:t>
      </w:r>
      <w:r w:rsidR="003B024D" w:rsidRPr="00BF5C98">
        <w:rPr>
          <w:color w:val="231F20"/>
        </w:rPr>
        <w:t xml:space="preserve"> </w:t>
      </w:r>
      <w:r w:rsidRPr="00BF5C98">
        <w:rPr>
          <w:color w:val="231F20"/>
        </w:rPr>
        <w:t>per</w:t>
      </w:r>
      <w:r w:rsidR="003B024D" w:rsidRPr="00BF5C98">
        <w:rPr>
          <w:color w:val="231F20"/>
        </w:rPr>
        <w:t xml:space="preserve"> </w:t>
      </w:r>
      <w:r w:rsidRPr="00BF5C98">
        <w:rPr>
          <w:color w:val="231F20"/>
        </w:rPr>
        <w:t>this</w:t>
      </w:r>
      <w:r w:rsidR="003B024D" w:rsidRPr="00BF5C98">
        <w:rPr>
          <w:color w:val="231F20"/>
        </w:rPr>
        <w:t xml:space="preserve"> </w:t>
      </w:r>
      <w:r w:rsidRPr="00BF5C98">
        <w:rPr>
          <w:color w:val="231F20"/>
          <w:spacing w:val="-6"/>
        </w:rPr>
        <w:t>ITA</w:t>
      </w:r>
      <w:r w:rsidR="003B024D" w:rsidRPr="00BF5C98">
        <w:rPr>
          <w:color w:val="231F20"/>
          <w:spacing w:val="-6"/>
        </w:rPr>
        <w:t xml:space="preserve"> </w:t>
      </w:r>
      <w:r w:rsidRPr="00BF5C98">
        <w:rPr>
          <w:color w:val="231F20"/>
        </w:rPr>
        <w:t>and</w:t>
      </w:r>
      <w:r w:rsidR="003B024D" w:rsidRPr="00BF5C98">
        <w:rPr>
          <w:color w:val="231F20"/>
        </w:rPr>
        <w:t xml:space="preserve"> </w:t>
      </w:r>
      <w:r w:rsidRPr="00BF5C98">
        <w:rPr>
          <w:color w:val="231F20"/>
          <w:spacing w:val="-6"/>
        </w:rPr>
        <w:t>ITA</w:t>
      </w:r>
      <w:r w:rsidR="003B024D" w:rsidRPr="00BF5C98">
        <w:rPr>
          <w:color w:val="231F20"/>
          <w:spacing w:val="-6"/>
        </w:rPr>
        <w:t xml:space="preserve"> </w:t>
      </w:r>
      <w:r w:rsidRPr="00BF5C98">
        <w:rPr>
          <w:color w:val="231F20"/>
        </w:rPr>
        <w:t>5.1and</w:t>
      </w:r>
      <w:r w:rsidR="003B024D" w:rsidRPr="00BF5C98">
        <w:rPr>
          <w:color w:val="231F20"/>
        </w:rPr>
        <w:t xml:space="preserve"> </w:t>
      </w:r>
      <w:r w:rsidRPr="00BF5C98">
        <w:rPr>
          <w:color w:val="231F20"/>
        </w:rPr>
        <w:t>5.2.</w:t>
      </w:r>
      <w:r w:rsidR="003B024D" w:rsidRPr="00BF5C98">
        <w:rPr>
          <w:color w:val="231F20"/>
        </w:rPr>
        <w:t xml:space="preserve"> </w:t>
      </w:r>
      <w:r w:rsidRPr="00BF5C98">
        <w:rPr>
          <w:color w:val="231F20"/>
        </w:rPr>
        <w:t>An</w:t>
      </w:r>
      <w:r w:rsidR="003B024D" w:rsidRPr="00BF5C98">
        <w:rPr>
          <w:color w:val="231F20"/>
        </w:rPr>
        <w:t xml:space="preserve"> </w:t>
      </w:r>
      <w:r w:rsidRPr="00BF5C98">
        <w:rPr>
          <w:color w:val="231F20"/>
        </w:rPr>
        <w:t>Applicant</w:t>
      </w:r>
      <w:r w:rsidR="003B024D" w:rsidRPr="00BF5C98">
        <w:rPr>
          <w:color w:val="231F20"/>
        </w:rPr>
        <w:t xml:space="preserve"> </w:t>
      </w:r>
      <w:r w:rsidRPr="00BF5C98">
        <w:rPr>
          <w:color w:val="231F20"/>
        </w:rPr>
        <w:t>may</w:t>
      </w:r>
      <w:r w:rsidR="003B024D" w:rsidRPr="00BF5C98">
        <w:rPr>
          <w:color w:val="231F20"/>
        </w:rPr>
        <w:t xml:space="preserve"> </w:t>
      </w:r>
      <w:r w:rsidRPr="00BF5C98">
        <w:rPr>
          <w:color w:val="231F20"/>
        </w:rPr>
        <w:t>be</w:t>
      </w:r>
      <w:r w:rsidR="003B024D" w:rsidRPr="00BF5C98">
        <w:rPr>
          <w:color w:val="231F20"/>
        </w:rPr>
        <w:t xml:space="preserve"> </w:t>
      </w:r>
      <w:r w:rsidRPr="00BF5C98">
        <w:rPr>
          <w:color w:val="231F20"/>
        </w:rPr>
        <w:t>a</w:t>
      </w:r>
      <w:r w:rsidR="003B024D" w:rsidRPr="00BF5C98">
        <w:rPr>
          <w:color w:val="231F20"/>
        </w:rPr>
        <w:t xml:space="preserve"> </w:t>
      </w:r>
      <w:r w:rsidRPr="00BF5C98">
        <w:rPr>
          <w:color w:val="231F20"/>
        </w:rPr>
        <w:t>ﬁrm</w:t>
      </w:r>
      <w:r w:rsidR="003B024D" w:rsidRPr="00BF5C98">
        <w:rPr>
          <w:color w:val="231F20"/>
        </w:rPr>
        <w:t xml:space="preserve"> </w:t>
      </w:r>
      <w:r w:rsidRPr="00BF5C98">
        <w:rPr>
          <w:color w:val="231F20"/>
        </w:rPr>
        <w:t>that</w:t>
      </w:r>
      <w:r w:rsidR="003B024D" w:rsidRPr="00BF5C98">
        <w:rPr>
          <w:color w:val="231F20"/>
        </w:rPr>
        <w:t xml:space="preserve"> </w:t>
      </w:r>
      <w:r w:rsidRPr="00BF5C98">
        <w:rPr>
          <w:color w:val="231F20"/>
        </w:rPr>
        <w:t>is a</w:t>
      </w:r>
      <w:r w:rsidR="003B024D" w:rsidRPr="00BF5C98">
        <w:rPr>
          <w:color w:val="231F20"/>
        </w:rPr>
        <w:t xml:space="preserve"> </w:t>
      </w:r>
      <w:r w:rsidRPr="00BF5C98">
        <w:rPr>
          <w:color w:val="231F20"/>
        </w:rPr>
        <w:t>private</w:t>
      </w:r>
      <w:r w:rsidR="003B024D" w:rsidRPr="00BF5C98">
        <w:rPr>
          <w:color w:val="231F20"/>
        </w:rPr>
        <w:t xml:space="preserve"> </w:t>
      </w:r>
      <w:r w:rsidRPr="00BF5C98">
        <w:rPr>
          <w:color w:val="231F20"/>
          <w:spacing w:val="-3"/>
        </w:rPr>
        <w:t>entity,</w:t>
      </w:r>
      <w:r w:rsidR="003B024D" w:rsidRPr="00BF5C98">
        <w:rPr>
          <w:color w:val="231F20"/>
          <w:spacing w:val="-3"/>
        </w:rPr>
        <w:t xml:space="preserve"> </w:t>
      </w:r>
      <w:r w:rsidRPr="00BF5C98">
        <w:rPr>
          <w:color w:val="231F20"/>
        </w:rPr>
        <w:t>a</w:t>
      </w:r>
      <w:r w:rsidR="003B024D" w:rsidRPr="00BF5C98">
        <w:rPr>
          <w:color w:val="231F20"/>
        </w:rPr>
        <w:t xml:space="preserve"> </w:t>
      </w:r>
      <w:r w:rsidRPr="00BF5C98">
        <w:rPr>
          <w:color w:val="231F20"/>
        </w:rPr>
        <w:t>state-owned</w:t>
      </w:r>
      <w:r w:rsidR="003B024D" w:rsidRPr="00BF5C98">
        <w:rPr>
          <w:color w:val="231F20"/>
        </w:rPr>
        <w:t xml:space="preserve"> </w:t>
      </w:r>
      <w:r w:rsidRPr="00BF5C98">
        <w:rPr>
          <w:color w:val="231F20"/>
        </w:rPr>
        <w:t>enterprise</w:t>
      </w:r>
      <w:r w:rsidR="003B024D" w:rsidRPr="00BF5C98">
        <w:rPr>
          <w:color w:val="231F20"/>
        </w:rPr>
        <w:t xml:space="preserve"> </w:t>
      </w:r>
      <w:r w:rsidRPr="00BF5C98">
        <w:rPr>
          <w:color w:val="231F20"/>
        </w:rPr>
        <w:t>or</w:t>
      </w:r>
      <w:r w:rsidR="003B024D" w:rsidRPr="00BF5C98">
        <w:rPr>
          <w:color w:val="231F20"/>
        </w:rPr>
        <w:t xml:space="preserve"> </w:t>
      </w:r>
      <w:r w:rsidRPr="00BF5C98">
        <w:rPr>
          <w:color w:val="231F20"/>
        </w:rPr>
        <w:t>institution</w:t>
      </w:r>
      <w:r w:rsidR="003B024D" w:rsidRPr="00BF5C98">
        <w:rPr>
          <w:color w:val="231F20"/>
        </w:rPr>
        <w:t xml:space="preserve"> </w:t>
      </w:r>
      <w:r w:rsidRPr="00BF5C98">
        <w:rPr>
          <w:color w:val="231F20"/>
        </w:rPr>
        <w:t>subject</w:t>
      </w:r>
      <w:r w:rsidR="003B024D" w:rsidRPr="00BF5C98">
        <w:rPr>
          <w:color w:val="231F20"/>
        </w:rPr>
        <w:t xml:space="preserve"> </w:t>
      </w:r>
      <w:r w:rsidRPr="00BF5C98">
        <w:rPr>
          <w:color w:val="231F20"/>
        </w:rPr>
        <w:t>to</w:t>
      </w:r>
      <w:r w:rsidR="003B024D" w:rsidRPr="00BF5C98">
        <w:rPr>
          <w:color w:val="231F20"/>
        </w:rPr>
        <w:t xml:space="preserve"> </w:t>
      </w:r>
      <w:r w:rsidRPr="00BF5C98">
        <w:rPr>
          <w:color w:val="231F20"/>
          <w:spacing w:val="-6"/>
        </w:rPr>
        <w:t>ITA</w:t>
      </w:r>
      <w:r w:rsidR="003B024D" w:rsidRPr="00BF5C98">
        <w:rPr>
          <w:color w:val="231F20"/>
          <w:spacing w:val="-6"/>
        </w:rPr>
        <w:t xml:space="preserve"> </w:t>
      </w:r>
      <w:r w:rsidRPr="00BF5C98">
        <w:rPr>
          <w:color w:val="231F20"/>
        </w:rPr>
        <w:t>5.9</w:t>
      </w:r>
      <w:r w:rsidR="003B024D" w:rsidRPr="00BF5C98">
        <w:rPr>
          <w:color w:val="231F20"/>
        </w:rPr>
        <w:t xml:space="preserve"> </w:t>
      </w:r>
      <w:r w:rsidRPr="00BF5C98">
        <w:rPr>
          <w:color w:val="231F20"/>
        </w:rPr>
        <w:t>or</w:t>
      </w:r>
      <w:r w:rsidR="003B024D" w:rsidRPr="00BF5C98">
        <w:rPr>
          <w:color w:val="231F20"/>
        </w:rPr>
        <w:t xml:space="preserve"> </w:t>
      </w:r>
      <w:r w:rsidRPr="00BF5C98">
        <w:rPr>
          <w:color w:val="231F20"/>
        </w:rPr>
        <w:t>any</w:t>
      </w:r>
      <w:r w:rsidR="003B024D" w:rsidRPr="00BF5C98">
        <w:rPr>
          <w:color w:val="231F20"/>
        </w:rPr>
        <w:t xml:space="preserve"> </w:t>
      </w:r>
      <w:r w:rsidRPr="00BF5C98">
        <w:rPr>
          <w:color w:val="231F20"/>
        </w:rPr>
        <w:t>combination</w:t>
      </w:r>
      <w:r w:rsidR="003B024D" w:rsidRPr="00BF5C98">
        <w:rPr>
          <w:color w:val="231F20"/>
        </w:rPr>
        <w:t xml:space="preserve"> </w:t>
      </w:r>
      <w:r w:rsidRPr="00BF5C98">
        <w:rPr>
          <w:color w:val="231F20"/>
        </w:rPr>
        <w:t>of</w:t>
      </w:r>
      <w:r w:rsidR="003B024D" w:rsidRPr="00BF5C98">
        <w:rPr>
          <w:color w:val="231F20"/>
        </w:rPr>
        <w:t xml:space="preserve"> </w:t>
      </w:r>
      <w:r w:rsidRPr="00BF5C98">
        <w:rPr>
          <w:color w:val="231F20"/>
        </w:rPr>
        <w:t>such</w:t>
      </w:r>
      <w:r w:rsidR="00D05AEB" w:rsidRPr="00BF5C98">
        <w:rPr>
          <w:color w:val="231F20"/>
        </w:rPr>
        <w:t xml:space="preserve"> </w:t>
      </w:r>
      <w:r w:rsidRPr="00BF5C98">
        <w:rPr>
          <w:color w:val="231F20"/>
        </w:rPr>
        <w:t>entities</w:t>
      </w:r>
      <w:r w:rsidR="00D05AEB" w:rsidRPr="00BF5C98">
        <w:rPr>
          <w:color w:val="231F20"/>
        </w:rPr>
        <w:t xml:space="preserve"> </w:t>
      </w:r>
      <w:r w:rsidRPr="00BF5C98">
        <w:rPr>
          <w:color w:val="231F20"/>
        </w:rPr>
        <w:t>in the</w:t>
      </w:r>
      <w:r w:rsidR="00D05AEB" w:rsidRPr="00BF5C98">
        <w:rPr>
          <w:color w:val="231F20"/>
        </w:rPr>
        <w:t xml:space="preserve"> </w:t>
      </w:r>
      <w:r w:rsidRPr="00BF5C98">
        <w:rPr>
          <w:color w:val="231F20"/>
        </w:rPr>
        <w:t>form</w:t>
      </w:r>
      <w:r w:rsidR="00D05AEB" w:rsidRPr="00BF5C98">
        <w:rPr>
          <w:color w:val="231F20"/>
        </w:rPr>
        <w:t xml:space="preserve"> </w:t>
      </w:r>
      <w:r w:rsidRPr="00BF5C98">
        <w:rPr>
          <w:color w:val="231F20"/>
        </w:rPr>
        <w:t>of</w:t>
      </w:r>
      <w:r w:rsidR="00D05AEB" w:rsidRPr="00BF5C98">
        <w:rPr>
          <w:color w:val="231F20"/>
        </w:rPr>
        <w:t xml:space="preserve"> </w:t>
      </w:r>
      <w:r w:rsidRPr="00BF5C98">
        <w:rPr>
          <w:color w:val="231F20"/>
        </w:rPr>
        <w:t>a</w:t>
      </w:r>
      <w:r w:rsidR="00D05AEB" w:rsidRPr="00BF5C98">
        <w:rPr>
          <w:color w:val="231F20"/>
        </w:rPr>
        <w:t xml:space="preserve"> </w:t>
      </w:r>
      <w:r w:rsidRPr="00BF5C98">
        <w:rPr>
          <w:color w:val="231F20"/>
        </w:rPr>
        <w:t>joint</w:t>
      </w:r>
      <w:r w:rsidR="00D05AEB" w:rsidRPr="00BF5C98">
        <w:rPr>
          <w:color w:val="231F20"/>
        </w:rPr>
        <w:t xml:space="preserve"> </w:t>
      </w:r>
      <w:r w:rsidRPr="00BF5C98">
        <w:rPr>
          <w:color w:val="231F20"/>
        </w:rPr>
        <w:t>venture</w:t>
      </w:r>
      <w:r w:rsidR="00D05AEB" w:rsidRPr="00BF5C98">
        <w:rPr>
          <w:color w:val="231F20"/>
        </w:rPr>
        <w:t xml:space="preserve"> </w:t>
      </w:r>
      <w:r w:rsidRPr="00BF5C98">
        <w:rPr>
          <w:color w:val="231F20"/>
        </w:rPr>
        <w:t>(“JV”)</w:t>
      </w:r>
      <w:r w:rsidR="003B024D" w:rsidRPr="00BF5C98">
        <w:rPr>
          <w:color w:val="231F20"/>
        </w:rPr>
        <w:t xml:space="preserve"> </w:t>
      </w:r>
      <w:r w:rsidRPr="00BF5C98">
        <w:rPr>
          <w:color w:val="231F20"/>
        </w:rPr>
        <w:t>under</w:t>
      </w:r>
      <w:r w:rsidR="00D05AEB" w:rsidRPr="00BF5C98">
        <w:rPr>
          <w:color w:val="231F20"/>
        </w:rPr>
        <w:t xml:space="preserve"> </w:t>
      </w:r>
      <w:r w:rsidRPr="00BF5C98">
        <w:rPr>
          <w:color w:val="231F20"/>
        </w:rPr>
        <w:t>an</w:t>
      </w:r>
      <w:r w:rsidR="00D05AEB" w:rsidRPr="00BF5C98">
        <w:rPr>
          <w:color w:val="231F20"/>
        </w:rPr>
        <w:t xml:space="preserve"> </w:t>
      </w:r>
      <w:r w:rsidRPr="00BF5C98">
        <w:rPr>
          <w:color w:val="231F20"/>
        </w:rPr>
        <w:t>existing</w:t>
      </w:r>
      <w:r w:rsidR="00D05AEB" w:rsidRPr="00BF5C98">
        <w:rPr>
          <w:color w:val="231F20"/>
        </w:rPr>
        <w:t xml:space="preserve"> </w:t>
      </w:r>
      <w:r w:rsidRPr="00BF5C98">
        <w:rPr>
          <w:color w:val="231F20"/>
        </w:rPr>
        <w:t>agreement</w:t>
      </w:r>
      <w:r w:rsidR="00D05AEB" w:rsidRPr="00BF5C98">
        <w:rPr>
          <w:color w:val="231F20"/>
        </w:rPr>
        <w:t xml:space="preserve"> </w:t>
      </w:r>
      <w:r w:rsidRPr="00BF5C98">
        <w:rPr>
          <w:color w:val="231F20"/>
        </w:rPr>
        <w:t>or</w:t>
      </w:r>
      <w:r w:rsidR="00D05AEB" w:rsidRPr="00BF5C98">
        <w:rPr>
          <w:color w:val="231F20"/>
        </w:rPr>
        <w:t xml:space="preserve"> </w:t>
      </w:r>
      <w:r w:rsidRPr="00BF5C98">
        <w:rPr>
          <w:color w:val="231F20"/>
        </w:rPr>
        <w:t>with</w:t>
      </w:r>
      <w:r w:rsidR="00D05AEB" w:rsidRPr="00BF5C98">
        <w:rPr>
          <w:color w:val="231F20"/>
        </w:rPr>
        <w:t xml:space="preserve"> </w:t>
      </w:r>
      <w:r w:rsidRPr="00BF5C98">
        <w:rPr>
          <w:color w:val="231F20"/>
        </w:rPr>
        <w:t>the</w:t>
      </w:r>
      <w:r w:rsidR="00D05AEB" w:rsidRPr="00BF5C98">
        <w:rPr>
          <w:color w:val="231F20"/>
        </w:rPr>
        <w:t xml:space="preserve"> </w:t>
      </w:r>
      <w:r w:rsidRPr="00BF5C98">
        <w:rPr>
          <w:color w:val="231F20"/>
        </w:rPr>
        <w:t>intent</w:t>
      </w:r>
      <w:r w:rsidR="00D05AEB" w:rsidRPr="00BF5C98">
        <w:rPr>
          <w:color w:val="231F20"/>
        </w:rPr>
        <w:t xml:space="preserve"> </w:t>
      </w:r>
      <w:r w:rsidRPr="00BF5C98">
        <w:rPr>
          <w:color w:val="231F20"/>
        </w:rPr>
        <w:t>to</w:t>
      </w:r>
      <w:r w:rsidR="00D05AEB" w:rsidRPr="00BF5C98">
        <w:rPr>
          <w:color w:val="231F20"/>
        </w:rPr>
        <w:t xml:space="preserve"> </w:t>
      </w:r>
      <w:r w:rsidRPr="00BF5C98">
        <w:rPr>
          <w:color w:val="231F20"/>
        </w:rPr>
        <w:t>enter</w:t>
      </w:r>
      <w:r w:rsidR="00D05AEB" w:rsidRPr="00BF5C98">
        <w:rPr>
          <w:color w:val="231F20"/>
        </w:rPr>
        <w:t xml:space="preserve"> </w:t>
      </w:r>
      <w:r w:rsidRPr="00BF5C98">
        <w:rPr>
          <w:color w:val="231F20"/>
        </w:rPr>
        <w:t>into</w:t>
      </w:r>
      <w:r w:rsidR="00D05AEB" w:rsidRPr="00BF5C98">
        <w:rPr>
          <w:color w:val="231F20"/>
        </w:rPr>
        <w:t xml:space="preserve"> </w:t>
      </w:r>
      <w:r w:rsidRPr="00BF5C98">
        <w:rPr>
          <w:color w:val="231F20"/>
        </w:rPr>
        <w:t>such</w:t>
      </w:r>
      <w:r w:rsidR="00D05AEB" w:rsidRPr="00BF5C98">
        <w:rPr>
          <w:color w:val="231F20"/>
        </w:rPr>
        <w:t xml:space="preserve"> </w:t>
      </w:r>
      <w:r w:rsidRPr="00BF5C98">
        <w:rPr>
          <w:color w:val="231F20"/>
        </w:rPr>
        <w:t>an</w:t>
      </w:r>
      <w:r w:rsidR="00D05AEB" w:rsidRPr="00BF5C98">
        <w:rPr>
          <w:color w:val="231F20"/>
        </w:rPr>
        <w:t xml:space="preserve"> </w:t>
      </w:r>
      <w:r w:rsidRPr="00BF5C98">
        <w:rPr>
          <w:color w:val="231F20"/>
        </w:rPr>
        <w:t>agreement supported</w:t>
      </w:r>
      <w:r w:rsidR="00D05AEB" w:rsidRPr="00BF5C98">
        <w:rPr>
          <w:color w:val="231F20"/>
        </w:rPr>
        <w:t xml:space="preserve"> </w:t>
      </w:r>
      <w:r w:rsidRPr="00BF5C98">
        <w:rPr>
          <w:color w:val="231F20"/>
        </w:rPr>
        <w:t>by</w:t>
      </w:r>
      <w:r w:rsidR="00D05AEB" w:rsidRPr="00BF5C98">
        <w:rPr>
          <w:color w:val="231F20"/>
        </w:rPr>
        <w:t xml:space="preserve"> </w:t>
      </w:r>
      <w:r w:rsidRPr="00BF5C98">
        <w:rPr>
          <w:color w:val="231F20"/>
        </w:rPr>
        <w:t>a</w:t>
      </w:r>
      <w:r w:rsidR="00D05AEB" w:rsidRPr="00BF5C98">
        <w:rPr>
          <w:color w:val="231F20"/>
        </w:rPr>
        <w:t xml:space="preserve"> </w:t>
      </w:r>
      <w:r w:rsidRPr="00BF5C98">
        <w:rPr>
          <w:color w:val="231F20"/>
        </w:rPr>
        <w:t>letter</w:t>
      </w:r>
      <w:r w:rsidR="00D05AEB" w:rsidRPr="00BF5C98">
        <w:rPr>
          <w:color w:val="231F20"/>
        </w:rPr>
        <w:t xml:space="preserve"> </w:t>
      </w:r>
      <w:r w:rsidRPr="00BF5C98">
        <w:rPr>
          <w:color w:val="231F20"/>
        </w:rPr>
        <w:t>of</w:t>
      </w:r>
      <w:r w:rsidR="00D05AEB" w:rsidRPr="00BF5C98">
        <w:rPr>
          <w:color w:val="231F20"/>
        </w:rPr>
        <w:t xml:space="preserve"> </w:t>
      </w:r>
      <w:r w:rsidRPr="00BF5C98">
        <w:rPr>
          <w:color w:val="231F20"/>
        </w:rPr>
        <w:t>intent.</w:t>
      </w:r>
      <w:r w:rsidR="003B024D" w:rsidRPr="00BF5C98">
        <w:rPr>
          <w:color w:val="231F20"/>
        </w:rPr>
        <w:t xml:space="preserve"> </w:t>
      </w:r>
      <w:r w:rsidR="00D05AEB" w:rsidRPr="00BF5C98">
        <w:rPr>
          <w:color w:val="231F20"/>
        </w:rPr>
        <w:t xml:space="preserve">In the </w:t>
      </w:r>
      <w:r w:rsidRPr="00BF5C98">
        <w:rPr>
          <w:color w:val="231F20"/>
        </w:rPr>
        <w:t>case</w:t>
      </w:r>
      <w:r w:rsidR="00D05AEB" w:rsidRPr="00BF5C98">
        <w:rPr>
          <w:color w:val="231F20"/>
        </w:rPr>
        <w:t xml:space="preserve"> </w:t>
      </w:r>
      <w:r w:rsidRPr="00BF5C98">
        <w:rPr>
          <w:color w:val="231F20"/>
        </w:rPr>
        <w:t>of</w:t>
      </w:r>
      <w:r w:rsidR="00D05AEB" w:rsidRPr="00BF5C98">
        <w:rPr>
          <w:color w:val="231F20"/>
        </w:rPr>
        <w:t xml:space="preserve"> </w:t>
      </w:r>
      <w:r w:rsidRPr="00BF5C98">
        <w:rPr>
          <w:color w:val="231F20"/>
        </w:rPr>
        <w:t>a</w:t>
      </w:r>
      <w:r w:rsidR="00D05AEB" w:rsidRPr="00BF5C98">
        <w:rPr>
          <w:color w:val="231F20"/>
        </w:rPr>
        <w:t xml:space="preserve"> </w:t>
      </w:r>
      <w:r w:rsidRPr="00BF5C98">
        <w:rPr>
          <w:color w:val="231F20"/>
        </w:rPr>
        <w:t>joint</w:t>
      </w:r>
      <w:r w:rsidR="00D05AEB" w:rsidRPr="00BF5C98">
        <w:rPr>
          <w:color w:val="231F20"/>
        </w:rPr>
        <w:t xml:space="preserve"> </w:t>
      </w:r>
      <w:r w:rsidRPr="00BF5C98">
        <w:rPr>
          <w:color w:val="231F20"/>
        </w:rPr>
        <w:t>venture,</w:t>
      </w:r>
      <w:r w:rsidR="00D05AEB" w:rsidRPr="00BF5C98">
        <w:rPr>
          <w:color w:val="231F20"/>
        </w:rPr>
        <w:t xml:space="preserve"> </w:t>
      </w:r>
      <w:r w:rsidRPr="00BF5C98">
        <w:rPr>
          <w:color w:val="231F20"/>
        </w:rPr>
        <w:t>all</w:t>
      </w:r>
      <w:r w:rsidR="00D05AEB" w:rsidRPr="00BF5C98">
        <w:rPr>
          <w:color w:val="231F20"/>
        </w:rPr>
        <w:t xml:space="preserve"> </w:t>
      </w:r>
      <w:r w:rsidRPr="00BF5C98">
        <w:rPr>
          <w:color w:val="231F20"/>
        </w:rPr>
        <w:t>members</w:t>
      </w:r>
      <w:r w:rsidR="00D05AEB" w:rsidRPr="00BF5C98">
        <w:rPr>
          <w:color w:val="231F20"/>
        </w:rPr>
        <w:t xml:space="preserve"> </w:t>
      </w:r>
      <w:r w:rsidRPr="00BF5C98">
        <w:rPr>
          <w:color w:val="231F20"/>
        </w:rPr>
        <w:t>shall</w:t>
      </w:r>
      <w:r w:rsidR="00D05AEB" w:rsidRPr="00BF5C98">
        <w:rPr>
          <w:color w:val="231F20"/>
        </w:rPr>
        <w:t xml:space="preserve"> </w:t>
      </w:r>
      <w:r w:rsidRPr="00BF5C98">
        <w:rPr>
          <w:color w:val="231F20"/>
        </w:rPr>
        <w:t>be</w:t>
      </w:r>
      <w:r w:rsidR="00D05AEB" w:rsidRPr="00BF5C98">
        <w:rPr>
          <w:color w:val="231F20"/>
        </w:rPr>
        <w:t xml:space="preserve"> </w:t>
      </w:r>
      <w:r w:rsidRPr="00BF5C98">
        <w:rPr>
          <w:color w:val="231F20"/>
        </w:rPr>
        <w:t>jointly</w:t>
      </w:r>
      <w:r w:rsidR="00D05AEB" w:rsidRPr="00BF5C98">
        <w:rPr>
          <w:color w:val="231F20"/>
        </w:rPr>
        <w:t xml:space="preserve"> </w:t>
      </w:r>
      <w:r w:rsidRPr="00BF5C98">
        <w:rPr>
          <w:color w:val="231F20"/>
        </w:rPr>
        <w:t>and</w:t>
      </w:r>
      <w:r w:rsidR="00D05AEB" w:rsidRPr="00BF5C98">
        <w:rPr>
          <w:color w:val="231F20"/>
        </w:rPr>
        <w:t xml:space="preserve"> </w:t>
      </w:r>
      <w:r w:rsidRPr="00BF5C98">
        <w:rPr>
          <w:color w:val="231F20"/>
        </w:rPr>
        <w:t>severally</w:t>
      </w:r>
      <w:r w:rsidR="00D05AEB" w:rsidRPr="00BF5C98">
        <w:rPr>
          <w:color w:val="231F20"/>
        </w:rPr>
        <w:t xml:space="preserve"> </w:t>
      </w:r>
      <w:r w:rsidRPr="00BF5C98">
        <w:rPr>
          <w:color w:val="231F20"/>
        </w:rPr>
        <w:t>liable</w:t>
      </w:r>
      <w:r w:rsidR="00D05AEB" w:rsidRPr="00BF5C98">
        <w:rPr>
          <w:color w:val="231F20"/>
        </w:rPr>
        <w:t xml:space="preserve"> </w:t>
      </w:r>
      <w:r w:rsidRPr="00BF5C98">
        <w:rPr>
          <w:color w:val="231F20"/>
        </w:rPr>
        <w:t>for the execution of the entire Contract in accordance with the Contract terms. The JV shall nominate a Representative</w:t>
      </w:r>
      <w:r w:rsidR="00D05AEB" w:rsidRPr="00BF5C98">
        <w:rPr>
          <w:color w:val="231F20"/>
        </w:rPr>
        <w:t xml:space="preserve"> </w:t>
      </w:r>
      <w:r w:rsidRPr="00BF5C98">
        <w:rPr>
          <w:color w:val="231F20"/>
        </w:rPr>
        <w:t>who</w:t>
      </w:r>
      <w:r w:rsidR="00D05AEB" w:rsidRPr="00BF5C98">
        <w:rPr>
          <w:color w:val="231F20"/>
        </w:rPr>
        <w:t xml:space="preserve"> </w:t>
      </w:r>
      <w:r w:rsidRPr="00BF5C98">
        <w:rPr>
          <w:color w:val="231F20"/>
        </w:rPr>
        <w:t>shall</w:t>
      </w:r>
      <w:r w:rsidR="00D05AEB" w:rsidRPr="00BF5C98">
        <w:rPr>
          <w:color w:val="231F20"/>
        </w:rPr>
        <w:t xml:space="preserve"> </w:t>
      </w:r>
      <w:r w:rsidRPr="00BF5C98">
        <w:rPr>
          <w:color w:val="231F20"/>
        </w:rPr>
        <w:t>have</w:t>
      </w:r>
      <w:r w:rsidR="00D05AEB" w:rsidRPr="00BF5C98">
        <w:rPr>
          <w:color w:val="231F20"/>
        </w:rPr>
        <w:t xml:space="preserve"> </w:t>
      </w:r>
      <w:r w:rsidRPr="00BF5C98">
        <w:rPr>
          <w:color w:val="231F20"/>
        </w:rPr>
        <w:t>the</w:t>
      </w:r>
      <w:r w:rsidR="00D05AEB" w:rsidRPr="00BF5C98">
        <w:rPr>
          <w:color w:val="231F20"/>
        </w:rPr>
        <w:t xml:space="preserve"> </w:t>
      </w:r>
      <w:r w:rsidRPr="00BF5C98">
        <w:rPr>
          <w:color w:val="231F20"/>
        </w:rPr>
        <w:t>authority</w:t>
      </w:r>
      <w:r w:rsidR="00D05AEB" w:rsidRPr="00BF5C98">
        <w:rPr>
          <w:color w:val="231F20"/>
        </w:rPr>
        <w:t xml:space="preserve"> </w:t>
      </w:r>
      <w:r w:rsidRPr="00BF5C98">
        <w:rPr>
          <w:color w:val="231F20"/>
        </w:rPr>
        <w:t>to</w:t>
      </w:r>
      <w:r w:rsidR="003B024D" w:rsidRPr="00BF5C98">
        <w:rPr>
          <w:color w:val="231F20"/>
        </w:rPr>
        <w:t xml:space="preserve"> </w:t>
      </w:r>
      <w:r w:rsidRPr="00BF5C98">
        <w:rPr>
          <w:color w:val="231F20"/>
        </w:rPr>
        <w:t>conduct</w:t>
      </w:r>
      <w:r w:rsidR="00D05AEB" w:rsidRPr="00BF5C98">
        <w:rPr>
          <w:color w:val="231F20"/>
        </w:rPr>
        <w:t xml:space="preserve"> </w:t>
      </w:r>
      <w:r w:rsidRPr="00BF5C98">
        <w:rPr>
          <w:color w:val="231F20"/>
        </w:rPr>
        <w:t>all</w:t>
      </w:r>
      <w:r w:rsidR="00D05AEB" w:rsidRPr="00BF5C98">
        <w:rPr>
          <w:color w:val="231F20"/>
        </w:rPr>
        <w:t xml:space="preserve"> </w:t>
      </w:r>
      <w:r w:rsidRPr="00BF5C98">
        <w:rPr>
          <w:color w:val="231F20"/>
        </w:rPr>
        <w:t>business</w:t>
      </w:r>
      <w:r w:rsidR="00D05AEB" w:rsidRPr="00BF5C98">
        <w:rPr>
          <w:color w:val="231F20"/>
        </w:rPr>
        <w:t xml:space="preserve"> </w:t>
      </w:r>
      <w:r w:rsidRPr="00BF5C98">
        <w:rPr>
          <w:color w:val="231F20"/>
        </w:rPr>
        <w:t>for</w:t>
      </w:r>
      <w:r w:rsidR="00D05AEB" w:rsidRPr="00BF5C98">
        <w:rPr>
          <w:color w:val="231F20"/>
        </w:rPr>
        <w:t xml:space="preserve"> </w:t>
      </w:r>
      <w:r w:rsidRPr="00BF5C98">
        <w:rPr>
          <w:color w:val="231F20"/>
        </w:rPr>
        <w:t>and</w:t>
      </w:r>
      <w:r w:rsidR="00D05AEB" w:rsidRPr="00BF5C98">
        <w:rPr>
          <w:color w:val="231F20"/>
        </w:rPr>
        <w:t xml:space="preserve"> </w:t>
      </w:r>
      <w:r w:rsidRPr="00BF5C98">
        <w:rPr>
          <w:color w:val="231F20"/>
        </w:rPr>
        <w:t>on</w:t>
      </w:r>
      <w:r w:rsidR="00D05AEB" w:rsidRPr="00BF5C98">
        <w:rPr>
          <w:color w:val="231F20"/>
        </w:rPr>
        <w:t xml:space="preserve"> </w:t>
      </w:r>
      <w:r w:rsidRPr="00BF5C98">
        <w:rPr>
          <w:color w:val="231F20"/>
        </w:rPr>
        <w:t>behalf</w:t>
      </w:r>
      <w:r w:rsidR="00D05AEB" w:rsidRPr="00BF5C98">
        <w:rPr>
          <w:color w:val="231F20"/>
        </w:rPr>
        <w:t xml:space="preserve"> </w:t>
      </w:r>
      <w:r w:rsidRPr="00BF5C98">
        <w:rPr>
          <w:color w:val="231F20"/>
        </w:rPr>
        <w:t>of</w:t>
      </w:r>
      <w:r w:rsidR="00D05AEB" w:rsidRPr="00BF5C98">
        <w:rPr>
          <w:color w:val="231F20"/>
        </w:rPr>
        <w:t xml:space="preserve"> </w:t>
      </w:r>
      <w:r w:rsidRPr="00BF5C98">
        <w:rPr>
          <w:color w:val="231F20"/>
        </w:rPr>
        <w:t>any</w:t>
      </w:r>
      <w:r w:rsidR="00D05AEB" w:rsidRPr="00BF5C98">
        <w:rPr>
          <w:color w:val="231F20"/>
        </w:rPr>
        <w:t xml:space="preserve"> </w:t>
      </w:r>
      <w:r w:rsidRPr="00BF5C98">
        <w:rPr>
          <w:color w:val="231F20"/>
        </w:rPr>
        <w:t>and</w:t>
      </w:r>
      <w:r w:rsidR="00D05AEB" w:rsidRPr="00BF5C98">
        <w:rPr>
          <w:color w:val="231F20"/>
        </w:rPr>
        <w:t xml:space="preserve"> </w:t>
      </w:r>
      <w:r w:rsidRPr="00BF5C98">
        <w:rPr>
          <w:color w:val="231F20"/>
        </w:rPr>
        <w:t>all</w:t>
      </w:r>
      <w:r w:rsidR="00D05AEB" w:rsidRPr="00BF5C98">
        <w:rPr>
          <w:color w:val="231F20"/>
        </w:rPr>
        <w:t xml:space="preserve"> </w:t>
      </w:r>
      <w:r w:rsidRPr="00BF5C98">
        <w:rPr>
          <w:color w:val="231F20"/>
        </w:rPr>
        <w:t>the</w:t>
      </w:r>
      <w:r w:rsidR="00D05AEB" w:rsidRPr="00BF5C98">
        <w:rPr>
          <w:color w:val="231F20"/>
        </w:rPr>
        <w:t xml:space="preserve"> </w:t>
      </w:r>
      <w:r w:rsidRPr="00BF5C98">
        <w:rPr>
          <w:color w:val="231F20"/>
        </w:rPr>
        <w:t xml:space="preserve">members of the JV during the </w:t>
      </w:r>
      <w:r w:rsidR="00D05AEB" w:rsidRPr="00BF5C98">
        <w:rPr>
          <w:color w:val="231F20"/>
        </w:rPr>
        <w:t xml:space="preserve">prequaliﬁcation process, </w:t>
      </w:r>
      <w:r w:rsidR="00B273B8" w:rsidRPr="00BF5C98">
        <w:rPr>
          <w:color w:val="231F20"/>
        </w:rPr>
        <w:t>tendering</w:t>
      </w:r>
      <w:r w:rsidRPr="00BF5C98">
        <w:rPr>
          <w:color w:val="231F20"/>
        </w:rPr>
        <w:t xml:space="preserve"> (in the event the JV submits a </w:t>
      </w:r>
      <w:r w:rsidRPr="00BF5C98">
        <w:rPr>
          <w:color w:val="231F20"/>
          <w:spacing w:val="-3"/>
        </w:rPr>
        <w:t xml:space="preserve">Tender) </w:t>
      </w:r>
      <w:r w:rsidRPr="00BF5C98">
        <w:rPr>
          <w:color w:val="231F20"/>
        </w:rPr>
        <w:t>and during contract</w:t>
      </w:r>
      <w:r w:rsidR="00D05AEB" w:rsidRPr="00BF5C98">
        <w:rPr>
          <w:color w:val="231F20"/>
        </w:rPr>
        <w:t xml:space="preserve"> </w:t>
      </w:r>
      <w:r w:rsidRPr="00BF5C98">
        <w:rPr>
          <w:color w:val="231F20"/>
        </w:rPr>
        <w:t>execution</w:t>
      </w:r>
      <w:r w:rsidR="00D05AEB" w:rsidRPr="00BF5C98">
        <w:rPr>
          <w:color w:val="231F20"/>
        </w:rPr>
        <w:t xml:space="preserve"> </w:t>
      </w:r>
      <w:r w:rsidRPr="00BF5C98">
        <w:rPr>
          <w:color w:val="231F20"/>
        </w:rPr>
        <w:t>(in</w:t>
      </w:r>
      <w:r w:rsidR="00D05AEB" w:rsidRPr="00BF5C98">
        <w:rPr>
          <w:color w:val="231F20"/>
        </w:rPr>
        <w:t xml:space="preserve"> </w:t>
      </w:r>
      <w:r w:rsidRPr="00BF5C98">
        <w:rPr>
          <w:color w:val="231F20"/>
        </w:rPr>
        <w:t>the</w:t>
      </w:r>
      <w:r w:rsidR="00D05AEB" w:rsidRPr="00BF5C98">
        <w:rPr>
          <w:color w:val="231F20"/>
        </w:rPr>
        <w:t xml:space="preserve"> </w:t>
      </w:r>
      <w:r w:rsidRPr="00BF5C98">
        <w:rPr>
          <w:color w:val="231F20"/>
        </w:rPr>
        <w:t>event</w:t>
      </w:r>
      <w:r w:rsidR="00D05AEB" w:rsidRPr="00BF5C98">
        <w:rPr>
          <w:color w:val="231F20"/>
        </w:rPr>
        <w:t xml:space="preserve"> </w:t>
      </w:r>
      <w:r w:rsidRPr="00BF5C98">
        <w:rPr>
          <w:color w:val="231F20"/>
        </w:rPr>
        <w:t>the</w:t>
      </w:r>
      <w:r w:rsidR="00D05AEB" w:rsidRPr="00BF5C98">
        <w:rPr>
          <w:color w:val="231F20"/>
        </w:rPr>
        <w:t xml:space="preserve"> </w:t>
      </w:r>
      <w:r w:rsidRPr="00BF5C98">
        <w:rPr>
          <w:color w:val="231F20"/>
        </w:rPr>
        <w:t>JV</w:t>
      </w:r>
      <w:r w:rsidR="00D05AEB" w:rsidRPr="00BF5C98">
        <w:rPr>
          <w:color w:val="231F20"/>
        </w:rPr>
        <w:t xml:space="preserve"> </w:t>
      </w:r>
      <w:r w:rsidRPr="00BF5C98">
        <w:rPr>
          <w:color w:val="231F20"/>
        </w:rPr>
        <w:t>is</w:t>
      </w:r>
      <w:r w:rsidR="00D05AEB" w:rsidRPr="00BF5C98">
        <w:rPr>
          <w:color w:val="231F20"/>
        </w:rPr>
        <w:t xml:space="preserve"> </w:t>
      </w:r>
      <w:r w:rsidRPr="00BF5C98">
        <w:rPr>
          <w:color w:val="231F20"/>
        </w:rPr>
        <w:t>awarded</w:t>
      </w:r>
      <w:r w:rsidR="003B024D" w:rsidRPr="00BF5C98">
        <w:rPr>
          <w:color w:val="231F20"/>
        </w:rPr>
        <w:t xml:space="preserve"> </w:t>
      </w:r>
      <w:r w:rsidRPr="00BF5C98">
        <w:rPr>
          <w:color w:val="231F20"/>
        </w:rPr>
        <w:t>the</w:t>
      </w:r>
      <w:r w:rsidR="00D05AEB" w:rsidRPr="00BF5C98">
        <w:rPr>
          <w:color w:val="231F20"/>
        </w:rPr>
        <w:t xml:space="preserve"> </w:t>
      </w:r>
      <w:r w:rsidRPr="00BF5C98">
        <w:rPr>
          <w:color w:val="231F20"/>
        </w:rPr>
        <w:t>Contract).</w:t>
      </w:r>
      <w:r w:rsidR="00D05AEB" w:rsidRPr="00BF5C98">
        <w:rPr>
          <w:color w:val="231F20"/>
        </w:rPr>
        <w:t xml:space="preserve"> </w:t>
      </w:r>
      <w:r w:rsidRPr="00BF5C98">
        <w:rPr>
          <w:color w:val="231F20"/>
        </w:rPr>
        <w:t>Members</w:t>
      </w:r>
      <w:r w:rsidR="00D05AEB" w:rsidRPr="00BF5C98">
        <w:rPr>
          <w:color w:val="231F20"/>
        </w:rPr>
        <w:t xml:space="preserve"> </w:t>
      </w:r>
      <w:r w:rsidRPr="00BF5C98">
        <w:rPr>
          <w:color w:val="231F20"/>
        </w:rPr>
        <w:t>of</w:t>
      </w:r>
      <w:r w:rsidR="00D05AEB" w:rsidRPr="00BF5C98">
        <w:rPr>
          <w:color w:val="231F20"/>
        </w:rPr>
        <w:t xml:space="preserve"> </w:t>
      </w:r>
      <w:r w:rsidRPr="00BF5C98">
        <w:rPr>
          <w:color w:val="231F20"/>
        </w:rPr>
        <w:t>a</w:t>
      </w:r>
      <w:r w:rsidR="00D05AEB" w:rsidRPr="00BF5C98">
        <w:rPr>
          <w:color w:val="231F20"/>
        </w:rPr>
        <w:t xml:space="preserve"> </w:t>
      </w:r>
      <w:r w:rsidRPr="00BF5C98">
        <w:rPr>
          <w:color w:val="231F20"/>
        </w:rPr>
        <w:t>joint</w:t>
      </w:r>
      <w:r w:rsidR="00D05AEB" w:rsidRPr="00BF5C98">
        <w:rPr>
          <w:color w:val="231F20"/>
        </w:rPr>
        <w:t xml:space="preserve"> </w:t>
      </w:r>
      <w:r w:rsidRPr="00BF5C98">
        <w:rPr>
          <w:color w:val="231F20"/>
        </w:rPr>
        <w:t>venture</w:t>
      </w:r>
      <w:r w:rsidR="00D05AEB" w:rsidRPr="00BF5C98">
        <w:rPr>
          <w:color w:val="231F20"/>
        </w:rPr>
        <w:t xml:space="preserve"> </w:t>
      </w:r>
      <w:r w:rsidRPr="00BF5C98">
        <w:rPr>
          <w:color w:val="231F20"/>
        </w:rPr>
        <w:t>may</w:t>
      </w:r>
      <w:r w:rsidR="00D05AEB" w:rsidRPr="00BF5C98">
        <w:rPr>
          <w:color w:val="231F20"/>
        </w:rPr>
        <w:t xml:space="preserve"> </w:t>
      </w:r>
      <w:r w:rsidRPr="00BF5C98">
        <w:rPr>
          <w:color w:val="231F20"/>
        </w:rPr>
        <w:t>not</w:t>
      </w:r>
      <w:r w:rsidR="00D05AEB" w:rsidRPr="00BF5C98">
        <w:rPr>
          <w:color w:val="231F20"/>
        </w:rPr>
        <w:t xml:space="preserve"> </w:t>
      </w:r>
      <w:r w:rsidRPr="00BF5C98">
        <w:rPr>
          <w:color w:val="231F20"/>
        </w:rPr>
        <w:t>also</w:t>
      </w:r>
      <w:r w:rsidR="00D05AEB" w:rsidRPr="00BF5C98">
        <w:rPr>
          <w:color w:val="231F20"/>
        </w:rPr>
        <w:t xml:space="preserve"> </w:t>
      </w:r>
      <w:r w:rsidRPr="00BF5C98">
        <w:rPr>
          <w:color w:val="231F20"/>
        </w:rPr>
        <w:t>make</w:t>
      </w:r>
      <w:r w:rsidR="00D05AEB" w:rsidRPr="00BF5C98">
        <w:rPr>
          <w:color w:val="231F20"/>
        </w:rPr>
        <w:t xml:space="preserve"> </w:t>
      </w:r>
      <w:r w:rsidRPr="00BF5C98">
        <w:rPr>
          <w:color w:val="231F20"/>
        </w:rPr>
        <w:t>an individual</w:t>
      </w:r>
      <w:r w:rsidR="00D05AEB" w:rsidRPr="00BF5C98">
        <w:rPr>
          <w:color w:val="231F20"/>
        </w:rPr>
        <w:t xml:space="preserve"> </w:t>
      </w:r>
      <w:r w:rsidRPr="00BF5C98">
        <w:rPr>
          <w:color w:val="231F20"/>
        </w:rPr>
        <w:t>tender,</w:t>
      </w:r>
      <w:r w:rsidR="00D05AEB" w:rsidRPr="00BF5C98">
        <w:rPr>
          <w:color w:val="231F20"/>
        </w:rPr>
        <w:t xml:space="preserve"> </w:t>
      </w:r>
      <w:r w:rsidRPr="00BF5C98">
        <w:rPr>
          <w:color w:val="231F20"/>
        </w:rPr>
        <w:t>be</w:t>
      </w:r>
      <w:r w:rsidR="00D05AEB" w:rsidRPr="00BF5C98">
        <w:rPr>
          <w:color w:val="231F20"/>
        </w:rPr>
        <w:t xml:space="preserve"> </w:t>
      </w:r>
      <w:r w:rsidRPr="00BF5C98">
        <w:rPr>
          <w:color w:val="231F20"/>
        </w:rPr>
        <w:t>a</w:t>
      </w:r>
      <w:r w:rsidR="00D05AEB" w:rsidRPr="00BF5C98">
        <w:rPr>
          <w:color w:val="231F20"/>
        </w:rPr>
        <w:t xml:space="preserve"> </w:t>
      </w:r>
      <w:r w:rsidRPr="00BF5C98">
        <w:rPr>
          <w:color w:val="231F20"/>
        </w:rPr>
        <w:t>subcontractor</w:t>
      </w:r>
      <w:r w:rsidR="00D05AEB" w:rsidRPr="00BF5C98">
        <w:rPr>
          <w:color w:val="231F20"/>
        </w:rPr>
        <w:t xml:space="preserve"> </w:t>
      </w:r>
      <w:r w:rsidRPr="00BF5C98">
        <w:rPr>
          <w:color w:val="231F20"/>
        </w:rPr>
        <w:t>in</w:t>
      </w:r>
      <w:r w:rsidR="00D05AEB" w:rsidRPr="00BF5C98">
        <w:rPr>
          <w:color w:val="231F20"/>
        </w:rPr>
        <w:t xml:space="preserve"> </w:t>
      </w:r>
      <w:r w:rsidRPr="00BF5C98">
        <w:rPr>
          <w:color w:val="231F20"/>
        </w:rPr>
        <w:t>a</w:t>
      </w:r>
      <w:r w:rsidR="00D05AEB" w:rsidRPr="00BF5C98">
        <w:rPr>
          <w:color w:val="231F20"/>
        </w:rPr>
        <w:t xml:space="preserve"> </w:t>
      </w:r>
      <w:r w:rsidRPr="00BF5C98">
        <w:rPr>
          <w:color w:val="231F20"/>
        </w:rPr>
        <w:t>separate</w:t>
      </w:r>
      <w:r w:rsidR="003B024D" w:rsidRPr="00BF5C98">
        <w:rPr>
          <w:color w:val="231F20"/>
        </w:rPr>
        <w:t xml:space="preserve"> </w:t>
      </w:r>
      <w:r w:rsidRPr="00BF5C98">
        <w:rPr>
          <w:color w:val="231F20"/>
        </w:rPr>
        <w:t>tender</w:t>
      </w:r>
      <w:r w:rsidR="00D05AEB" w:rsidRPr="00BF5C98">
        <w:rPr>
          <w:color w:val="231F20"/>
        </w:rPr>
        <w:t xml:space="preserve"> </w:t>
      </w:r>
      <w:r w:rsidRPr="00BF5C98">
        <w:rPr>
          <w:color w:val="231F20"/>
        </w:rPr>
        <w:t>or</w:t>
      </w:r>
      <w:r w:rsidR="00D05AEB" w:rsidRPr="00BF5C98">
        <w:rPr>
          <w:color w:val="231F20"/>
        </w:rPr>
        <w:t xml:space="preserve"> </w:t>
      </w:r>
      <w:r w:rsidRPr="00BF5C98">
        <w:rPr>
          <w:color w:val="231F20"/>
        </w:rPr>
        <w:t>be</w:t>
      </w:r>
      <w:r w:rsidR="00D05AEB" w:rsidRPr="00BF5C98">
        <w:rPr>
          <w:color w:val="231F20"/>
        </w:rPr>
        <w:t xml:space="preserve"> </w:t>
      </w:r>
      <w:r w:rsidRPr="00BF5C98">
        <w:rPr>
          <w:color w:val="231F20"/>
        </w:rPr>
        <w:t>part</w:t>
      </w:r>
      <w:r w:rsidR="00D05AEB" w:rsidRPr="00BF5C98">
        <w:rPr>
          <w:color w:val="231F20"/>
        </w:rPr>
        <w:t xml:space="preserve"> </w:t>
      </w:r>
      <w:r w:rsidRPr="00BF5C98">
        <w:rPr>
          <w:color w:val="231F20"/>
        </w:rPr>
        <w:t>of</w:t>
      </w:r>
      <w:r w:rsidR="00D05AEB" w:rsidRPr="00BF5C98">
        <w:rPr>
          <w:color w:val="231F20"/>
        </w:rPr>
        <w:t xml:space="preserve"> </w:t>
      </w:r>
      <w:r w:rsidRPr="00BF5C98">
        <w:rPr>
          <w:color w:val="231F20"/>
        </w:rPr>
        <w:t>another</w:t>
      </w:r>
      <w:r w:rsidR="00D05AEB" w:rsidRPr="00BF5C98">
        <w:rPr>
          <w:color w:val="231F20"/>
        </w:rPr>
        <w:t xml:space="preserve"> </w:t>
      </w:r>
      <w:r w:rsidRPr="00BF5C98">
        <w:rPr>
          <w:color w:val="231F20"/>
        </w:rPr>
        <w:t>joint</w:t>
      </w:r>
      <w:r w:rsidR="00D05AEB" w:rsidRPr="00BF5C98">
        <w:rPr>
          <w:color w:val="231F20"/>
        </w:rPr>
        <w:t xml:space="preserve"> </w:t>
      </w:r>
      <w:r w:rsidRPr="00BF5C98">
        <w:rPr>
          <w:color w:val="231F20"/>
        </w:rPr>
        <w:t>venture</w:t>
      </w:r>
      <w:r w:rsidR="00D05AEB" w:rsidRPr="00BF5C98">
        <w:rPr>
          <w:color w:val="231F20"/>
        </w:rPr>
        <w:t xml:space="preserve"> </w:t>
      </w:r>
      <w:r w:rsidRPr="00BF5C98">
        <w:rPr>
          <w:color w:val="231F20"/>
        </w:rPr>
        <w:t>for</w:t>
      </w:r>
      <w:r w:rsidR="00D05AEB" w:rsidRPr="00BF5C98">
        <w:rPr>
          <w:color w:val="231F20"/>
        </w:rPr>
        <w:t xml:space="preserve"> </w:t>
      </w:r>
      <w:r w:rsidRPr="00BF5C98">
        <w:rPr>
          <w:color w:val="231F20"/>
        </w:rPr>
        <w:t>the</w:t>
      </w:r>
      <w:r w:rsidR="00D05AEB" w:rsidRPr="00BF5C98">
        <w:rPr>
          <w:color w:val="231F20"/>
        </w:rPr>
        <w:t xml:space="preserve"> </w:t>
      </w:r>
      <w:r w:rsidRPr="00BF5C98">
        <w:rPr>
          <w:color w:val="231F20"/>
        </w:rPr>
        <w:t>purposes</w:t>
      </w:r>
      <w:r w:rsidR="00D05AEB" w:rsidRPr="00BF5C98">
        <w:rPr>
          <w:color w:val="231F20"/>
        </w:rPr>
        <w:t xml:space="preserve"> </w:t>
      </w:r>
      <w:r w:rsidRPr="00BF5C98">
        <w:rPr>
          <w:color w:val="231F20"/>
        </w:rPr>
        <w:t>of</w:t>
      </w:r>
      <w:r w:rsidR="00D05AEB" w:rsidRPr="00BF5C98">
        <w:rPr>
          <w:color w:val="231F20"/>
        </w:rPr>
        <w:t xml:space="preserve"> </w:t>
      </w:r>
      <w:r w:rsidRPr="00BF5C98">
        <w:rPr>
          <w:color w:val="231F20"/>
        </w:rPr>
        <w:t>the same</w:t>
      </w:r>
      <w:r w:rsidR="00D05AEB" w:rsidRPr="00BF5C98">
        <w:rPr>
          <w:color w:val="231F20"/>
        </w:rPr>
        <w:t xml:space="preserve"> </w:t>
      </w:r>
      <w:r w:rsidRPr="00BF5C98">
        <w:rPr>
          <w:color w:val="231F20"/>
          <w:spacing w:val="-5"/>
        </w:rPr>
        <w:t>Tender.</w:t>
      </w:r>
      <w:r w:rsidR="00D05AEB" w:rsidRPr="00BF5C98">
        <w:rPr>
          <w:color w:val="231F20"/>
          <w:spacing w:val="-5"/>
        </w:rPr>
        <w:t xml:space="preserve"> </w:t>
      </w:r>
      <w:r w:rsidRPr="00BF5C98">
        <w:rPr>
          <w:color w:val="231F20"/>
        </w:rPr>
        <w:t>The</w:t>
      </w:r>
      <w:r w:rsidR="00D05AEB" w:rsidRPr="00BF5C98">
        <w:rPr>
          <w:color w:val="231F20"/>
        </w:rPr>
        <w:t xml:space="preserve"> </w:t>
      </w:r>
      <w:r w:rsidRPr="00BF5C98">
        <w:rPr>
          <w:color w:val="231F20"/>
        </w:rPr>
        <w:t>maximum</w:t>
      </w:r>
      <w:r w:rsidR="00D05AEB" w:rsidRPr="00BF5C98">
        <w:rPr>
          <w:color w:val="231F20"/>
        </w:rPr>
        <w:t xml:space="preserve"> </w:t>
      </w:r>
      <w:r w:rsidRPr="00BF5C98">
        <w:rPr>
          <w:color w:val="231F20"/>
        </w:rPr>
        <w:t>number</w:t>
      </w:r>
      <w:r w:rsidR="00D05AEB" w:rsidRPr="00BF5C98">
        <w:rPr>
          <w:color w:val="231F20"/>
        </w:rPr>
        <w:t xml:space="preserve"> </w:t>
      </w:r>
      <w:r w:rsidRPr="00BF5C98">
        <w:rPr>
          <w:color w:val="231F20"/>
        </w:rPr>
        <w:t>of</w:t>
      </w:r>
      <w:r w:rsidR="00D05AEB" w:rsidRPr="00BF5C98">
        <w:rPr>
          <w:color w:val="231F20"/>
        </w:rPr>
        <w:t xml:space="preserve"> </w:t>
      </w:r>
      <w:r w:rsidRPr="00BF5C98">
        <w:rPr>
          <w:color w:val="231F20"/>
        </w:rPr>
        <w:t>JV</w:t>
      </w:r>
      <w:r w:rsidR="003B024D" w:rsidRPr="00BF5C98">
        <w:rPr>
          <w:color w:val="231F20"/>
        </w:rPr>
        <w:t xml:space="preserve"> </w:t>
      </w:r>
      <w:r w:rsidRPr="00BF5C98">
        <w:rPr>
          <w:color w:val="231F20"/>
        </w:rPr>
        <w:t>members</w:t>
      </w:r>
      <w:r w:rsidR="00D05AEB" w:rsidRPr="00BF5C98">
        <w:rPr>
          <w:color w:val="231F20"/>
        </w:rPr>
        <w:t xml:space="preserve"> </w:t>
      </w:r>
      <w:r w:rsidRPr="00BF5C98">
        <w:rPr>
          <w:color w:val="231F20"/>
        </w:rPr>
        <w:t>shall</w:t>
      </w:r>
      <w:r w:rsidR="00D05AEB" w:rsidRPr="00BF5C98">
        <w:rPr>
          <w:color w:val="231F20"/>
        </w:rPr>
        <w:t xml:space="preserve"> </w:t>
      </w:r>
      <w:r w:rsidRPr="00BF5C98">
        <w:rPr>
          <w:color w:val="231F20"/>
        </w:rPr>
        <w:t>be</w:t>
      </w:r>
      <w:r w:rsidR="00D05AEB" w:rsidRPr="00BF5C98">
        <w:rPr>
          <w:color w:val="231F20"/>
        </w:rPr>
        <w:t xml:space="preserve"> </w:t>
      </w:r>
      <w:r w:rsidRPr="00BF5C98">
        <w:rPr>
          <w:color w:val="231F20"/>
        </w:rPr>
        <w:t>speciﬁed</w:t>
      </w:r>
      <w:r w:rsidR="00D05AEB" w:rsidRPr="00BF5C98">
        <w:rPr>
          <w:color w:val="231F20"/>
        </w:rPr>
        <w:t xml:space="preserve"> </w:t>
      </w:r>
      <w:r w:rsidRPr="00BF5C98">
        <w:rPr>
          <w:color w:val="231F20"/>
        </w:rPr>
        <w:t>in</w:t>
      </w:r>
      <w:r w:rsidR="00D05AEB" w:rsidRPr="00BF5C98">
        <w:rPr>
          <w:color w:val="231F20"/>
        </w:rPr>
        <w:t xml:space="preserve"> </w:t>
      </w:r>
      <w:r w:rsidRPr="00BF5C98">
        <w:rPr>
          <w:color w:val="231F20"/>
        </w:rPr>
        <w:t>the</w:t>
      </w:r>
      <w:r w:rsidR="00D05AEB" w:rsidRPr="00BF5C98">
        <w:rPr>
          <w:color w:val="231F20"/>
        </w:rPr>
        <w:t xml:space="preserve"> </w:t>
      </w:r>
      <w:r w:rsidRPr="00BF5C98">
        <w:rPr>
          <w:color w:val="231F20"/>
        </w:rPr>
        <w:t>PDS.</w:t>
      </w:r>
    </w:p>
    <w:p w14:paraId="5644A939" w14:textId="77777777" w:rsidR="00AB758F" w:rsidRDefault="00586175" w:rsidP="00BF5C98">
      <w:pPr>
        <w:pStyle w:val="ListParagraph"/>
        <w:numPr>
          <w:ilvl w:val="1"/>
          <w:numId w:val="27"/>
        </w:numPr>
        <w:tabs>
          <w:tab w:val="left" w:pos="1409"/>
        </w:tabs>
        <w:spacing w:before="252" w:line="230" w:lineRule="auto"/>
        <w:ind w:left="1296" w:right="849" w:hanging="576"/>
      </w:pPr>
      <w:r w:rsidRPr="00BF5C98">
        <w:rPr>
          <w:color w:val="231F20"/>
        </w:rPr>
        <w:t>Public</w:t>
      </w:r>
      <w:r w:rsidR="00D05AEB" w:rsidRPr="00BF5C98">
        <w:rPr>
          <w:color w:val="231F20"/>
        </w:rPr>
        <w:t xml:space="preserve"> </w:t>
      </w:r>
      <w:r w:rsidRPr="00BF5C98">
        <w:rPr>
          <w:color w:val="231F20"/>
        </w:rPr>
        <w:t>Ofﬁcers</w:t>
      </w:r>
      <w:r w:rsidR="00D05AEB" w:rsidRPr="00BF5C98">
        <w:rPr>
          <w:color w:val="231F20"/>
        </w:rPr>
        <w:t xml:space="preserve"> </w:t>
      </w:r>
      <w:r w:rsidRPr="00BF5C98">
        <w:rPr>
          <w:color w:val="231F20"/>
        </w:rPr>
        <w:t>of</w:t>
      </w:r>
      <w:r w:rsidR="00D05AEB" w:rsidRPr="00BF5C98">
        <w:rPr>
          <w:color w:val="231F20"/>
        </w:rPr>
        <w:t xml:space="preserve"> </w:t>
      </w:r>
      <w:r w:rsidRPr="00BF5C98">
        <w:rPr>
          <w:color w:val="231F20"/>
        </w:rPr>
        <w:t>the</w:t>
      </w:r>
      <w:r w:rsidR="00D05AEB" w:rsidRPr="00BF5C98">
        <w:rPr>
          <w:color w:val="231F20"/>
        </w:rPr>
        <w:t xml:space="preserve"> </w:t>
      </w:r>
      <w:r w:rsidRPr="00BF5C98">
        <w:rPr>
          <w:color w:val="231F20"/>
        </w:rPr>
        <w:t>Procuring</w:t>
      </w:r>
      <w:r w:rsidR="00D05AEB" w:rsidRPr="00BF5C98">
        <w:rPr>
          <w:color w:val="231F20"/>
        </w:rPr>
        <w:t xml:space="preserve"> </w:t>
      </w:r>
      <w:r w:rsidRPr="00BF5C98">
        <w:rPr>
          <w:color w:val="231F20"/>
          <w:spacing w:val="-3"/>
        </w:rPr>
        <w:t>Entity,</w:t>
      </w:r>
      <w:r w:rsidR="00D05AEB" w:rsidRPr="00BF5C98">
        <w:rPr>
          <w:color w:val="231F20"/>
          <w:spacing w:val="-3"/>
        </w:rPr>
        <w:t xml:space="preserve"> </w:t>
      </w:r>
      <w:r w:rsidRPr="00BF5C98">
        <w:rPr>
          <w:color w:val="231F20"/>
        </w:rPr>
        <w:t>their</w:t>
      </w:r>
      <w:r w:rsidR="00D05AEB" w:rsidRPr="00BF5C98">
        <w:rPr>
          <w:color w:val="231F20"/>
        </w:rPr>
        <w:t xml:space="preserve"> </w:t>
      </w:r>
      <w:r w:rsidRPr="00BF5C98">
        <w:rPr>
          <w:color w:val="231F20"/>
        </w:rPr>
        <w:t>Spouses,</w:t>
      </w:r>
      <w:r w:rsidR="00D05AEB" w:rsidRPr="00BF5C98">
        <w:rPr>
          <w:color w:val="231F20"/>
        </w:rPr>
        <w:t xml:space="preserve"> </w:t>
      </w:r>
      <w:r w:rsidRPr="00BF5C98">
        <w:rPr>
          <w:color w:val="231F20"/>
        </w:rPr>
        <w:t>Child,</w:t>
      </w:r>
      <w:r w:rsidR="00D05AEB" w:rsidRPr="00BF5C98">
        <w:rPr>
          <w:color w:val="231F20"/>
        </w:rPr>
        <w:t xml:space="preserve"> </w:t>
      </w:r>
      <w:r w:rsidRPr="00BF5C98">
        <w:rPr>
          <w:color w:val="231F20"/>
        </w:rPr>
        <w:t>Parent,</w:t>
      </w:r>
      <w:r w:rsidR="00D05AEB" w:rsidRPr="00BF5C98">
        <w:rPr>
          <w:color w:val="231F20"/>
        </w:rPr>
        <w:t xml:space="preserve"> </w:t>
      </w:r>
      <w:r w:rsidRPr="00BF5C98">
        <w:rPr>
          <w:color w:val="231F20"/>
        </w:rPr>
        <w:t>Brothers</w:t>
      </w:r>
      <w:r w:rsidR="00D05AEB" w:rsidRPr="00BF5C98">
        <w:rPr>
          <w:color w:val="231F20"/>
        </w:rPr>
        <w:t xml:space="preserve"> </w:t>
      </w:r>
      <w:r w:rsidRPr="00BF5C98">
        <w:rPr>
          <w:color w:val="231F20"/>
        </w:rPr>
        <w:t>or</w:t>
      </w:r>
      <w:r w:rsidR="00D05AEB" w:rsidRPr="00BF5C98">
        <w:rPr>
          <w:color w:val="231F20"/>
        </w:rPr>
        <w:t xml:space="preserve"> </w:t>
      </w:r>
      <w:r w:rsidRPr="00BF5C98">
        <w:rPr>
          <w:color w:val="231F20"/>
        </w:rPr>
        <w:t>Sister.</w:t>
      </w:r>
      <w:r w:rsidR="00D05AEB" w:rsidRPr="00BF5C98">
        <w:rPr>
          <w:color w:val="231F20"/>
        </w:rPr>
        <w:t xml:space="preserve"> </w:t>
      </w:r>
      <w:r w:rsidRPr="00BF5C98">
        <w:rPr>
          <w:color w:val="231F20"/>
        </w:rPr>
        <w:t>Child,</w:t>
      </w:r>
      <w:r w:rsidR="00D05AEB" w:rsidRPr="00BF5C98">
        <w:rPr>
          <w:color w:val="231F20"/>
        </w:rPr>
        <w:t xml:space="preserve"> </w:t>
      </w:r>
      <w:r w:rsidRPr="00BF5C98">
        <w:rPr>
          <w:color w:val="231F20"/>
        </w:rPr>
        <w:t>Parent,</w:t>
      </w:r>
      <w:r w:rsidR="00D05AEB" w:rsidRPr="00BF5C98">
        <w:rPr>
          <w:color w:val="231F20"/>
        </w:rPr>
        <w:t xml:space="preserve"> </w:t>
      </w:r>
      <w:r w:rsidRPr="00BF5C98">
        <w:rPr>
          <w:color w:val="231F20"/>
        </w:rPr>
        <w:t>Brother or</w:t>
      </w:r>
      <w:r w:rsidR="00D05AEB" w:rsidRPr="00BF5C98">
        <w:rPr>
          <w:color w:val="231F20"/>
        </w:rPr>
        <w:t xml:space="preserve"> </w:t>
      </w:r>
      <w:r w:rsidRPr="00BF5C98">
        <w:rPr>
          <w:color w:val="231F20"/>
        </w:rPr>
        <w:t>Sister</w:t>
      </w:r>
      <w:r w:rsidR="00D05AEB" w:rsidRPr="00BF5C98">
        <w:rPr>
          <w:color w:val="231F20"/>
        </w:rPr>
        <w:t xml:space="preserve"> </w:t>
      </w:r>
      <w:r w:rsidRPr="00BF5C98">
        <w:rPr>
          <w:color w:val="231F20"/>
        </w:rPr>
        <w:t>of</w:t>
      </w:r>
      <w:r w:rsidR="00D05AEB" w:rsidRPr="00BF5C98">
        <w:rPr>
          <w:color w:val="231F20"/>
        </w:rPr>
        <w:t xml:space="preserve"> </w:t>
      </w:r>
      <w:r w:rsidRPr="00BF5C98">
        <w:rPr>
          <w:color w:val="231F20"/>
        </w:rPr>
        <w:t>a</w:t>
      </w:r>
      <w:r w:rsidR="00D05AEB" w:rsidRPr="00BF5C98">
        <w:rPr>
          <w:color w:val="231F20"/>
        </w:rPr>
        <w:t xml:space="preserve"> </w:t>
      </w:r>
      <w:r w:rsidRPr="00BF5C98">
        <w:rPr>
          <w:color w:val="231F20"/>
        </w:rPr>
        <w:t>Spouse,</w:t>
      </w:r>
      <w:r w:rsidR="00D05AEB" w:rsidRPr="00BF5C98">
        <w:rPr>
          <w:color w:val="231F20"/>
        </w:rPr>
        <w:t xml:space="preserve"> </w:t>
      </w:r>
      <w:r w:rsidRPr="00BF5C98">
        <w:rPr>
          <w:color w:val="231F20"/>
        </w:rPr>
        <w:t>their</w:t>
      </w:r>
      <w:r w:rsidR="00D05AEB" w:rsidRPr="00BF5C98">
        <w:rPr>
          <w:color w:val="231F20"/>
        </w:rPr>
        <w:t xml:space="preserve"> </w:t>
      </w:r>
      <w:r w:rsidRPr="00BF5C98">
        <w:rPr>
          <w:color w:val="231F20"/>
        </w:rPr>
        <w:t>business</w:t>
      </w:r>
      <w:r w:rsidR="00D05AEB" w:rsidRPr="00BF5C98">
        <w:rPr>
          <w:color w:val="231F20"/>
        </w:rPr>
        <w:t xml:space="preserve"> </w:t>
      </w:r>
      <w:r w:rsidRPr="00BF5C98">
        <w:rPr>
          <w:color w:val="231F20"/>
        </w:rPr>
        <w:t>associates</w:t>
      </w:r>
      <w:r w:rsidR="00D05AEB" w:rsidRPr="00BF5C98">
        <w:rPr>
          <w:color w:val="231F20"/>
        </w:rPr>
        <w:t xml:space="preserve"> </w:t>
      </w:r>
      <w:r w:rsidRPr="00BF5C98">
        <w:rPr>
          <w:color w:val="231F20"/>
        </w:rPr>
        <w:t>or</w:t>
      </w:r>
      <w:r w:rsidR="00D05AEB" w:rsidRPr="00BF5C98">
        <w:rPr>
          <w:color w:val="231F20"/>
        </w:rPr>
        <w:t xml:space="preserve"> </w:t>
      </w:r>
      <w:r w:rsidRPr="00BF5C98">
        <w:rPr>
          <w:color w:val="231F20"/>
        </w:rPr>
        <w:t>agents</w:t>
      </w:r>
      <w:r w:rsidR="00D05AEB" w:rsidRPr="00BF5C98">
        <w:rPr>
          <w:color w:val="231F20"/>
        </w:rPr>
        <w:t xml:space="preserve"> </w:t>
      </w:r>
      <w:r w:rsidRPr="00BF5C98">
        <w:rPr>
          <w:color w:val="231F20"/>
        </w:rPr>
        <w:t>and</w:t>
      </w:r>
      <w:r w:rsidR="00D05AEB" w:rsidRPr="00BF5C98">
        <w:rPr>
          <w:color w:val="231F20"/>
        </w:rPr>
        <w:t xml:space="preserve"> </w:t>
      </w:r>
      <w:r w:rsidRPr="00BF5C98">
        <w:rPr>
          <w:color w:val="231F20"/>
        </w:rPr>
        <w:t>ﬁrms/organizations</w:t>
      </w:r>
      <w:r w:rsidR="00D05AEB" w:rsidRPr="00BF5C98">
        <w:rPr>
          <w:color w:val="231F20"/>
        </w:rPr>
        <w:t xml:space="preserve"> </w:t>
      </w:r>
      <w:r w:rsidRPr="00BF5C98">
        <w:rPr>
          <w:color w:val="231F20"/>
        </w:rPr>
        <w:t>in</w:t>
      </w:r>
      <w:r w:rsidR="00D05AEB" w:rsidRPr="00BF5C98">
        <w:rPr>
          <w:color w:val="231F20"/>
        </w:rPr>
        <w:t xml:space="preserve"> </w:t>
      </w:r>
      <w:r w:rsidRPr="00BF5C98">
        <w:rPr>
          <w:color w:val="231F20"/>
        </w:rPr>
        <w:t>which</w:t>
      </w:r>
      <w:r w:rsidR="00D05AEB" w:rsidRPr="00BF5C98">
        <w:rPr>
          <w:color w:val="231F20"/>
        </w:rPr>
        <w:t xml:space="preserve"> </w:t>
      </w:r>
      <w:r w:rsidRPr="00BF5C98">
        <w:rPr>
          <w:color w:val="231F20"/>
        </w:rPr>
        <w:t>they</w:t>
      </w:r>
      <w:r w:rsidR="00D05AEB" w:rsidRPr="00BF5C98">
        <w:rPr>
          <w:color w:val="231F20"/>
        </w:rPr>
        <w:t xml:space="preserve"> </w:t>
      </w:r>
      <w:r w:rsidRPr="00BF5C98">
        <w:rPr>
          <w:color w:val="231F20"/>
        </w:rPr>
        <w:t>have</w:t>
      </w:r>
      <w:r w:rsidR="00D05AEB" w:rsidRPr="00BF5C98">
        <w:rPr>
          <w:color w:val="231F20"/>
        </w:rPr>
        <w:t xml:space="preserve"> </w:t>
      </w:r>
      <w:r w:rsidRPr="00BF5C98">
        <w:rPr>
          <w:color w:val="231F20"/>
        </w:rPr>
        <w:t>a</w:t>
      </w:r>
      <w:r w:rsidR="00D05AEB" w:rsidRPr="00BF5C98">
        <w:rPr>
          <w:color w:val="231F20"/>
        </w:rPr>
        <w:t xml:space="preserve"> </w:t>
      </w:r>
      <w:r w:rsidRPr="00BF5C98">
        <w:rPr>
          <w:color w:val="231F20"/>
        </w:rPr>
        <w:t>substantial or controlling interest shall no</w:t>
      </w:r>
      <w:r w:rsidR="00D05AEB" w:rsidRPr="00BF5C98">
        <w:rPr>
          <w:color w:val="231F20"/>
        </w:rPr>
        <w:t>t be eligible to be prequaliﬁed</w:t>
      </w:r>
      <w:r w:rsidRPr="00BF5C98">
        <w:rPr>
          <w:color w:val="231F20"/>
        </w:rPr>
        <w:t>. Public Ofﬁcers with such relatives are also not allowed</w:t>
      </w:r>
      <w:r w:rsidR="00D05AEB" w:rsidRPr="00BF5C98">
        <w:rPr>
          <w:color w:val="231F20"/>
        </w:rPr>
        <w:t xml:space="preserve"> </w:t>
      </w:r>
      <w:r w:rsidRPr="00BF5C98">
        <w:rPr>
          <w:color w:val="231F20"/>
        </w:rPr>
        <w:t>to</w:t>
      </w:r>
      <w:r w:rsidR="00D05AEB" w:rsidRPr="00BF5C98">
        <w:rPr>
          <w:color w:val="231F20"/>
        </w:rPr>
        <w:t xml:space="preserve"> </w:t>
      </w:r>
      <w:r w:rsidRPr="00BF5C98">
        <w:rPr>
          <w:color w:val="231F20"/>
        </w:rPr>
        <w:t>participate</w:t>
      </w:r>
      <w:r w:rsidR="00D05AEB" w:rsidRPr="00BF5C98">
        <w:rPr>
          <w:color w:val="231F20"/>
        </w:rPr>
        <w:t xml:space="preserve"> </w:t>
      </w:r>
      <w:r w:rsidRPr="00BF5C98">
        <w:rPr>
          <w:color w:val="231F20"/>
        </w:rPr>
        <w:t>in</w:t>
      </w:r>
      <w:r w:rsidR="00D05AEB" w:rsidRPr="00BF5C98">
        <w:rPr>
          <w:color w:val="231F20"/>
        </w:rPr>
        <w:t xml:space="preserve"> </w:t>
      </w:r>
      <w:r w:rsidRPr="00BF5C98">
        <w:rPr>
          <w:color w:val="231F20"/>
        </w:rPr>
        <w:t>any</w:t>
      </w:r>
      <w:r w:rsidR="00D05AEB" w:rsidRPr="00BF5C98">
        <w:rPr>
          <w:color w:val="231F20"/>
        </w:rPr>
        <w:t xml:space="preserve"> </w:t>
      </w:r>
      <w:r w:rsidRPr="00BF5C98">
        <w:rPr>
          <w:color w:val="231F20"/>
        </w:rPr>
        <w:t>procurement</w:t>
      </w:r>
      <w:r w:rsidR="00D05AEB" w:rsidRPr="00BF5C98">
        <w:rPr>
          <w:color w:val="231F20"/>
        </w:rPr>
        <w:t xml:space="preserve"> </w:t>
      </w:r>
      <w:r w:rsidRPr="00BF5C98">
        <w:rPr>
          <w:color w:val="231F20"/>
        </w:rPr>
        <w:t>proceedings.</w:t>
      </w:r>
    </w:p>
    <w:p w14:paraId="231CD1F1" w14:textId="77777777" w:rsidR="00AB758F" w:rsidRDefault="00586175" w:rsidP="00BF5C98">
      <w:pPr>
        <w:pStyle w:val="ListParagraph"/>
        <w:numPr>
          <w:ilvl w:val="1"/>
          <w:numId w:val="27"/>
        </w:numPr>
        <w:tabs>
          <w:tab w:val="left" w:pos="1409"/>
        </w:tabs>
        <w:spacing w:before="246" w:line="230" w:lineRule="auto"/>
        <w:ind w:left="1296" w:right="849" w:hanging="576"/>
        <w:jc w:val="both"/>
      </w:pPr>
      <w:r>
        <w:rPr>
          <w:color w:val="231F20"/>
        </w:rPr>
        <w:t xml:space="preserve">A ﬁrm may apply for prequaliﬁcation both individually, and as part of a joint venture, or participate as a </w:t>
      </w:r>
      <w:r w:rsidR="00B273B8">
        <w:rPr>
          <w:color w:val="231F20"/>
        </w:rPr>
        <w:t>subcontractor. If</w:t>
      </w:r>
      <w:r w:rsidR="00E64AEE">
        <w:rPr>
          <w:color w:val="231F20"/>
        </w:rPr>
        <w:t xml:space="preserve"> </w:t>
      </w:r>
      <w:r>
        <w:rPr>
          <w:color w:val="231F20"/>
        </w:rPr>
        <w:t>prequaliﬁed,</w:t>
      </w:r>
      <w:r w:rsidR="00E64AEE">
        <w:rPr>
          <w:color w:val="231F20"/>
        </w:rPr>
        <w:t xml:space="preserve"> </w:t>
      </w:r>
      <w:r>
        <w:rPr>
          <w:color w:val="231F20"/>
        </w:rPr>
        <w:t>it</w:t>
      </w:r>
      <w:r w:rsidR="00E64AEE">
        <w:rPr>
          <w:color w:val="231F20"/>
        </w:rPr>
        <w:t xml:space="preserve"> </w:t>
      </w:r>
      <w:r>
        <w:rPr>
          <w:color w:val="231F20"/>
        </w:rPr>
        <w:t>will</w:t>
      </w:r>
      <w:r w:rsidR="00E64AEE">
        <w:rPr>
          <w:color w:val="231F20"/>
        </w:rPr>
        <w:t xml:space="preserve"> </w:t>
      </w:r>
      <w:r>
        <w:rPr>
          <w:color w:val="231F20"/>
        </w:rPr>
        <w:t>not</w:t>
      </w:r>
      <w:r w:rsidR="00E64AEE">
        <w:rPr>
          <w:color w:val="231F20"/>
        </w:rPr>
        <w:t xml:space="preserve"> </w:t>
      </w:r>
      <w:r>
        <w:rPr>
          <w:color w:val="231F20"/>
        </w:rPr>
        <w:t>be</w:t>
      </w:r>
      <w:r w:rsidR="00E64AEE">
        <w:rPr>
          <w:color w:val="231F20"/>
        </w:rPr>
        <w:t xml:space="preserve"> </w:t>
      </w:r>
      <w:r>
        <w:rPr>
          <w:color w:val="231F20"/>
        </w:rPr>
        <w:t>permitted</w:t>
      </w:r>
      <w:r w:rsidR="00E64AEE">
        <w:rPr>
          <w:color w:val="231F20"/>
        </w:rPr>
        <w:t xml:space="preserve"> </w:t>
      </w:r>
      <w:r>
        <w:rPr>
          <w:color w:val="231F20"/>
        </w:rPr>
        <w:t>to</w:t>
      </w:r>
      <w:r w:rsidR="00E64AEE">
        <w:rPr>
          <w:color w:val="231F20"/>
        </w:rPr>
        <w:t xml:space="preserve"> </w:t>
      </w:r>
      <w:r>
        <w:rPr>
          <w:color w:val="231F20"/>
        </w:rPr>
        <w:t>tender</w:t>
      </w:r>
      <w:r w:rsidR="00E64AEE">
        <w:rPr>
          <w:color w:val="231F20"/>
        </w:rPr>
        <w:t xml:space="preserve"> </w:t>
      </w:r>
      <w:r>
        <w:rPr>
          <w:color w:val="231F20"/>
        </w:rPr>
        <w:t>for</w:t>
      </w:r>
      <w:r w:rsidR="00E64AEE">
        <w:rPr>
          <w:color w:val="231F20"/>
        </w:rPr>
        <w:t xml:space="preserve"> </w:t>
      </w:r>
      <w:r>
        <w:rPr>
          <w:color w:val="231F20"/>
        </w:rPr>
        <w:t>the</w:t>
      </w:r>
      <w:r w:rsidR="00E64AEE">
        <w:rPr>
          <w:color w:val="231F20"/>
        </w:rPr>
        <w:t xml:space="preserve"> </w:t>
      </w:r>
      <w:r>
        <w:rPr>
          <w:color w:val="231F20"/>
        </w:rPr>
        <w:t>same</w:t>
      </w:r>
      <w:r w:rsidR="00E64AEE">
        <w:rPr>
          <w:color w:val="231F20"/>
        </w:rPr>
        <w:t xml:space="preserve"> </w:t>
      </w:r>
      <w:r>
        <w:rPr>
          <w:color w:val="231F20"/>
        </w:rPr>
        <w:t>contract</w:t>
      </w:r>
      <w:r w:rsidR="00E64AEE">
        <w:rPr>
          <w:color w:val="231F20"/>
        </w:rPr>
        <w:t xml:space="preserve"> </w:t>
      </w:r>
      <w:r>
        <w:rPr>
          <w:color w:val="231F20"/>
        </w:rPr>
        <w:t>both</w:t>
      </w:r>
      <w:r w:rsidR="00E64AEE">
        <w:rPr>
          <w:color w:val="231F20"/>
        </w:rPr>
        <w:t xml:space="preserve"> </w:t>
      </w:r>
      <w:r>
        <w:rPr>
          <w:color w:val="231F20"/>
        </w:rPr>
        <w:t>as</w:t>
      </w:r>
      <w:r w:rsidR="00E64AEE">
        <w:rPr>
          <w:color w:val="231F20"/>
        </w:rPr>
        <w:t xml:space="preserve"> </w:t>
      </w:r>
      <w:r>
        <w:rPr>
          <w:color w:val="231F20"/>
        </w:rPr>
        <w:t>an</w:t>
      </w:r>
      <w:r w:rsidR="00E64AEE">
        <w:rPr>
          <w:color w:val="231F20"/>
        </w:rPr>
        <w:t xml:space="preserve"> </w:t>
      </w:r>
      <w:r>
        <w:rPr>
          <w:color w:val="231F20"/>
        </w:rPr>
        <w:t>individual</w:t>
      </w:r>
      <w:r w:rsidR="00E64AEE">
        <w:rPr>
          <w:color w:val="231F20"/>
        </w:rPr>
        <w:t xml:space="preserve"> </w:t>
      </w:r>
      <w:r>
        <w:rPr>
          <w:color w:val="231F20"/>
        </w:rPr>
        <w:t>ﬁrm and</w:t>
      </w:r>
      <w:r w:rsidR="00E64AEE">
        <w:rPr>
          <w:color w:val="231F20"/>
        </w:rPr>
        <w:t xml:space="preserve"> </w:t>
      </w:r>
      <w:r>
        <w:rPr>
          <w:color w:val="231F20"/>
        </w:rPr>
        <w:t>as</w:t>
      </w:r>
      <w:r w:rsidR="00E64AEE">
        <w:rPr>
          <w:color w:val="231F20"/>
        </w:rPr>
        <w:t xml:space="preserve"> </w:t>
      </w:r>
      <w:r>
        <w:rPr>
          <w:color w:val="231F20"/>
        </w:rPr>
        <w:t>a</w:t>
      </w:r>
      <w:r w:rsidR="00E64AEE">
        <w:rPr>
          <w:color w:val="231F20"/>
        </w:rPr>
        <w:t xml:space="preserve"> </w:t>
      </w:r>
      <w:r>
        <w:rPr>
          <w:color w:val="231F20"/>
        </w:rPr>
        <w:t>part</w:t>
      </w:r>
      <w:r w:rsidR="00E64AEE">
        <w:rPr>
          <w:color w:val="231F20"/>
        </w:rPr>
        <w:t xml:space="preserve"> </w:t>
      </w:r>
      <w:r>
        <w:rPr>
          <w:color w:val="231F20"/>
        </w:rPr>
        <w:t>of</w:t>
      </w:r>
      <w:r w:rsidR="00E64AEE">
        <w:rPr>
          <w:color w:val="231F20"/>
        </w:rPr>
        <w:t xml:space="preserve"> </w:t>
      </w:r>
      <w:r>
        <w:rPr>
          <w:color w:val="231F20"/>
        </w:rPr>
        <w:t>the</w:t>
      </w:r>
      <w:r w:rsidR="00E64AEE">
        <w:rPr>
          <w:color w:val="231F20"/>
        </w:rPr>
        <w:t xml:space="preserve"> </w:t>
      </w:r>
      <w:r>
        <w:rPr>
          <w:color w:val="231F20"/>
        </w:rPr>
        <w:t>joint</w:t>
      </w:r>
      <w:r w:rsidR="00E64AEE">
        <w:rPr>
          <w:color w:val="231F20"/>
        </w:rPr>
        <w:t xml:space="preserve"> </w:t>
      </w:r>
      <w:r>
        <w:rPr>
          <w:color w:val="231F20"/>
        </w:rPr>
        <w:t>venture</w:t>
      </w:r>
      <w:r w:rsidR="00E64AEE">
        <w:rPr>
          <w:color w:val="231F20"/>
        </w:rPr>
        <w:t xml:space="preserve"> </w:t>
      </w:r>
      <w:r>
        <w:rPr>
          <w:color w:val="231F20"/>
        </w:rPr>
        <w:t>or</w:t>
      </w:r>
      <w:r w:rsidR="00E64AEE">
        <w:rPr>
          <w:color w:val="231F20"/>
        </w:rPr>
        <w:t xml:space="preserve"> </w:t>
      </w:r>
      <w:r>
        <w:rPr>
          <w:color w:val="231F20"/>
        </w:rPr>
        <w:t>as</w:t>
      </w:r>
      <w:r w:rsidR="00E64AEE">
        <w:rPr>
          <w:color w:val="231F20"/>
        </w:rPr>
        <w:t xml:space="preserve"> </w:t>
      </w:r>
      <w:r>
        <w:rPr>
          <w:color w:val="231F20"/>
        </w:rPr>
        <w:t>a</w:t>
      </w:r>
      <w:r w:rsidR="00E64AEE">
        <w:rPr>
          <w:color w:val="231F20"/>
        </w:rPr>
        <w:t xml:space="preserve"> </w:t>
      </w:r>
      <w:r>
        <w:rPr>
          <w:color w:val="231F20"/>
        </w:rPr>
        <w:t>subcontractor.</w:t>
      </w:r>
      <w:r w:rsidR="00E64AEE">
        <w:rPr>
          <w:color w:val="231F20"/>
        </w:rPr>
        <w:t xml:space="preserve"> </w:t>
      </w:r>
      <w:r>
        <w:rPr>
          <w:color w:val="231F20"/>
        </w:rPr>
        <w:t>However,</w:t>
      </w:r>
      <w:r w:rsidR="00E64AEE">
        <w:rPr>
          <w:color w:val="231F20"/>
        </w:rPr>
        <w:t xml:space="preserve"> </w:t>
      </w:r>
      <w:r>
        <w:rPr>
          <w:color w:val="231F20"/>
        </w:rPr>
        <w:t>a</w:t>
      </w:r>
      <w:r w:rsidR="00E64AEE">
        <w:rPr>
          <w:color w:val="231F20"/>
        </w:rPr>
        <w:t xml:space="preserve"> </w:t>
      </w:r>
      <w:r>
        <w:rPr>
          <w:color w:val="231F20"/>
        </w:rPr>
        <w:t>ﬁrm</w:t>
      </w:r>
      <w:r w:rsidR="00E64AEE">
        <w:rPr>
          <w:color w:val="231F20"/>
        </w:rPr>
        <w:t xml:space="preserve"> </w:t>
      </w:r>
      <w:r>
        <w:rPr>
          <w:color w:val="231F20"/>
        </w:rPr>
        <w:t>may</w:t>
      </w:r>
      <w:r w:rsidR="00E64AEE">
        <w:rPr>
          <w:color w:val="231F20"/>
        </w:rPr>
        <w:t xml:space="preserve"> </w:t>
      </w:r>
      <w:r>
        <w:rPr>
          <w:color w:val="231F20"/>
        </w:rPr>
        <w:t>participate</w:t>
      </w:r>
      <w:r w:rsidR="00E64AEE">
        <w:rPr>
          <w:color w:val="231F20"/>
        </w:rPr>
        <w:t xml:space="preserve"> </w:t>
      </w:r>
      <w:r>
        <w:rPr>
          <w:color w:val="231F20"/>
        </w:rPr>
        <w:t>as</w:t>
      </w:r>
      <w:r w:rsidR="00E64AEE">
        <w:rPr>
          <w:color w:val="231F20"/>
        </w:rPr>
        <w:t xml:space="preserve"> </w:t>
      </w:r>
      <w:r>
        <w:rPr>
          <w:color w:val="231F20"/>
        </w:rPr>
        <w:t>a</w:t>
      </w:r>
      <w:r w:rsidR="00E64AEE">
        <w:rPr>
          <w:color w:val="231F20"/>
        </w:rPr>
        <w:t xml:space="preserve"> </w:t>
      </w:r>
      <w:r>
        <w:rPr>
          <w:color w:val="231F20"/>
        </w:rPr>
        <w:t>subcontractor</w:t>
      </w:r>
      <w:r w:rsidR="00E64AEE">
        <w:rPr>
          <w:color w:val="231F20"/>
        </w:rPr>
        <w:t xml:space="preserve"> </w:t>
      </w:r>
      <w:r>
        <w:rPr>
          <w:color w:val="231F20"/>
        </w:rPr>
        <w:t>in</w:t>
      </w:r>
      <w:r w:rsidR="00E64AEE">
        <w:rPr>
          <w:color w:val="231F20"/>
        </w:rPr>
        <w:t xml:space="preserve"> </w:t>
      </w:r>
      <w:r>
        <w:rPr>
          <w:color w:val="231F20"/>
        </w:rPr>
        <w:t>more than</w:t>
      </w:r>
      <w:r w:rsidR="00E64AEE">
        <w:rPr>
          <w:color w:val="231F20"/>
        </w:rPr>
        <w:t xml:space="preserve"> </w:t>
      </w:r>
      <w:r>
        <w:rPr>
          <w:color w:val="231F20"/>
        </w:rPr>
        <w:t>one</w:t>
      </w:r>
      <w:r w:rsidR="00E64AEE">
        <w:rPr>
          <w:color w:val="231F20"/>
        </w:rPr>
        <w:t xml:space="preserve"> </w:t>
      </w:r>
      <w:r>
        <w:rPr>
          <w:color w:val="231F20"/>
          <w:spacing w:val="-4"/>
        </w:rPr>
        <w:t>Tender,</w:t>
      </w:r>
      <w:r w:rsidR="00E64AEE">
        <w:rPr>
          <w:color w:val="231F20"/>
          <w:spacing w:val="-4"/>
        </w:rPr>
        <w:t xml:space="preserve"> </w:t>
      </w:r>
      <w:r>
        <w:rPr>
          <w:color w:val="231F20"/>
        </w:rPr>
        <w:t>but</w:t>
      </w:r>
      <w:r w:rsidR="00E64AEE">
        <w:rPr>
          <w:color w:val="231F20"/>
        </w:rPr>
        <w:t xml:space="preserve"> </w:t>
      </w:r>
      <w:r>
        <w:rPr>
          <w:color w:val="231F20"/>
        </w:rPr>
        <w:t>only</w:t>
      </w:r>
      <w:r w:rsidR="00E64AEE">
        <w:rPr>
          <w:color w:val="231F20"/>
        </w:rPr>
        <w:t xml:space="preserve"> </w:t>
      </w:r>
      <w:r>
        <w:rPr>
          <w:color w:val="231F20"/>
        </w:rPr>
        <w:t>in</w:t>
      </w:r>
      <w:r w:rsidR="00E64AEE">
        <w:rPr>
          <w:color w:val="231F20"/>
        </w:rPr>
        <w:t xml:space="preserve"> </w:t>
      </w:r>
      <w:r>
        <w:rPr>
          <w:color w:val="231F20"/>
        </w:rPr>
        <w:t>that</w:t>
      </w:r>
      <w:r w:rsidR="00E64AEE">
        <w:rPr>
          <w:color w:val="231F20"/>
        </w:rPr>
        <w:t xml:space="preserve"> </w:t>
      </w:r>
      <w:r>
        <w:rPr>
          <w:color w:val="231F20"/>
        </w:rPr>
        <w:t>capacity.</w:t>
      </w:r>
      <w:r w:rsidR="00E64AEE">
        <w:rPr>
          <w:color w:val="231F20"/>
        </w:rPr>
        <w:t xml:space="preserve"> </w:t>
      </w:r>
      <w:r>
        <w:rPr>
          <w:color w:val="231F20"/>
          <w:spacing w:val="-3"/>
        </w:rPr>
        <w:t>Tenders</w:t>
      </w:r>
      <w:r w:rsidR="00E64AEE">
        <w:rPr>
          <w:color w:val="231F20"/>
          <w:spacing w:val="-3"/>
        </w:rPr>
        <w:t xml:space="preserve"> </w:t>
      </w:r>
      <w:r>
        <w:rPr>
          <w:color w:val="231F20"/>
        </w:rPr>
        <w:t>submitted</w:t>
      </w:r>
      <w:r w:rsidR="00E64AEE">
        <w:rPr>
          <w:color w:val="231F20"/>
        </w:rPr>
        <w:t xml:space="preserve"> </w:t>
      </w:r>
      <w:r>
        <w:rPr>
          <w:color w:val="231F20"/>
        </w:rPr>
        <w:t>in</w:t>
      </w:r>
      <w:r w:rsidR="00E64AEE">
        <w:rPr>
          <w:color w:val="231F20"/>
        </w:rPr>
        <w:t xml:space="preserve"> </w:t>
      </w:r>
      <w:r>
        <w:rPr>
          <w:color w:val="231F20"/>
        </w:rPr>
        <w:t>violation</w:t>
      </w:r>
      <w:r w:rsidR="00E64AEE">
        <w:rPr>
          <w:color w:val="231F20"/>
        </w:rPr>
        <w:t xml:space="preserve"> </w:t>
      </w:r>
      <w:r>
        <w:rPr>
          <w:color w:val="231F20"/>
        </w:rPr>
        <w:t>of</w:t>
      </w:r>
      <w:r w:rsidR="00E64AEE">
        <w:rPr>
          <w:color w:val="231F20"/>
        </w:rPr>
        <w:t xml:space="preserve"> </w:t>
      </w:r>
      <w:r>
        <w:rPr>
          <w:color w:val="231F20"/>
        </w:rPr>
        <w:t>this</w:t>
      </w:r>
      <w:r w:rsidR="00E64AEE">
        <w:rPr>
          <w:color w:val="231F20"/>
        </w:rPr>
        <w:t xml:space="preserve"> </w:t>
      </w:r>
      <w:r>
        <w:rPr>
          <w:color w:val="231F20"/>
        </w:rPr>
        <w:t>procedure</w:t>
      </w:r>
      <w:r w:rsidR="00E64AEE">
        <w:rPr>
          <w:color w:val="231F20"/>
        </w:rPr>
        <w:t xml:space="preserve"> will be </w:t>
      </w:r>
      <w:r>
        <w:rPr>
          <w:color w:val="231F20"/>
        </w:rPr>
        <w:t>rejected.</w:t>
      </w:r>
    </w:p>
    <w:p w14:paraId="23AEC30C" w14:textId="77777777" w:rsidR="00AB758F" w:rsidRPr="00B273B8" w:rsidRDefault="00586175" w:rsidP="00BF5C98">
      <w:pPr>
        <w:pStyle w:val="ListParagraph"/>
        <w:numPr>
          <w:ilvl w:val="1"/>
          <w:numId w:val="27"/>
        </w:numPr>
        <w:tabs>
          <w:tab w:val="left" w:pos="1424"/>
        </w:tabs>
        <w:spacing w:before="4" w:line="230" w:lineRule="auto"/>
        <w:ind w:left="1296" w:right="850" w:hanging="576"/>
        <w:jc w:val="both"/>
      </w:pPr>
      <w:r>
        <w:rPr>
          <w:color w:val="231F20"/>
        </w:rPr>
        <w:t>A</w:t>
      </w:r>
      <w:r w:rsidR="00E64AEE">
        <w:rPr>
          <w:color w:val="231F20"/>
        </w:rPr>
        <w:t xml:space="preserve"> </w:t>
      </w:r>
      <w:r>
        <w:rPr>
          <w:color w:val="231F20"/>
        </w:rPr>
        <w:t>ﬁrm</w:t>
      </w:r>
      <w:r w:rsidR="00E64AEE">
        <w:rPr>
          <w:color w:val="231F20"/>
        </w:rPr>
        <w:t xml:space="preserve"> </w:t>
      </w:r>
      <w:r>
        <w:rPr>
          <w:color w:val="231F20"/>
        </w:rPr>
        <w:t>and</w:t>
      </w:r>
      <w:r w:rsidR="00E64AEE">
        <w:rPr>
          <w:color w:val="231F20"/>
        </w:rPr>
        <w:t xml:space="preserve"> </w:t>
      </w:r>
      <w:r>
        <w:rPr>
          <w:color w:val="231F20"/>
        </w:rPr>
        <w:t>any</w:t>
      </w:r>
      <w:r w:rsidR="00E64AEE">
        <w:rPr>
          <w:color w:val="231F20"/>
        </w:rPr>
        <w:t xml:space="preserve"> </w:t>
      </w:r>
      <w:r>
        <w:rPr>
          <w:color w:val="231F20"/>
        </w:rPr>
        <w:t>of</w:t>
      </w:r>
      <w:r w:rsidR="00E64AEE">
        <w:rPr>
          <w:color w:val="231F20"/>
        </w:rPr>
        <w:t xml:space="preserve"> </w:t>
      </w:r>
      <w:r>
        <w:rPr>
          <w:color w:val="231F20"/>
        </w:rPr>
        <w:t>its</w:t>
      </w:r>
      <w:r w:rsidR="00E64AEE">
        <w:rPr>
          <w:color w:val="231F20"/>
        </w:rPr>
        <w:t xml:space="preserve"> </w:t>
      </w:r>
      <w:r>
        <w:rPr>
          <w:color w:val="231F20"/>
        </w:rPr>
        <w:t>afﬁliates</w:t>
      </w:r>
      <w:r w:rsidR="00E64AEE">
        <w:rPr>
          <w:color w:val="231F20"/>
        </w:rPr>
        <w:t xml:space="preserve"> </w:t>
      </w:r>
      <w:r>
        <w:rPr>
          <w:color w:val="231F20"/>
        </w:rPr>
        <w:t>(that</w:t>
      </w:r>
      <w:r w:rsidR="00E64AEE">
        <w:rPr>
          <w:color w:val="231F20"/>
        </w:rPr>
        <w:t xml:space="preserve"> </w:t>
      </w:r>
      <w:r>
        <w:rPr>
          <w:color w:val="231F20"/>
        </w:rPr>
        <w:t>directly</w:t>
      </w:r>
      <w:r w:rsidR="00E64AEE">
        <w:rPr>
          <w:color w:val="231F20"/>
        </w:rPr>
        <w:t xml:space="preserve"> </w:t>
      </w:r>
      <w:r>
        <w:rPr>
          <w:color w:val="231F20"/>
        </w:rPr>
        <w:t>or</w:t>
      </w:r>
      <w:r w:rsidR="00E64AEE">
        <w:rPr>
          <w:color w:val="231F20"/>
        </w:rPr>
        <w:t xml:space="preserve"> </w:t>
      </w:r>
      <w:r>
        <w:rPr>
          <w:color w:val="231F20"/>
        </w:rPr>
        <w:t>indirectly</w:t>
      </w:r>
      <w:r w:rsidR="00E64AEE">
        <w:rPr>
          <w:color w:val="231F20"/>
        </w:rPr>
        <w:t xml:space="preserve"> </w:t>
      </w:r>
      <w:r>
        <w:rPr>
          <w:color w:val="231F20"/>
        </w:rPr>
        <w:t>control,</w:t>
      </w:r>
      <w:r w:rsidR="00E64AEE">
        <w:rPr>
          <w:color w:val="231F20"/>
        </w:rPr>
        <w:t xml:space="preserve"> </w:t>
      </w:r>
      <w:r>
        <w:rPr>
          <w:color w:val="231F20"/>
        </w:rPr>
        <w:t>are</w:t>
      </w:r>
      <w:r w:rsidR="00E64AEE">
        <w:rPr>
          <w:color w:val="231F20"/>
        </w:rPr>
        <w:t xml:space="preserve"> </w:t>
      </w:r>
      <w:r>
        <w:rPr>
          <w:color w:val="231F20"/>
        </w:rPr>
        <w:t>controlled</w:t>
      </w:r>
      <w:r w:rsidR="00E64AEE">
        <w:rPr>
          <w:color w:val="231F20"/>
        </w:rPr>
        <w:t xml:space="preserve"> </w:t>
      </w:r>
      <w:r>
        <w:rPr>
          <w:color w:val="231F20"/>
        </w:rPr>
        <w:t>by</w:t>
      </w:r>
      <w:r w:rsidR="00E64AEE">
        <w:rPr>
          <w:color w:val="231F20"/>
        </w:rPr>
        <w:t xml:space="preserve"> </w:t>
      </w:r>
      <w:r>
        <w:rPr>
          <w:color w:val="231F20"/>
        </w:rPr>
        <w:t>or</w:t>
      </w:r>
      <w:r w:rsidR="00E64AEE">
        <w:rPr>
          <w:color w:val="231F20"/>
        </w:rPr>
        <w:t xml:space="preserve"> </w:t>
      </w:r>
      <w:r>
        <w:rPr>
          <w:color w:val="231F20"/>
        </w:rPr>
        <w:t>are</w:t>
      </w:r>
      <w:r w:rsidR="00E64AEE">
        <w:rPr>
          <w:color w:val="231F20"/>
        </w:rPr>
        <w:t xml:space="preserve"> </w:t>
      </w:r>
      <w:r>
        <w:rPr>
          <w:color w:val="231F20"/>
        </w:rPr>
        <w:t>under</w:t>
      </w:r>
      <w:r w:rsidR="00E64AEE">
        <w:rPr>
          <w:color w:val="231F20"/>
        </w:rPr>
        <w:t xml:space="preserve"> </w:t>
      </w:r>
      <w:r>
        <w:rPr>
          <w:color w:val="231F20"/>
        </w:rPr>
        <w:t>common</w:t>
      </w:r>
      <w:r w:rsidR="00E64AEE">
        <w:rPr>
          <w:color w:val="231F20"/>
        </w:rPr>
        <w:t xml:space="preserve"> </w:t>
      </w:r>
      <w:r>
        <w:rPr>
          <w:color w:val="231F20"/>
        </w:rPr>
        <w:t>control with that ﬁrm) may submit its application for prequaliﬁcation either individually, as joint venture or as a subcontractor</w:t>
      </w:r>
      <w:r w:rsidR="00E64AEE">
        <w:rPr>
          <w:color w:val="231F20"/>
        </w:rPr>
        <w:t xml:space="preserve"> </w:t>
      </w:r>
      <w:r>
        <w:rPr>
          <w:color w:val="231F20"/>
        </w:rPr>
        <w:t>among</w:t>
      </w:r>
      <w:r w:rsidR="00E64AEE">
        <w:rPr>
          <w:color w:val="231F20"/>
        </w:rPr>
        <w:t xml:space="preserve"> </w:t>
      </w:r>
      <w:r>
        <w:rPr>
          <w:color w:val="231F20"/>
        </w:rPr>
        <w:t>them</w:t>
      </w:r>
      <w:r w:rsidR="00E64AEE">
        <w:rPr>
          <w:color w:val="231F20"/>
        </w:rPr>
        <w:t xml:space="preserve"> </w:t>
      </w:r>
      <w:r>
        <w:rPr>
          <w:color w:val="231F20"/>
        </w:rPr>
        <w:t>for</w:t>
      </w:r>
      <w:r w:rsidR="00E64AEE">
        <w:rPr>
          <w:color w:val="231F20"/>
        </w:rPr>
        <w:t xml:space="preserve"> </w:t>
      </w:r>
      <w:r>
        <w:rPr>
          <w:color w:val="231F20"/>
        </w:rPr>
        <w:t>the</w:t>
      </w:r>
      <w:r w:rsidR="00E64AEE">
        <w:rPr>
          <w:color w:val="231F20"/>
        </w:rPr>
        <w:t xml:space="preserve"> </w:t>
      </w:r>
      <w:r>
        <w:rPr>
          <w:color w:val="231F20"/>
        </w:rPr>
        <w:t>same</w:t>
      </w:r>
      <w:r w:rsidR="00E64AEE">
        <w:rPr>
          <w:color w:val="231F20"/>
        </w:rPr>
        <w:t xml:space="preserve"> </w:t>
      </w:r>
      <w:r>
        <w:rPr>
          <w:color w:val="231F20"/>
        </w:rPr>
        <w:t>contract.</w:t>
      </w:r>
      <w:r w:rsidR="00E64AEE">
        <w:rPr>
          <w:color w:val="231F20"/>
        </w:rPr>
        <w:t xml:space="preserve"> </w:t>
      </w:r>
      <w:r>
        <w:rPr>
          <w:color w:val="231F20"/>
        </w:rPr>
        <w:t>However,</w:t>
      </w:r>
      <w:r w:rsidR="00E64AEE">
        <w:rPr>
          <w:color w:val="231F20"/>
        </w:rPr>
        <w:t xml:space="preserve"> </w:t>
      </w:r>
      <w:r>
        <w:rPr>
          <w:color w:val="231F20"/>
        </w:rPr>
        <w:t>if</w:t>
      </w:r>
      <w:r w:rsidR="00E64AEE">
        <w:rPr>
          <w:color w:val="231F20"/>
        </w:rPr>
        <w:t xml:space="preserve"> </w:t>
      </w:r>
      <w:r>
        <w:rPr>
          <w:color w:val="231F20"/>
        </w:rPr>
        <w:t>prequaliﬁed,</w:t>
      </w:r>
      <w:r w:rsidR="00E64AEE">
        <w:rPr>
          <w:color w:val="231F20"/>
        </w:rPr>
        <w:t xml:space="preserve"> </w:t>
      </w:r>
      <w:r>
        <w:rPr>
          <w:color w:val="231F20"/>
        </w:rPr>
        <w:t>only</w:t>
      </w:r>
      <w:r w:rsidR="00E64AEE">
        <w:rPr>
          <w:color w:val="231F20"/>
        </w:rPr>
        <w:t xml:space="preserve"> </w:t>
      </w:r>
      <w:r>
        <w:rPr>
          <w:color w:val="231F20"/>
        </w:rPr>
        <w:t>one</w:t>
      </w:r>
      <w:r w:rsidR="00E64AEE">
        <w:rPr>
          <w:color w:val="231F20"/>
        </w:rPr>
        <w:t xml:space="preserve"> </w:t>
      </w:r>
      <w:r>
        <w:rPr>
          <w:color w:val="231F20"/>
        </w:rPr>
        <w:t>prequaliﬁed</w:t>
      </w:r>
      <w:r w:rsidR="00E64AEE">
        <w:rPr>
          <w:color w:val="231F20"/>
        </w:rPr>
        <w:t xml:space="preserve"> </w:t>
      </w:r>
      <w:r>
        <w:rPr>
          <w:color w:val="231F20"/>
        </w:rPr>
        <w:t>Applicant</w:t>
      </w:r>
      <w:r w:rsidR="00E64AEE">
        <w:rPr>
          <w:color w:val="231F20"/>
        </w:rPr>
        <w:t xml:space="preserve"> </w:t>
      </w:r>
      <w:r>
        <w:rPr>
          <w:color w:val="231F20"/>
        </w:rPr>
        <w:t>will be</w:t>
      </w:r>
      <w:r w:rsidR="00E64AEE">
        <w:rPr>
          <w:color w:val="231F20"/>
        </w:rPr>
        <w:t xml:space="preserve"> </w:t>
      </w:r>
      <w:r>
        <w:rPr>
          <w:color w:val="231F20"/>
        </w:rPr>
        <w:t>allowed</w:t>
      </w:r>
      <w:r w:rsidR="00E64AEE">
        <w:rPr>
          <w:color w:val="231F20"/>
        </w:rPr>
        <w:t xml:space="preserve"> </w:t>
      </w:r>
      <w:r>
        <w:rPr>
          <w:color w:val="231F20"/>
        </w:rPr>
        <w:t>to</w:t>
      </w:r>
      <w:r w:rsidR="00E64AEE">
        <w:rPr>
          <w:color w:val="231F20"/>
        </w:rPr>
        <w:t xml:space="preserve"> </w:t>
      </w:r>
      <w:r>
        <w:rPr>
          <w:color w:val="231F20"/>
        </w:rPr>
        <w:t>tender</w:t>
      </w:r>
      <w:r w:rsidR="00E64AEE">
        <w:rPr>
          <w:color w:val="231F20"/>
        </w:rPr>
        <w:t xml:space="preserve"> </w:t>
      </w:r>
      <w:r>
        <w:rPr>
          <w:color w:val="231F20"/>
        </w:rPr>
        <w:t>for</w:t>
      </w:r>
      <w:r w:rsidR="00E64AEE">
        <w:rPr>
          <w:color w:val="231F20"/>
        </w:rPr>
        <w:t xml:space="preserve"> </w:t>
      </w:r>
      <w:r>
        <w:rPr>
          <w:color w:val="231F20"/>
        </w:rPr>
        <w:t>the.</w:t>
      </w:r>
      <w:r w:rsidR="00E64AEE">
        <w:rPr>
          <w:color w:val="231F20"/>
        </w:rPr>
        <w:t xml:space="preserve"> </w:t>
      </w:r>
      <w:r>
        <w:rPr>
          <w:color w:val="231F20"/>
        </w:rPr>
        <w:t>All</w:t>
      </w:r>
      <w:r w:rsidR="00E64AEE">
        <w:rPr>
          <w:color w:val="231F20"/>
        </w:rPr>
        <w:t xml:space="preserve"> </w:t>
      </w:r>
      <w:r>
        <w:rPr>
          <w:color w:val="231F20"/>
          <w:spacing w:val="-3"/>
        </w:rPr>
        <w:t>Tenders</w:t>
      </w:r>
      <w:r w:rsidR="00E64AEE">
        <w:rPr>
          <w:color w:val="231F20"/>
          <w:spacing w:val="-3"/>
        </w:rPr>
        <w:t xml:space="preserve"> </w:t>
      </w:r>
      <w:r>
        <w:rPr>
          <w:color w:val="231F20"/>
        </w:rPr>
        <w:t>submitted</w:t>
      </w:r>
      <w:r w:rsidR="00E64AEE">
        <w:rPr>
          <w:color w:val="231F20"/>
        </w:rPr>
        <w:t xml:space="preserve"> </w:t>
      </w:r>
      <w:r>
        <w:rPr>
          <w:color w:val="231F20"/>
        </w:rPr>
        <w:t>in</w:t>
      </w:r>
      <w:r w:rsidR="00E64AEE">
        <w:rPr>
          <w:color w:val="231F20"/>
        </w:rPr>
        <w:t xml:space="preserve"> </w:t>
      </w:r>
      <w:r>
        <w:rPr>
          <w:color w:val="231F20"/>
        </w:rPr>
        <w:t>violation</w:t>
      </w:r>
      <w:r w:rsidR="00E64AEE">
        <w:rPr>
          <w:color w:val="231F20"/>
        </w:rPr>
        <w:t xml:space="preserve"> </w:t>
      </w:r>
      <w:r>
        <w:rPr>
          <w:color w:val="231F20"/>
        </w:rPr>
        <w:t>of</w:t>
      </w:r>
      <w:r w:rsidR="00E64AEE">
        <w:rPr>
          <w:color w:val="231F20"/>
        </w:rPr>
        <w:t xml:space="preserve"> </w:t>
      </w:r>
      <w:r>
        <w:rPr>
          <w:color w:val="231F20"/>
        </w:rPr>
        <w:t>this</w:t>
      </w:r>
      <w:r w:rsidR="00E64AEE">
        <w:rPr>
          <w:color w:val="231F20"/>
        </w:rPr>
        <w:t xml:space="preserve"> </w:t>
      </w:r>
      <w:r>
        <w:rPr>
          <w:color w:val="231F20"/>
        </w:rPr>
        <w:t>procedure</w:t>
      </w:r>
      <w:r w:rsidR="00E64AEE">
        <w:rPr>
          <w:color w:val="231F20"/>
        </w:rPr>
        <w:t xml:space="preserve"> </w:t>
      </w:r>
      <w:r>
        <w:rPr>
          <w:color w:val="231F20"/>
        </w:rPr>
        <w:t>will</w:t>
      </w:r>
      <w:r w:rsidR="00E64AEE">
        <w:rPr>
          <w:color w:val="231F20"/>
        </w:rPr>
        <w:t xml:space="preserve"> </w:t>
      </w:r>
      <w:r>
        <w:rPr>
          <w:color w:val="231F20"/>
        </w:rPr>
        <w:t>be</w:t>
      </w:r>
      <w:r w:rsidR="00E64AEE">
        <w:rPr>
          <w:color w:val="231F20"/>
        </w:rPr>
        <w:t xml:space="preserve"> </w:t>
      </w:r>
      <w:r>
        <w:rPr>
          <w:color w:val="231F20"/>
        </w:rPr>
        <w:t>rejected.</w:t>
      </w:r>
    </w:p>
    <w:p w14:paraId="027D7B8E" w14:textId="77777777" w:rsidR="00AB758F" w:rsidRDefault="00586175" w:rsidP="00BF5C98">
      <w:pPr>
        <w:pStyle w:val="ListParagraph"/>
        <w:numPr>
          <w:ilvl w:val="1"/>
          <w:numId w:val="27"/>
        </w:numPr>
        <w:tabs>
          <w:tab w:val="left" w:pos="1424"/>
        </w:tabs>
        <w:spacing w:before="246" w:line="230" w:lineRule="auto"/>
        <w:ind w:left="1296" w:right="850" w:hanging="576"/>
        <w:jc w:val="both"/>
      </w:pPr>
      <w:r>
        <w:rPr>
          <w:color w:val="231F20"/>
        </w:rPr>
        <w:lastRenderedPageBreak/>
        <w:t>An</w:t>
      </w:r>
      <w:r w:rsidR="00E64AEE">
        <w:rPr>
          <w:color w:val="231F20"/>
        </w:rPr>
        <w:t xml:space="preserve"> </w:t>
      </w:r>
      <w:r>
        <w:rPr>
          <w:color w:val="231F20"/>
        </w:rPr>
        <w:t>Applicant</w:t>
      </w:r>
      <w:r w:rsidR="00E64AEE">
        <w:rPr>
          <w:color w:val="231F20"/>
        </w:rPr>
        <w:t xml:space="preserve"> </w:t>
      </w:r>
      <w:r>
        <w:rPr>
          <w:color w:val="231F20"/>
        </w:rPr>
        <w:t>may</w:t>
      </w:r>
      <w:r w:rsidR="00E64AEE">
        <w:rPr>
          <w:color w:val="231F20"/>
        </w:rPr>
        <w:t xml:space="preserve"> </w:t>
      </w:r>
      <w:r>
        <w:rPr>
          <w:color w:val="231F20"/>
        </w:rPr>
        <w:t>have</w:t>
      </w:r>
      <w:r w:rsidR="00E64AEE">
        <w:rPr>
          <w:color w:val="231F20"/>
        </w:rPr>
        <w:t xml:space="preserve"> </w:t>
      </w:r>
      <w:r>
        <w:rPr>
          <w:color w:val="231F20"/>
        </w:rPr>
        <w:t>the</w:t>
      </w:r>
      <w:r w:rsidR="00E64AEE">
        <w:rPr>
          <w:color w:val="231F20"/>
        </w:rPr>
        <w:t xml:space="preserve"> </w:t>
      </w:r>
      <w:r>
        <w:rPr>
          <w:color w:val="231F20"/>
        </w:rPr>
        <w:t>nationality</w:t>
      </w:r>
      <w:r w:rsidR="00E64AEE">
        <w:rPr>
          <w:color w:val="231F20"/>
        </w:rPr>
        <w:t xml:space="preserve"> </w:t>
      </w:r>
      <w:r>
        <w:rPr>
          <w:color w:val="231F20"/>
        </w:rPr>
        <w:t>of</w:t>
      </w:r>
      <w:r w:rsidR="00E64AEE">
        <w:rPr>
          <w:color w:val="231F20"/>
        </w:rPr>
        <w:t xml:space="preserve"> </w:t>
      </w:r>
      <w:r>
        <w:rPr>
          <w:color w:val="231F20"/>
        </w:rPr>
        <w:t>any</w:t>
      </w:r>
      <w:r w:rsidR="00E64AEE">
        <w:rPr>
          <w:color w:val="231F20"/>
        </w:rPr>
        <w:t xml:space="preserve"> </w:t>
      </w:r>
      <w:r>
        <w:rPr>
          <w:color w:val="231F20"/>
        </w:rPr>
        <w:t>country,</w:t>
      </w:r>
      <w:r w:rsidR="00E64AEE">
        <w:rPr>
          <w:color w:val="231F20"/>
        </w:rPr>
        <w:t xml:space="preserve"> </w:t>
      </w:r>
      <w:r>
        <w:rPr>
          <w:color w:val="231F20"/>
        </w:rPr>
        <w:t>subject</w:t>
      </w:r>
      <w:r w:rsidR="00E64AEE">
        <w:rPr>
          <w:color w:val="231F20"/>
        </w:rPr>
        <w:t xml:space="preserve"> </w:t>
      </w:r>
      <w:r>
        <w:rPr>
          <w:color w:val="231F20"/>
        </w:rPr>
        <w:t>to</w:t>
      </w:r>
      <w:r w:rsidR="00E64AEE">
        <w:rPr>
          <w:color w:val="231F20"/>
        </w:rPr>
        <w:t xml:space="preserve"> </w:t>
      </w:r>
      <w:r>
        <w:rPr>
          <w:color w:val="231F20"/>
        </w:rPr>
        <w:t>the</w:t>
      </w:r>
      <w:r w:rsidR="00E64AEE">
        <w:rPr>
          <w:color w:val="231F20"/>
        </w:rPr>
        <w:t xml:space="preserve"> </w:t>
      </w:r>
      <w:r>
        <w:rPr>
          <w:color w:val="231F20"/>
        </w:rPr>
        <w:t>restrictions</w:t>
      </w:r>
      <w:r w:rsidR="00E64AEE">
        <w:rPr>
          <w:color w:val="231F20"/>
        </w:rPr>
        <w:t xml:space="preserve"> </w:t>
      </w:r>
      <w:r>
        <w:rPr>
          <w:color w:val="231F20"/>
        </w:rPr>
        <w:t>pursuant</w:t>
      </w:r>
      <w:r w:rsidR="00E64AEE">
        <w:rPr>
          <w:color w:val="231F20"/>
        </w:rPr>
        <w:t xml:space="preserve"> </w:t>
      </w:r>
      <w:r>
        <w:rPr>
          <w:color w:val="231F20"/>
        </w:rPr>
        <w:t>to</w:t>
      </w:r>
      <w:r w:rsidR="00E64AEE">
        <w:rPr>
          <w:color w:val="231F20"/>
        </w:rPr>
        <w:t xml:space="preserve"> </w:t>
      </w:r>
      <w:r>
        <w:rPr>
          <w:color w:val="231F20"/>
          <w:spacing w:val="-6"/>
        </w:rPr>
        <w:t>ITA</w:t>
      </w:r>
      <w:r w:rsidR="00E64AEE">
        <w:rPr>
          <w:color w:val="231F20"/>
          <w:spacing w:val="-6"/>
        </w:rPr>
        <w:t xml:space="preserve"> </w:t>
      </w:r>
      <w:r>
        <w:rPr>
          <w:color w:val="231F20"/>
        </w:rPr>
        <w:t>5.1</w:t>
      </w:r>
      <w:r w:rsidR="00E64AEE">
        <w:rPr>
          <w:color w:val="231F20"/>
        </w:rPr>
        <w:t xml:space="preserve"> </w:t>
      </w:r>
      <w:r>
        <w:rPr>
          <w:color w:val="231F20"/>
        </w:rPr>
        <w:t>and</w:t>
      </w:r>
      <w:r w:rsidR="00E64AEE">
        <w:rPr>
          <w:color w:val="231F20"/>
        </w:rPr>
        <w:t xml:space="preserve"> </w:t>
      </w:r>
      <w:r>
        <w:rPr>
          <w:color w:val="231F20"/>
        </w:rPr>
        <w:t>5.2.</w:t>
      </w:r>
      <w:r w:rsidR="00E64AEE">
        <w:rPr>
          <w:color w:val="231F20"/>
        </w:rPr>
        <w:t xml:space="preserve"> </w:t>
      </w:r>
      <w:r>
        <w:rPr>
          <w:color w:val="231F20"/>
        </w:rPr>
        <w:t>An Applicant shall be deemed to have the nationality of a country if the Applicant is constituted, incorporated</w:t>
      </w:r>
      <w:r w:rsidR="00E64AEE">
        <w:rPr>
          <w:color w:val="231F20"/>
        </w:rPr>
        <w:t xml:space="preserve"> </w:t>
      </w:r>
      <w:r>
        <w:rPr>
          <w:color w:val="231F20"/>
        </w:rPr>
        <w:t>or</w:t>
      </w:r>
      <w:bookmarkStart w:id="13" w:name="Page_14"/>
      <w:bookmarkEnd w:id="13"/>
      <w:r w:rsidR="00BF5C98">
        <w:rPr>
          <w:color w:val="231F20"/>
        </w:rPr>
        <w:t xml:space="preserve"> </w:t>
      </w:r>
      <w:r w:rsidRPr="00BF5C98">
        <w:rPr>
          <w:color w:val="231F20"/>
        </w:rPr>
        <w:t>registered in and operates in conformity with the provisions of the laws of that country, as evidenced by its articles</w:t>
      </w:r>
      <w:r w:rsidR="00E64AEE" w:rsidRPr="00BF5C98">
        <w:rPr>
          <w:color w:val="231F20"/>
        </w:rPr>
        <w:t xml:space="preserve"> </w:t>
      </w:r>
      <w:r w:rsidRPr="00BF5C98">
        <w:rPr>
          <w:color w:val="231F20"/>
        </w:rPr>
        <w:t>of</w:t>
      </w:r>
      <w:r w:rsidR="00E64AEE" w:rsidRPr="00BF5C98">
        <w:rPr>
          <w:color w:val="231F20"/>
        </w:rPr>
        <w:t xml:space="preserve"> </w:t>
      </w:r>
      <w:r w:rsidRPr="00BF5C98">
        <w:rPr>
          <w:color w:val="231F20"/>
        </w:rPr>
        <w:t>incorporation</w:t>
      </w:r>
      <w:r w:rsidR="00E64AEE" w:rsidRPr="00BF5C98">
        <w:rPr>
          <w:color w:val="231F20"/>
        </w:rPr>
        <w:t xml:space="preserve"> </w:t>
      </w:r>
      <w:r w:rsidRPr="00BF5C98">
        <w:rPr>
          <w:color w:val="231F20"/>
        </w:rPr>
        <w:t>(or</w:t>
      </w:r>
      <w:r w:rsidR="00E64AEE" w:rsidRPr="00BF5C98">
        <w:rPr>
          <w:color w:val="231F20"/>
        </w:rPr>
        <w:t xml:space="preserve"> </w:t>
      </w:r>
      <w:r w:rsidRPr="00BF5C98">
        <w:rPr>
          <w:color w:val="231F20"/>
        </w:rPr>
        <w:t>equivalent</w:t>
      </w:r>
      <w:r w:rsidR="00E64AEE" w:rsidRPr="00BF5C98">
        <w:rPr>
          <w:color w:val="231F20"/>
        </w:rPr>
        <w:t xml:space="preserve"> </w:t>
      </w:r>
      <w:r w:rsidRPr="00BF5C98">
        <w:rPr>
          <w:color w:val="231F20"/>
        </w:rPr>
        <w:t>documents</w:t>
      </w:r>
      <w:r w:rsidR="00E64AEE" w:rsidRPr="00BF5C98">
        <w:rPr>
          <w:color w:val="231F20"/>
        </w:rPr>
        <w:t xml:space="preserve"> </w:t>
      </w:r>
      <w:r w:rsidRPr="00BF5C98">
        <w:rPr>
          <w:color w:val="231F20"/>
        </w:rPr>
        <w:t>of</w:t>
      </w:r>
      <w:r w:rsidR="00E64AEE" w:rsidRPr="00BF5C98">
        <w:rPr>
          <w:color w:val="231F20"/>
        </w:rPr>
        <w:t xml:space="preserve"> </w:t>
      </w:r>
      <w:r w:rsidRPr="00BF5C98">
        <w:rPr>
          <w:color w:val="231F20"/>
        </w:rPr>
        <w:t>constitution</w:t>
      </w:r>
      <w:r w:rsidR="00E64AEE" w:rsidRPr="00BF5C98">
        <w:rPr>
          <w:color w:val="231F20"/>
        </w:rPr>
        <w:t xml:space="preserve"> </w:t>
      </w:r>
      <w:r w:rsidRPr="00BF5C98">
        <w:rPr>
          <w:color w:val="231F20"/>
        </w:rPr>
        <w:t>or</w:t>
      </w:r>
      <w:r w:rsidR="00E64AEE" w:rsidRPr="00BF5C98">
        <w:rPr>
          <w:color w:val="231F20"/>
        </w:rPr>
        <w:t xml:space="preserve"> </w:t>
      </w:r>
      <w:r w:rsidRPr="00BF5C98">
        <w:rPr>
          <w:color w:val="231F20"/>
        </w:rPr>
        <w:t>association)</w:t>
      </w:r>
      <w:r w:rsidR="00E64AEE" w:rsidRPr="00BF5C98">
        <w:rPr>
          <w:color w:val="231F20"/>
        </w:rPr>
        <w:t xml:space="preserve"> </w:t>
      </w:r>
      <w:r w:rsidRPr="00BF5C98">
        <w:rPr>
          <w:color w:val="231F20"/>
        </w:rPr>
        <w:t>and</w:t>
      </w:r>
      <w:r w:rsidR="00E64AEE" w:rsidRPr="00BF5C98">
        <w:rPr>
          <w:color w:val="231F20"/>
        </w:rPr>
        <w:t xml:space="preserve"> </w:t>
      </w:r>
      <w:r w:rsidRPr="00BF5C98">
        <w:rPr>
          <w:color w:val="231F20"/>
        </w:rPr>
        <w:t>its</w:t>
      </w:r>
      <w:r w:rsidR="00E64AEE" w:rsidRPr="00BF5C98">
        <w:rPr>
          <w:color w:val="231F20"/>
        </w:rPr>
        <w:t xml:space="preserve"> </w:t>
      </w:r>
      <w:r w:rsidRPr="00BF5C98">
        <w:rPr>
          <w:color w:val="231F20"/>
        </w:rPr>
        <w:t>registration</w:t>
      </w:r>
      <w:r w:rsidR="00E64AEE" w:rsidRPr="00BF5C98">
        <w:rPr>
          <w:color w:val="231F20"/>
        </w:rPr>
        <w:t xml:space="preserve"> </w:t>
      </w:r>
      <w:r w:rsidRPr="00BF5C98">
        <w:rPr>
          <w:color w:val="231F20"/>
        </w:rPr>
        <w:t xml:space="preserve">documents, </w:t>
      </w:r>
      <w:r w:rsidR="00E64AEE" w:rsidRPr="00BF5C98">
        <w:rPr>
          <w:color w:val="231F20"/>
        </w:rPr>
        <w:t xml:space="preserve">as the </w:t>
      </w:r>
      <w:r w:rsidRPr="00BF5C98">
        <w:rPr>
          <w:color w:val="231F20"/>
        </w:rPr>
        <w:t>case</w:t>
      </w:r>
      <w:r w:rsidR="00E64AEE" w:rsidRPr="00BF5C98">
        <w:rPr>
          <w:color w:val="231F20"/>
        </w:rPr>
        <w:t xml:space="preserve"> </w:t>
      </w:r>
      <w:r w:rsidRPr="00BF5C98">
        <w:rPr>
          <w:color w:val="231F20"/>
        </w:rPr>
        <w:t>may</w:t>
      </w:r>
      <w:r w:rsidR="00E64AEE" w:rsidRPr="00BF5C98">
        <w:rPr>
          <w:color w:val="231F20"/>
        </w:rPr>
        <w:t xml:space="preserve"> </w:t>
      </w:r>
      <w:r w:rsidRPr="00BF5C98">
        <w:rPr>
          <w:color w:val="231F20"/>
        </w:rPr>
        <w:t>be.</w:t>
      </w:r>
      <w:r w:rsidR="00E64AEE" w:rsidRPr="00BF5C98">
        <w:rPr>
          <w:color w:val="231F20"/>
        </w:rPr>
        <w:t xml:space="preserve">  </w:t>
      </w:r>
      <w:r w:rsidRPr="00BF5C98">
        <w:rPr>
          <w:color w:val="231F20"/>
        </w:rPr>
        <w:t xml:space="preserve"> sub-contractors</w:t>
      </w:r>
      <w:r w:rsidR="00E64AEE" w:rsidRPr="00BF5C98">
        <w:rPr>
          <w:color w:val="231F20"/>
        </w:rPr>
        <w:t xml:space="preserve"> </w:t>
      </w:r>
      <w:r w:rsidRPr="00BF5C98">
        <w:rPr>
          <w:color w:val="231F20"/>
        </w:rPr>
        <w:t>or</w:t>
      </w:r>
      <w:r w:rsidR="00E64AEE" w:rsidRPr="00BF5C98">
        <w:rPr>
          <w:color w:val="231F20"/>
        </w:rPr>
        <w:t xml:space="preserve"> </w:t>
      </w:r>
      <w:r w:rsidRPr="00BF5C98">
        <w:rPr>
          <w:color w:val="231F20"/>
        </w:rPr>
        <w:t>suppliers</w:t>
      </w:r>
      <w:r w:rsidR="00E64AEE" w:rsidRPr="00BF5C98">
        <w:rPr>
          <w:color w:val="231F20"/>
        </w:rPr>
        <w:t xml:space="preserve"> </w:t>
      </w:r>
      <w:r w:rsidRPr="00BF5C98">
        <w:rPr>
          <w:color w:val="231F20"/>
        </w:rPr>
        <w:t>for</w:t>
      </w:r>
      <w:r w:rsidR="00E64AEE" w:rsidRPr="00BF5C98">
        <w:rPr>
          <w:color w:val="231F20"/>
        </w:rPr>
        <w:t xml:space="preserve"> </w:t>
      </w:r>
      <w:r w:rsidRPr="00BF5C98">
        <w:rPr>
          <w:color w:val="231F20"/>
        </w:rPr>
        <w:t>any</w:t>
      </w:r>
      <w:r w:rsidR="00E64AEE" w:rsidRPr="00BF5C98">
        <w:rPr>
          <w:color w:val="231F20"/>
        </w:rPr>
        <w:t xml:space="preserve"> </w:t>
      </w:r>
      <w:r w:rsidRPr="00BF5C98">
        <w:rPr>
          <w:color w:val="231F20"/>
        </w:rPr>
        <w:t>part</w:t>
      </w:r>
      <w:r w:rsidR="00E64AEE" w:rsidRPr="00BF5C98">
        <w:rPr>
          <w:color w:val="231F20"/>
        </w:rPr>
        <w:t xml:space="preserve"> </w:t>
      </w:r>
      <w:r w:rsidRPr="00BF5C98">
        <w:rPr>
          <w:color w:val="231F20"/>
        </w:rPr>
        <w:t>of</w:t>
      </w:r>
      <w:r w:rsidR="00E64AEE" w:rsidRPr="00BF5C98">
        <w:rPr>
          <w:color w:val="231F20"/>
        </w:rPr>
        <w:t xml:space="preserve"> </w:t>
      </w:r>
      <w:r w:rsidRPr="00BF5C98">
        <w:rPr>
          <w:color w:val="231F20"/>
        </w:rPr>
        <w:t>the</w:t>
      </w:r>
      <w:r w:rsidR="00E64AEE" w:rsidRPr="00BF5C98">
        <w:rPr>
          <w:color w:val="231F20"/>
        </w:rPr>
        <w:t xml:space="preserve"> </w:t>
      </w:r>
      <w:r w:rsidRPr="00BF5C98">
        <w:rPr>
          <w:color w:val="231F20"/>
        </w:rPr>
        <w:t>Contract</w:t>
      </w:r>
      <w:r w:rsidR="00E64AEE" w:rsidRPr="00BF5C98">
        <w:rPr>
          <w:color w:val="231F20"/>
        </w:rPr>
        <w:t xml:space="preserve"> </w:t>
      </w:r>
      <w:r w:rsidRPr="00BF5C98">
        <w:rPr>
          <w:color w:val="231F20"/>
        </w:rPr>
        <w:t>including</w:t>
      </w:r>
      <w:r w:rsidR="00E64AEE" w:rsidRPr="00BF5C98">
        <w:rPr>
          <w:color w:val="231F20"/>
        </w:rPr>
        <w:t xml:space="preserve"> </w:t>
      </w:r>
      <w:r w:rsidRPr="00BF5C98">
        <w:rPr>
          <w:color w:val="231F20"/>
        </w:rPr>
        <w:t>related</w:t>
      </w:r>
      <w:r w:rsidR="00E64AEE" w:rsidRPr="00BF5C98">
        <w:rPr>
          <w:color w:val="231F20"/>
        </w:rPr>
        <w:t xml:space="preserve"> </w:t>
      </w:r>
      <w:r w:rsidRPr="00BF5C98">
        <w:rPr>
          <w:color w:val="231F20"/>
        </w:rPr>
        <w:t>Non-Consulting</w:t>
      </w:r>
      <w:r w:rsidR="00E64AEE" w:rsidRPr="00BF5C98">
        <w:rPr>
          <w:color w:val="231F20"/>
        </w:rPr>
        <w:t xml:space="preserve"> </w:t>
      </w:r>
      <w:r w:rsidRPr="00BF5C98">
        <w:rPr>
          <w:color w:val="231F20"/>
        </w:rPr>
        <w:t>Services.</w:t>
      </w:r>
    </w:p>
    <w:p w14:paraId="22F9A20C" w14:textId="77777777" w:rsidR="00AB758F" w:rsidRDefault="00586175" w:rsidP="00BF5C98">
      <w:pPr>
        <w:pStyle w:val="ListParagraph"/>
        <w:numPr>
          <w:ilvl w:val="1"/>
          <w:numId w:val="27"/>
        </w:numPr>
        <w:tabs>
          <w:tab w:val="left" w:pos="1422"/>
        </w:tabs>
        <w:spacing w:before="247" w:line="230" w:lineRule="auto"/>
        <w:ind w:left="1296" w:right="850" w:hanging="576"/>
        <w:jc w:val="both"/>
      </w:pPr>
      <w:r>
        <w:rPr>
          <w:color w:val="231F20"/>
        </w:rPr>
        <w:t>Applicants</w:t>
      </w:r>
      <w:r w:rsidR="00E64AEE">
        <w:rPr>
          <w:color w:val="231F20"/>
        </w:rPr>
        <w:t xml:space="preserve"> </w:t>
      </w:r>
      <w:r>
        <w:rPr>
          <w:color w:val="231F20"/>
        </w:rPr>
        <w:t>shall</w:t>
      </w:r>
      <w:r w:rsidR="00E64AEE">
        <w:rPr>
          <w:color w:val="231F20"/>
        </w:rPr>
        <w:t xml:space="preserve"> </w:t>
      </w:r>
      <w:r>
        <w:rPr>
          <w:color w:val="231F20"/>
        </w:rPr>
        <w:t>not</w:t>
      </w:r>
      <w:r w:rsidR="00E64AEE">
        <w:rPr>
          <w:color w:val="231F20"/>
        </w:rPr>
        <w:t xml:space="preserve"> </w:t>
      </w:r>
      <w:r>
        <w:rPr>
          <w:color w:val="231F20"/>
        </w:rPr>
        <w:t>have</w:t>
      </w:r>
      <w:r w:rsidR="00E64AEE">
        <w:rPr>
          <w:color w:val="231F20"/>
        </w:rPr>
        <w:t xml:space="preserve"> </w:t>
      </w:r>
      <w:r>
        <w:rPr>
          <w:color w:val="231F20"/>
        </w:rPr>
        <w:t>a</w:t>
      </w:r>
      <w:r w:rsidR="00E64AEE">
        <w:rPr>
          <w:color w:val="231F20"/>
        </w:rPr>
        <w:t xml:space="preserve"> </w:t>
      </w:r>
      <w:r>
        <w:rPr>
          <w:color w:val="231F20"/>
        </w:rPr>
        <w:t>conﬂict</w:t>
      </w:r>
      <w:r w:rsidR="00E64AEE">
        <w:rPr>
          <w:color w:val="231F20"/>
        </w:rPr>
        <w:t xml:space="preserve"> </w:t>
      </w:r>
      <w:r>
        <w:rPr>
          <w:color w:val="231F20"/>
        </w:rPr>
        <w:t>of</w:t>
      </w:r>
      <w:r w:rsidR="00E64AEE">
        <w:rPr>
          <w:color w:val="231F20"/>
        </w:rPr>
        <w:t xml:space="preserve"> </w:t>
      </w:r>
      <w:r>
        <w:rPr>
          <w:color w:val="231F20"/>
        </w:rPr>
        <w:t>interest.</w:t>
      </w:r>
      <w:r w:rsidR="00E64AEE">
        <w:rPr>
          <w:color w:val="231F20"/>
        </w:rPr>
        <w:t xml:space="preserve"> </w:t>
      </w:r>
      <w:r>
        <w:rPr>
          <w:color w:val="231F20"/>
        </w:rPr>
        <w:t>Applicants</w:t>
      </w:r>
      <w:r w:rsidR="00E64AEE">
        <w:rPr>
          <w:color w:val="231F20"/>
        </w:rPr>
        <w:t xml:space="preserve"> </w:t>
      </w:r>
      <w:r>
        <w:rPr>
          <w:color w:val="231F20"/>
        </w:rPr>
        <w:t>shall</w:t>
      </w:r>
      <w:r w:rsidR="00E64AEE">
        <w:rPr>
          <w:color w:val="231F20"/>
        </w:rPr>
        <w:t xml:space="preserve"> </w:t>
      </w:r>
      <w:r>
        <w:rPr>
          <w:color w:val="231F20"/>
        </w:rPr>
        <w:t>be</w:t>
      </w:r>
      <w:r w:rsidR="00E64AEE">
        <w:rPr>
          <w:color w:val="231F20"/>
        </w:rPr>
        <w:t xml:space="preserve"> </w:t>
      </w:r>
      <w:r>
        <w:rPr>
          <w:color w:val="231F20"/>
        </w:rPr>
        <w:t>considered</w:t>
      </w:r>
      <w:r w:rsidR="00E64AEE">
        <w:rPr>
          <w:color w:val="231F20"/>
        </w:rPr>
        <w:t xml:space="preserve"> </w:t>
      </w:r>
      <w:r>
        <w:rPr>
          <w:color w:val="231F20"/>
        </w:rPr>
        <w:t>to</w:t>
      </w:r>
      <w:r w:rsidR="00E64AEE">
        <w:rPr>
          <w:color w:val="231F20"/>
        </w:rPr>
        <w:t xml:space="preserve"> </w:t>
      </w:r>
      <w:r>
        <w:rPr>
          <w:color w:val="231F20"/>
        </w:rPr>
        <w:t>have</w:t>
      </w:r>
      <w:r w:rsidR="00E64AEE">
        <w:rPr>
          <w:color w:val="231F20"/>
        </w:rPr>
        <w:t xml:space="preserve"> </w:t>
      </w:r>
      <w:r>
        <w:rPr>
          <w:color w:val="231F20"/>
        </w:rPr>
        <w:t>a</w:t>
      </w:r>
      <w:r w:rsidR="00E64AEE">
        <w:rPr>
          <w:color w:val="231F20"/>
        </w:rPr>
        <w:t xml:space="preserve"> </w:t>
      </w:r>
      <w:r>
        <w:rPr>
          <w:color w:val="231F20"/>
        </w:rPr>
        <w:t>conﬂict</w:t>
      </w:r>
      <w:r w:rsidR="00E64AEE">
        <w:rPr>
          <w:color w:val="231F20"/>
        </w:rPr>
        <w:t xml:space="preserve"> </w:t>
      </w:r>
      <w:r>
        <w:rPr>
          <w:color w:val="231F20"/>
        </w:rPr>
        <w:t>of</w:t>
      </w:r>
      <w:r w:rsidR="00E64AEE">
        <w:rPr>
          <w:color w:val="231F20"/>
        </w:rPr>
        <w:t xml:space="preserve"> </w:t>
      </w:r>
      <w:r>
        <w:rPr>
          <w:color w:val="231F20"/>
        </w:rPr>
        <w:t>interest,</w:t>
      </w:r>
      <w:r w:rsidR="00E64AEE">
        <w:rPr>
          <w:color w:val="231F20"/>
        </w:rPr>
        <w:t xml:space="preserve"> </w:t>
      </w:r>
      <w:r>
        <w:rPr>
          <w:color w:val="231F20"/>
        </w:rPr>
        <w:t>if</w:t>
      </w:r>
      <w:r w:rsidR="00E64AEE">
        <w:rPr>
          <w:color w:val="231F20"/>
        </w:rPr>
        <w:t xml:space="preserve"> </w:t>
      </w:r>
      <w:r>
        <w:rPr>
          <w:color w:val="231F20"/>
          <w:spacing w:val="-3"/>
        </w:rPr>
        <w:t xml:space="preserve">they, </w:t>
      </w:r>
      <w:r>
        <w:rPr>
          <w:color w:val="231F20"/>
        </w:rPr>
        <w:t>or</w:t>
      </w:r>
      <w:r w:rsidR="00E64AEE">
        <w:rPr>
          <w:color w:val="231F20"/>
        </w:rPr>
        <w:t xml:space="preserve"> </w:t>
      </w:r>
      <w:r>
        <w:rPr>
          <w:color w:val="231F20"/>
        </w:rPr>
        <w:t>any</w:t>
      </w:r>
      <w:r w:rsidR="00E64AEE">
        <w:rPr>
          <w:color w:val="231F20"/>
        </w:rPr>
        <w:t xml:space="preserve"> </w:t>
      </w:r>
      <w:r>
        <w:rPr>
          <w:color w:val="231F20"/>
        </w:rPr>
        <w:t>of</w:t>
      </w:r>
      <w:r w:rsidR="00E64AEE">
        <w:rPr>
          <w:color w:val="231F20"/>
        </w:rPr>
        <w:t xml:space="preserve"> </w:t>
      </w:r>
      <w:r>
        <w:rPr>
          <w:color w:val="231F20"/>
        </w:rPr>
        <w:t>their</w:t>
      </w:r>
      <w:r w:rsidR="00E64AEE">
        <w:rPr>
          <w:color w:val="231F20"/>
        </w:rPr>
        <w:t xml:space="preserve"> </w:t>
      </w:r>
      <w:r>
        <w:rPr>
          <w:color w:val="231F20"/>
        </w:rPr>
        <w:t>afﬁliates,</w:t>
      </w:r>
      <w:r w:rsidR="00E64AEE">
        <w:rPr>
          <w:color w:val="231F20"/>
        </w:rPr>
        <w:t xml:space="preserve"> </w:t>
      </w:r>
      <w:r>
        <w:rPr>
          <w:color w:val="231F20"/>
        </w:rPr>
        <w:t>participated</w:t>
      </w:r>
      <w:r w:rsidR="00E64AEE">
        <w:rPr>
          <w:color w:val="231F20"/>
        </w:rPr>
        <w:t xml:space="preserve"> </w:t>
      </w:r>
      <w:r>
        <w:rPr>
          <w:color w:val="231F20"/>
        </w:rPr>
        <w:t>as</w:t>
      </w:r>
      <w:r w:rsidR="00E64AEE">
        <w:rPr>
          <w:color w:val="231F20"/>
        </w:rPr>
        <w:t xml:space="preserve"> </w:t>
      </w:r>
      <w:r>
        <w:rPr>
          <w:color w:val="231F20"/>
        </w:rPr>
        <w:t>a</w:t>
      </w:r>
      <w:r w:rsidR="00E64AEE">
        <w:rPr>
          <w:color w:val="231F20"/>
        </w:rPr>
        <w:t xml:space="preserve"> </w:t>
      </w:r>
      <w:r>
        <w:rPr>
          <w:color w:val="231F20"/>
        </w:rPr>
        <w:t>consultant</w:t>
      </w:r>
      <w:r w:rsidR="00E64AEE">
        <w:rPr>
          <w:color w:val="231F20"/>
        </w:rPr>
        <w:t xml:space="preserve"> </w:t>
      </w:r>
      <w:r>
        <w:rPr>
          <w:color w:val="231F20"/>
        </w:rPr>
        <w:t>in</w:t>
      </w:r>
      <w:r w:rsidR="00E64AEE">
        <w:rPr>
          <w:color w:val="231F20"/>
        </w:rPr>
        <w:t xml:space="preserve"> </w:t>
      </w:r>
      <w:r>
        <w:rPr>
          <w:color w:val="231F20"/>
        </w:rPr>
        <w:t>the</w:t>
      </w:r>
      <w:r w:rsidR="00E64AEE">
        <w:rPr>
          <w:color w:val="231F20"/>
        </w:rPr>
        <w:t xml:space="preserve"> </w:t>
      </w:r>
      <w:r>
        <w:rPr>
          <w:color w:val="231F20"/>
        </w:rPr>
        <w:t>preparation</w:t>
      </w:r>
      <w:r w:rsidR="00E64AEE">
        <w:rPr>
          <w:color w:val="231F20"/>
        </w:rPr>
        <w:t xml:space="preserve"> </w:t>
      </w:r>
      <w:r>
        <w:rPr>
          <w:color w:val="231F20"/>
        </w:rPr>
        <w:t>of</w:t>
      </w:r>
      <w:r w:rsidR="00E64AEE">
        <w:rPr>
          <w:color w:val="231F20"/>
        </w:rPr>
        <w:t xml:space="preserve"> </w:t>
      </w:r>
      <w:r>
        <w:rPr>
          <w:color w:val="231F20"/>
        </w:rPr>
        <w:t>the</w:t>
      </w:r>
      <w:r w:rsidR="00E64AEE">
        <w:rPr>
          <w:color w:val="231F20"/>
        </w:rPr>
        <w:t xml:space="preserve"> </w:t>
      </w:r>
      <w:r>
        <w:rPr>
          <w:color w:val="231F20"/>
        </w:rPr>
        <w:t>design</w:t>
      </w:r>
      <w:r w:rsidR="00E64AEE">
        <w:rPr>
          <w:color w:val="231F20"/>
        </w:rPr>
        <w:t xml:space="preserve"> </w:t>
      </w:r>
      <w:r>
        <w:rPr>
          <w:color w:val="231F20"/>
        </w:rPr>
        <w:t>or</w:t>
      </w:r>
      <w:r w:rsidR="00E64AEE">
        <w:rPr>
          <w:color w:val="231F20"/>
        </w:rPr>
        <w:t xml:space="preserve"> </w:t>
      </w:r>
      <w:r>
        <w:rPr>
          <w:color w:val="231F20"/>
        </w:rPr>
        <w:t>technical</w:t>
      </w:r>
      <w:r w:rsidR="00E64AEE">
        <w:rPr>
          <w:color w:val="231F20"/>
        </w:rPr>
        <w:t xml:space="preserve"> </w:t>
      </w:r>
      <w:r>
        <w:rPr>
          <w:color w:val="231F20"/>
        </w:rPr>
        <w:t>speciﬁcations</w:t>
      </w:r>
      <w:r w:rsidR="00E64AEE">
        <w:rPr>
          <w:color w:val="231F20"/>
        </w:rPr>
        <w:t xml:space="preserve"> </w:t>
      </w:r>
      <w:r>
        <w:rPr>
          <w:color w:val="231F20"/>
        </w:rPr>
        <w:t xml:space="preserve">or </w:t>
      </w:r>
      <w:r w:rsidR="00E64AEE">
        <w:rPr>
          <w:color w:val="231F20"/>
        </w:rPr>
        <w:t xml:space="preserve">have been </w:t>
      </w:r>
      <w:r>
        <w:rPr>
          <w:color w:val="231F20"/>
        </w:rPr>
        <w:t>hired</w:t>
      </w:r>
      <w:r w:rsidR="00E64AEE">
        <w:rPr>
          <w:color w:val="231F20"/>
        </w:rPr>
        <w:t xml:space="preserve"> </w:t>
      </w:r>
      <w:r>
        <w:rPr>
          <w:color w:val="231F20"/>
        </w:rPr>
        <w:t>or</w:t>
      </w:r>
      <w:r w:rsidR="00E64AEE">
        <w:rPr>
          <w:color w:val="231F20"/>
        </w:rPr>
        <w:t xml:space="preserve"> </w:t>
      </w:r>
      <w:r>
        <w:rPr>
          <w:color w:val="231F20"/>
        </w:rPr>
        <w:t>proposed</w:t>
      </w:r>
      <w:r w:rsidR="00E64AEE">
        <w:rPr>
          <w:color w:val="231F20"/>
        </w:rPr>
        <w:t xml:space="preserve"> </w:t>
      </w:r>
      <w:r>
        <w:rPr>
          <w:color w:val="231F20"/>
        </w:rPr>
        <w:t>to</w:t>
      </w:r>
      <w:r w:rsidR="00E64AEE">
        <w:rPr>
          <w:color w:val="231F20"/>
        </w:rPr>
        <w:t xml:space="preserve"> </w:t>
      </w:r>
      <w:r>
        <w:rPr>
          <w:color w:val="231F20"/>
        </w:rPr>
        <w:t>be</w:t>
      </w:r>
      <w:r w:rsidR="00E64AEE">
        <w:rPr>
          <w:color w:val="231F20"/>
        </w:rPr>
        <w:t xml:space="preserve"> </w:t>
      </w:r>
      <w:r>
        <w:rPr>
          <w:color w:val="231F20"/>
        </w:rPr>
        <w:t>hired</w:t>
      </w:r>
      <w:r w:rsidR="00E64AEE">
        <w:rPr>
          <w:color w:val="231F20"/>
        </w:rPr>
        <w:t xml:space="preserve"> </w:t>
      </w:r>
      <w:r>
        <w:rPr>
          <w:color w:val="231F20"/>
        </w:rPr>
        <w:t>by</w:t>
      </w:r>
      <w:r w:rsidR="00E64AEE">
        <w:rPr>
          <w:color w:val="231F20"/>
        </w:rPr>
        <w:t xml:space="preserve"> </w:t>
      </w:r>
      <w:r>
        <w:rPr>
          <w:color w:val="231F20"/>
        </w:rPr>
        <w:t>the</w:t>
      </w:r>
      <w:r w:rsidR="00E64AEE">
        <w:rPr>
          <w:color w:val="231F20"/>
        </w:rPr>
        <w:t xml:space="preserve"> </w:t>
      </w:r>
      <w:r>
        <w:rPr>
          <w:color w:val="231F20"/>
        </w:rPr>
        <w:t>Procuring</w:t>
      </w:r>
      <w:r w:rsidR="00E64AEE">
        <w:rPr>
          <w:color w:val="231F20"/>
        </w:rPr>
        <w:t xml:space="preserve"> </w:t>
      </w:r>
      <w:r>
        <w:rPr>
          <w:color w:val="231F20"/>
        </w:rPr>
        <w:t>Entity</w:t>
      </w:r>
      <w:r w:rsidR="00E64AEE">
        <w:rPr>
          <w:color w:val="231F20"/>
        </w:rPr>
        <w:t xml:space="preserve"> </w:t>
      </w:r>
      <w:r>
        <w:rPr>
          <w:color w:val="231F20"/>
        </w:rPr>
        <w:t>as</w:t>
      </w:r>
      <w:r w:rsidR="00E64AEE">
        <w:rPr>
          <w:color w:val="231F20"/>
        </w:rPr>
        <w:t xml:space="preserve"> </w:t>
      </w:r>
      <w:r>
        <w:rPr>
          <w:color w:val="231F20"/>
        </w:rPr>
        <w:t>Engineer</w:t>
      </w:r>
      <w:r w:rsidR="00E64AEE">
        <w:rPr>
          <w:color w:val="231F20"/>
        </w:rPr>
        <w:t xml:space="preserve"> </w:t>
      </w:r>
      <w:r>
        <w:rPr>
          <w:color w:val="231F20"/>
        </w:rPr>
        <w:t>for</w:t>
      </w:r>
      <w:r w:rsidR="00E64AEE">
        <w:rPr>
          <w:color w:val="231F20"/>
        </w:rPr>
        <w:t xml:space="preserve"> </w:t>
      </w:r>
      <w:r>
        <w:rPr>
          <w:color w:val="231F20"/>
        </w:rPr>
        <w:t>contract</w:t>
      </w:r>
      <w:r w:rsidR="00E64AEE">
        <w:rPr>
          <w:color w:val="231F20"/>
        </w:rPr>
        <w:t xml:space="preserve"> </w:t>
      </w:r>
      <w:r>
        <w:rPr>
          <w:color w:val="231F20"/>
        </w:rPr>
        <w:t>implementation</w:t>
      </w:r>
      <w:r w:rsidR="00E64AEE">
        <w:rPr>
          <w:color w:val="231F20"/>
        </w:rPr>
        <w:t xml:space="preserve"> </w:t>
      </w:r>
      <w:r>
        <w:rPr>
          <w:color w:val="231F20"/>
        </w:rPr>
        <w:t>of</w:t>
      </w:r>
      <w:r w:rsidR="00E64AEE">
        <w:rPr>
          <w:color w:val="231F20"/>
        </w:rPr>
        <w:t xml:space="preserve"> </w:t>
      </w:r>
      <w:r>
        <w:rPr>
          <w:color w:val="231F20"/>
        </w:rPr>
        <w:t>the contract(s) that are the subject of this prequaliﬁcation. In addition, Applicants may be considered to have a conﬂict</w:t>
      </w:r>
      <w:r w:rsidR="00E64AEE">
        <w:rPr>
          <w:color w:val="231F20"/>
        </w:rPr>
        <w:t xml:space="preserve"> </w:t>
      </w:r>
      <w:r>
        <w:rPr>
          <w:color w:val="231F20"/>
        </w:rPr>
        <w:t>of</w:t>
      </w:r>
      <w:r w:rsidR="00E64AEE">
        <w:rPr>
          <w:color w:val="231F20"/>
        </w:rPr>
        <w:t xml:space="preserve"> </w:t>
      </w:r>
      <w:r>
        <w:rPr>
          <w:color w:val="231F20"/>
        </w:rPr>
        <w:t>interest</w:t>
      </w:r>
      <w:r w:rsidR="00E64AEE">
        <w:rPr>
          <w:color w:val="231F20"/>
        </w:rPr>
        <w:t xml:space="preserve"> </w:t>
      </w:r>
      <w:r>
        <w:rPr>
          <w:color w:val="231F20"/>
        </w:rPr>
        <w:t>if</w:t>
      </w:r>
      <w:r w:rsidR="00E64AEE">
        <w:rPr>
          <w:color w:val="231F20"/>
        </w:rPr>
        <w:t xml:space="preserve"> </w:t>
      </w:r>
      <w:r>
        <w:rPr>
          <w:color w:val="231F20"/>
        </w:rPr>
        <w:t>they</w:t>
      </w:r>
      <w:r w:rsidR="00E64AEE">
        <w:rPr>
          <w:color w:val="231F20"/>
        </w:rPr>
        <w:t xml:space="preserve"> </w:t>
      </w:r>
      <w:r>
        <w:rPr>
          <w:color w:val="231F20"/>
        </w:rPr>
        <w:t>have</w:t>
      </w:r>
      <w:r w:rsidR="00E64AEE">
        <w:rPr>
          <w:color w:val="231F20"/>
        </w:rPr>
        <w:t xml:space="preserve"> </w:t>
      </w:r>
      <w:r>
        <w:rPr>
          <w:color w:val="231F20"/>
        </w:rPr>
        <w:t>a</w:t>
      </w:r>
      <w:r w:rsidR="00E64AEE">
        <w:rPr>
          <w:color w:val="231F20"/>
        </w:rPr>
        <w:t xml:space="preserve"> </w:t>
      </w:r>
      <w:r>
        <w:rPr>
          <w:color w:val="231F20"/>
        </w:rPr>
        <w:t>close</w:t>
      </w:r>
      <w:r w:rsidR="00E64AEE">
        <w:rPr>
          <w:color w:val="231F20"/>
        </w:rPr>
        <w:t xml:space="preserve"> </w:t>
      </w:r>
      <w:r>
        <w:rPr>
          <w:color w:val="231F20"/>
        </w:rPr>
        <w:t>business</w:t>
      </w:r>
      <w:r w:rsidR="00E64AEE">
        <w:rPr>
          <w:color w:val="231F20"/>
        </w:rPr>
        <w:t xml:space="preserve"> </w:t>
      </w:r>
      <w:r>
        <w:rPr>
          <w:color w:val="231F20"/>
        </w:rPr>
        <w:t>or</w:t>
      </w:r>
      <w:r w:rsidR="00E64AEE">
        <w:rPr>
          <w:color w:val="231F20"/>
        </w:rPr>
        <w:t xml:space="preserve"> </w:t>
      </w:r>
      <w:r>
        <w:rPr>
          <w:color w:val="231F20"/>
        </w:rPr>
        <w:t>family</w:t>
      </w:r>
      <w:r w:rsidR="00E64AEE">
        <w:rPr>
          <w:color w:val="231F20"/>
        </w:rPr>
        <w:t xml:space="preserve"> </w:t>
      </w:r>
      <w:r>
        <w:rPr>
          <w:color w:val="231F20"/>
        </w:rPr>
        <w:t>relationship</w:t>
      </w:r>
      <w:r w:rsidR="00E64AEE">
        <w:rPr>
          <w:color w:val="231F20"/>
        </w:rPr>
        <w:t xml:space="preserve"> </w:t>
      </w:r>
      <w:r>
        <w:rPr>
          <w:color w:val="231F20"/>
        </w:rPr>
        <w:t>with</w:t>
      </w:r>
      <w:r w:rsidR="00E64AEE">
        <w:rPr>
          <w:color w:val="231F20"/>
        </w:rPr>
        <w:t xml:space="preserve"> </w:t>
      </w:r>
      <w:r>
        <w:rPr>
          <w:color w:val="231F20"/>
        </w:rPr>
        <w:t>a</w:t>
      </w:r>
      <w:r w:rsidR="00E64AEE">
        <w:rPr>
          <w:color w:val="231F20"/>
        </w:rPr>
        <w:t xml:space="preserve"> </w:t>
      </w:r>
      <w:r>
        <w:rPr>
          <w:color w:val="231F20"/>
        </w:rPr>
        <w:t>professional</w:t>
      </w:r>
      <w:r w:rsidR="00E64AEE">
        <w:rPr>
          <w:color w:val="231F20"/>
        </w:rPr>
        <w:t xml:space="preserve"> </w:t>
      </w:r>
      <w:r>
        <w:rPr>
          <w:color w:val="231F20"/>
        </w:rPr>
        <w:t>staff</w:t>
      </w:r>
      <w:r w:rsidR="00E64AEE">
        <w:rPr>
          <w:color w:val="231F20"/>
        </w:rPr>
        <w:t xml:space="preserve"> </w:t>
      </w:r>
      <w:r>
        <w:rPr>
          <w:color w:val="231F20"/>
        </w:rPr>
        <w:t>of</w:t>
      </w:r>
      <w:r w:rsidR="00E64AEE">
        <w:rPr>
          <w:color w:val="231F20"/>
        </w:rPr>
        <w:t xml:space="preserve"> </w:t>
      </w:r>
      <w:r>
        <w:rPr>
          <w:color w:val="231F20"/>
        </w:rPr>
        <w:t>the</w:t>
      </w:r>
      <w:r w:rsidR="00E64AEE">
        <w:rPr>
          <w:color w:val="231F20"/>
        </w:rPr>
        <w:t xml:space="preserve"> </w:t>
      </w:r>
      <w:r>
        <w:rPr>
          <w:color w:val="231F20"/>
        </w:rPr>
        <w:t>Procuring Entity</w:t>
      </w:r>
      <w:r w:rsidR="00E64AEE">
        <w:rPr>
          <w:color w:val="231F20"/>
        </w:rPr>
        <w:t xml:space="preserve"> </w:t>
      </w:r>
      <w:r>
        <w:rPr>
          <w:color w:val="231F20"/>
        </w:rPr>
        <w:t>who:</w:t>
      </w:r>
    </w:p>
    <w:p w14:paraId="5DCA6753" w14:textId="77777777" w:rsidR="00AB758F" w:rsidRDefault="00586175" w:rsidP="00BF5C98">
      <w:pPr>
        <w:pStyle w:val="ListParagraph"/>
        <w:numPr>
          <w:ilvl w:val="0"/>
          <w:numId w:val="28"/>
        </w:numPr>
        <w:tabs>
          <w:tab w:val="left" w:pos="1856"/>
        </w:tabs>
        <w:spacing w:before="126" w:line="230" w:lineRule="auto"/>
        <w:ind w:left="1800" w:right="850"/>
        <w:jc w:val="both"/>
      </w:pPr>
      <w:r w:rsidRPr="00BF5C98">
        <w:rPr>
          <w:color w:val="231F20"/>
        </w:rPr>
        <w:t xml:space="preserve">are directly or indirectly involved in the preparation of the prequaliﬁcation Document or Invitation to </w:t>
      </w:r>
      <w:r w:rsidRPr="00BF5C98">
        <w:rPr>
          <w:color w:val="231F20"/>
          <w:spacing w:val="-3"/>
        </w:rPr>
        <w:t xml:space="preserve">Tender </w:t>
      </w:r>
      <w:r w:rsidRPr="00BF5C98">
        <w:rPr>
          <w:color w:val="231F20"/>
        </w:rPr>
        <w:t xml:space="preserve">(ITT), Document or speciﬁcations of the Contract, and/or the </w:t>
      </w:r>
      <w:r w:rsidRPr="00BF5C98">
        <w:rPr>
          <w:color w:val="231F20"/>
          <w:spacing w:val="-3"/>
        </w:rPr>
        <w:t xml:space="preserve">Tender </w:t>
      </w:r>
      <w:r w:rsidRPr="00BF5C98">
        <w:rPr>
          <w:color w:val="231F20"/>
        </w:rPr>
        <w:t>evaluation process of such Contract;</w:t>
      </w:r>
      <w:r w:rsidR="00E64AEE" w:rsidRPr="00BF5C98">
        <w:rPr>
          <w:color w:val="231F20"/>
        </w:rPr>
        <w:t xml:space="preserve"> </w:t>
      </w:r>
      <w:r w:rsidRPr="00BF5C98">
        <w:rPr>
          <w:color w:val="231F20"/>
        </w:rPr>
        <w:t>or</w:t>
      </w:r>
    </w:p>
    <w:p w14:paraId="38EAB824" w14:textId="77777777" w:rsidR="00AB758F" w:rsidRDefault="00586175" w:rsidP="00BF5C98">
      <w:pPr>
        <w:pStyle w:val="ListParagraph"/>
        <w:numPr>
          <w:ilvl w:val="0"/>
          <w:numId w:val="28"/>
        </w:numPr>
        <w:tabs>
          <w:tab w:val="left" w:pos="1856"/>
        </w:tabs>
        <w:spacing w:before="124" w:line="230" w:lineRule="auto"/>
        <w:ind w:left="1800" w:right="850"/>
        <w:jc w:val="both"/>
      </w:pPr>
      <w:r w:rsidRPr="00BF5C98">
        <w:rPr>
          <w:color w:val="231F20"/>
        </w:rPr>
        <w:t>would be involved in the implementation or supervision of such Contract, unless the conﬂict stemming from such relationship has been resolved in a manner acceptable to the Procuring Entity throughout the prequaliﬁcation,</w:t>
      </w:r>
      <w:r w:rsidR="00E64AEE" w:rsidRPr="00BF5C98">
        <w:rPr>
          <w:color w:val="231F20"/>
        </w:rPr>
        <w:t xml:space="preserve"> </w:t>
      </w:r>
      <w:r w:rsidRPr="00BF5C98">
        <w:rPr>
          <w:color w:val="231F20"/>
        </w:rPr>
        <w:t>ITT</w:t>
      </w:r>
      <w:r w:rsidR="00E64AEE" w:rsidRPr="00BF5C98">
        <w:rPr>
          <w:color w:val="231F20"/>
        </w:rPr>
        <w:t xml:space="preserve"> </w:t>
      </w:r>
      <w:r w:rsidRPr="00BF5C98">
        <w:rPr>
          <w:color w:val="231F20"/>
        </w:rPr>
        <w:t>process</w:t>
      </w:r>
      <w:r w:rsidR="00E64AEE" w:rsidRPr="00BF5C98">
        <w:rPr>
          <w:color w:val="231F20"/>
        </w:rPr>
        <w:t xml:space="preserve"> </w:t>
      </w:r>
      <w:r w:rsidRPr="00BF5C98">
        <w:rPr>
          <w:color w:val="231F20"/>
        </w:rPr>
        <w:t>and</w:t>
      </w:r>
      <w:r w:rsidR="00E64AEE" w:rsidRPr="00BF5C98">
        <w:rPr>
          <w:color w:val="231F20"/>
        </w:rPr>
        <w:t xml:space="preserve"> </w:t>
      </w:r>
      <w:r w:rsidRPr="00BF5C98">
        <w:rPr>
          <w:color w:val="231F20"/>
        </w:rPr>
        <w:t>execution</w:t>
      </w:r>
      <w:r w:rsidR="00E64AEE" w:rsidRPr="00BF5C98">
        <w:rPr>
          <w:color w:val="231F20"/>
        </w:rPr>
        <w:t xml:space="preserve"> </w:t>
      </w:r>
      <w:r w:rsidRPr="00BF5C98">
        <w:rPr>
          <w:color w:val="231F20"/>
        </w:rPr>
        <w:t>of</w:t>
      </w:r>
      <w:r w:rsidR="00E64AEE" w:rsidRPr="00BF5C98">
        <w:rPr>
          <w:color w:val="231F20"/>
        </w:rPr>
        <w:t xml:space="preserve"> </w:t>
      </w:r>
      <w:r w:rsidRPr="00BF5C98">
        <w:rPr>
          <w:color w:val="231F20"/>
        </w:rPr>
        <w:t>the</w:t>
      </w:r>
      <w:r w:rsidR="00E64AEE" w:rsidRPr="00BF5C98">
        <w:rPr>
          <w:color w:val="231F20"/>
        </w:rPr>
        <w:t xml:space="preserve"> </w:t>
      </w:r>
      <w:r w:rsidRPr="00BF5C98">
        <w:rPr>
          <w:color w:val="231F20"/>
        </w:rPr>
        <w:t>Contract.</w:t>
      </w:r>
    </w:p>
    <w:p w14:paraId="1FA70084" w14:textId="77777777" w:rsidR="00AB758F" w:rsidRDefault="00586175" w:rsidP="00BF5C98">
      <w:pPr>
        <w:pStyle w:val="ListParagraph"/>
        <w:numPr>
          <w:ilvl w:val="1"/>
          <w:numId w:val="27"/>
        </w:numPr>
        <w:tabs>
          <w:tab w:val="left" w:pos="1421"/>
        </w:tabs>
        <w:spacing w:before="246" w:line="230" w:lineRule="auto"/>
        <w:ind w:left="1296" w:right="845" w:hanging="576"/>
        <w:jc w:val="both"/>
      </w:pPr>
      <w:r>
        <w:rPr>
          <w:color w:val="231F20"/>
        </w:rPr>
        <w:t xml:space="preserve">An Applicant that has been debarred shall be ineligible to be initially selected </w:t>
      </w:r>
      <w:r>
        <w:rPr>
          <w:color w:val="231F20"/>
          <w:spacing w:val="-3"/>
        </w:rPr>
        <w:t xml:space="preserve">for, </w:t>
      </w:r>
      <w:r>
        <w:rPr>
          <w:color w:val="231F20"/>
        </w:rPr>
        <w:t xml:space="preserve">prequaliﬁed </w:t>
      </w:r>
      <w:r>
        <w:rPr>
          <w:color w:val="231F20"/>
          <w:spacing w:val="-3"/>
        </w:rPr>
        <w:t xml:space="preserve">for, </w:t>
      </w:r>
      <w:r>
        <w:rPr>
          <w:color w:val="231F20"/>
        </w:rPr>
        <w:t xml:space="preserve">tender </w:t>
      </w:r>
      <w:r>
        <w:rPr>
          <w:color w:val="231F20"/>
          <w:spacing w:val="-3"/>
        </w:rPr>
        <w:t xml:space="preserve">for, </w:t>
      </w:r>
      <w:r>
        <w:rPr>
          <w:color w:val="231F20"/>
        </w:rPr>
        <w:t>propose</w:t>
      </w:r>
      <w:r w:rsidR="00E64AEE">
        <w:rPr>
          <w:color w:val="231F20"/>
        </w:rPr>
        <w:t xml:space="preserve"> </w:t>
      </w:r>
      <w:r>
        <w:rPr>
          <w:color w:val="231F20"/>
          <w:spacing w:val="-3"/>
        </w:rPr>
        <w:t>for,</w:t>
      </w:r>
      <w:r w:rsidR="004F4009">
        <w:rPr>
          <w:color w:val="231F20"/>
          <w:spacing w:val="-3"/>
        </w:rPr>
        <w:t xml:space="preserve"> </w:t>
      </w:r>
      <w:r>
        <w:rPr>
          <w:color w:val="231F20"/>
        </w:rPr>
        <w:t>or</w:t>
      </w:r>
      <w:r w:rsidR="00E64AEE">
        <w:rPr>
          <w:color w:val="231F20"/>
        </w:rPr>
        <w:t xml:space="preserve"> </w:t>
      </w:r>
      <w:r>
        <w:rPr>
          <w:color w:val="231F20"/>
        </w:rPr>
        <w:t>be</w:t>
      </w:r>
      <w:r w:rsidR="00E64AEE">
        <w:rPr>
          <w:color w:val="231F20"/>
        </w:rPr>
        <w:t xml:space="preserve"> </w:t>
      </w:r>
      <w:r>
        <w:rPr>
          <w:color w:val="231F20"/>
        </w:rPr>
        <w:t>awarded</w:t>
      </w:r>
      <w:r w:rsidR="00E64AEE">
        <w:rPr>
          <w:color w:val="231F20"/>
        </w:rPr>
        <w:t xml:space="preserve"> </w:t>
      </w:r>
      <w:r>
        <w:rPr>
          <w:color w:val="231F20"/>
        </w:rPr>
        <w:t>a</w:t>
      </w:r>
      <w:r w:rsidR="00E64AEE">
        <w:rPr>
          <w:color w:val="231F20"/>
        </w:rPr>
        <w:t xml:space="preserve"> </w:t>
      </w:r>
      <w:r>
        <w:rPr>
          <w:color w:val="231F20"/>
        </w:rPr>
        <w:t>contract</w:t>
      </w:r>
      <w:r w:rsidR="00E64AEE">
        <w:rPr>
          <w:color w:val="231F20"/>
        </w:rPr>
        <w:t xml:space="preserve"> </w:t>
      </w:r>
      <w:r>
        <w:rPr>
          <w:color w:val="231F20"/>
        </w:rPr>
        <w:t>during</w:t>
      </w:r>
      <w:r w:rsidR="00E64AEE">
        <w:rPr>
          <w:color w:val="231F20"/>
        </w:rPr>
        <w:t xml:space="preserve"> </w:t>
      </w:r>
      <w:r>
        <w:rPr>
          <w:color w:val="231F20"/>
        </w:rPr>
        <w:t>such</w:t>
      </w:r>
      <w:r w:rsidR="00E64AEE">
        <w:rPr>
          <w:color w:val="231F20"/>
        </w:rPr>
        <w:t xml:space="preserve"> </w:t>
      </w:r>
      <w:r>
        <w:rPr>
          <w:color w:val="231F20"/>
        </w:rPr>
        <w:t>period</w:t>
      </w:r>
      <w:r w:rsidR="00E64AEE">
        <w:rPr>
          <w:color w:val="231F20"/>
        </w:rPr>
        <w:t xml:space="preserve"> </w:t>
      </w:r>
      <w:r>
        <w:rPr>
          <w:color w:val="231F20"/>
        </w:rPr>
        <w:t>of</w:t>
      </w:r>
      <w:r w:rsidR="00E64AEE">
        <w:rPr>
          <w:color w:val="231F20"/>
        </w:rPr>
        <w:t xml:space="preserve"> </w:t>
      </w:r>
      <w:r>
        <w:rPr>
          <w:color w:val="231F20"/>
        </w:rPr>
        <w:t>time</w:t>
      </w:r>
      <w:r w:rsidR="00E64AEE">
        <w:rPr>
          <w:color w:val="231F20"/>
        </w:rPr>
        <w:t xml:space="preserve"> </w:t>
      </w:r>
      <w:r>
        <w:rPr>
          <w:color w:val="231F20"/>
        </w:rPr>
        <w:t>as</w:t>
      </w:r>
      <w:r w:rsidR="00E64AEE">
        <w:rPr>
          <w:color w:val="231F20"/>
        </w:rPr>
        <w:t xml:space="preserve"> </w:t>
      </w:r>
      <w:r>
        <w:rPr>
          <w:color w:val="231F20"/>
        </w:rPr>
        <w:t>the</w:t>
      </w:r>
      <w:r w:rsidR="00E64AEE">
        <w:rPr>
          <w:color w:val="231F20"/>
        </w:rPr>
        <w:t xml:space="preserve"> </w:t>
      </w:r>
      <w:r>
        <w:rPr>
          <w:color w:val="231F20"/>
        </w:rPr>
        <w:t>PPRA</w:t>
      </w:r>
      <w:r w:rsidR="00E64AEE">
        <w:rPr>
          <w:color w:val="231F20"/>
        </w:rPr>
        <w:t xml:space="preserve"> </w:t>
      </w:r>
      <w:r>
        <w:rPr>
          <w:color w:val="231F20"/>
        </w:rPr>
        <w:t>shall</w:t>
      </w:r>
      <w:r w:rsidR="00E64AEE">
        <w:rPr>
          <w:color w:val="231F20"/>
        </w:rPr>
        <w:t xml:space="preserve"> </w:t>
      </w:r>
      <w:r>
        <w:rPr>
          <w:color w:val="231F20"/>
        </w:rPr>
        <w:t>have</w:t>
      </w:r>
      <w:r w:rsidR="00E64AEE">
        <w:rPr>
          <w:color w:val="231F20"/>
        </w:rPr>
        <w:t xml:space="preserve"> determined</w:t>
      </w:r>
      <w:r>
        <w:rPr>
          <w:color w:val="231F20"/>
        </w:rPr>
        <w:t>.</w:t>
      </w:r>
      <w:r w:rsidR="00E64AEE">
        <w:rPr>
          <w:color w:val="231F20"/>
        </w:rPr>
        <w:t xml:space="preserve"> </w:t>
      </w:r>
      <w:r>
        <w:rPr>
          <w:color w:val="231F20"/>
        </w:rPr>
        <w:t>The</w:t>
      </w:r>
      <w:r w:rsidR="00E64AEE">
        <w:rPr>
          <w:color w:val="231F20"/>
        </w:rPr>
        <w:t xml:space="preserve"> </w:t>
      </w:r>
      <w:r>
        <w:rPr>
          <w:color w:val="231F20"/>
        </w:rPr>
        <w:t>list</w:t>
      </w:r>
      <w:r w:rsidR="00E64AEE">
        <w:rPr>
          <w:color w:val="231F20"/>
        </w:rPr>
        <w:t xml:space="preserve"> </w:t>
      </w:r>
      <w:r>
        <w:rPr>
          <w:color w:val="231F20"/>
        </w:rPr>
        <w:t>of debarred</w:t>
      </w:r>
      <w:r w:rsidR="00E64AEE">
        <w:rPr>
          <w:color w:val="231F20"/>
        </w:rPr>
        <w:t xml:space="preserve"> </w:t>
      </w:r>
      <w:r>
        <w:rPr>
          <w:color w:val="231F20"/>
        </w:rPr>
        <w:t>ﬁrms</w:t>
      </w:r>
      <w:r w:rsidR="00E64AEE">
        <w:rPr>
          <w:color w:val="231F20"/>
        </w:rPr>
        <w:t xml:space="preserve"> </w:t>
      </w:r>
      <w:r>
        <w:rPr>
          <w:color w:val="231F20"/>
        </w:rPr>
        <w:t>and</w:t>
      </w:r>
      <w:r w:rsidR="00E64AEE">
        <w:rPr>
          <w:color w:val="231F20"/>
        </w:rPr>
        <w:t xml:space="preserve"> </w:t>
      </w:r>
      <w:r>
        <w:rPr>
          <w:color w:val="231F20"/>
        </w:rPr>
        <w:t>individuals</w:t>
      </w:r>
      <w:r w:rsidR="00E64AEE">
        <w:rPr>
          <w:color w:val="231F20"/>
        </w:rPr>
        <w:t xml:space="preserve"> </w:t>
      </w:r>
      <w:r>
        <w:rPr>
          <w:color w:val="231F20"/>
        </w:rPr>
        <w:t>is</w:t>
      </w:r>
      <w:r w:rsidR="00E64AEE">
        <w:rPr>
          <w:color w:val="231F20"/>
        </w:rPr>
        <w:t xml:space="preserve"> </w:t>
      </w:r>
      <w:r>
        <w:rPr>
          <w:color w:val="231F20"/>
        </w:rPr>
        <w:t>available</w:t>
      </w:r>
      <w:r w:rsidR="00E64AEE">
        <w:rPr>
          <w:color w:val="231F20"/>
        </w:rPr>
        <w:t xml:space="preserve"> </w:t>
      </w:r>
      <w:r>
        <w:rPr>
          <w:color w:val="231F20"/>
        </w:rPr>
        <w:t>at</w:t>
      </w:r>
      <w:r w:rsidR="00E64AEE">
        <w:rPr>
          <w:color w:val="231F20"/>
        </w:rPr>
        <w:t xml:space="preserve"> </w:t>
      </w:r>
      <w:hyperlink r:id="rId12">
        <w:r>
          <w:rPr>
            <w:color w:val="231F20"/>
          </w:rPr>
          <w:t>www.ppra.go.ke</w:t>
        </w:r>
      </w:hyperlink>
    </w:p>
    <w:p w14:paraId="64CB8DB6" w14:textId="77777777" w:rsidR="00AB758F" w:rsidRDefault="00586175" w:rsidP="00BF5C98">
      <w:pPr>
        <w:pStyle w:val="ListParagraph"/>
        <w:numPr>
          <w:ilvl w:val="1"/>
          <w:numId w:val="27"/>
        </w:numPr>
        <w:tabs>
          <w:tab w:val="left" w:pos="1421"/>
        </w:tabs>
        <w:spacing w:before="246" w:line="230" w:lineRule="auto"/>
        <w:ind w:left="1296" w:right="845" w:hanging="576"/>
        <w:jc w:val="both"/>
      </w:pPr>
      <w:r>
        <w:rPr>
          <w:color w:val="231F20"/>
        </w:rPr>
        <w:t>Applicants</w:t>
      </w:r>
      <w:r w:rsidR="004F4009">
        <w:rPr>
          <w:color w:val="231F20"/>
        </w:rPr>
        <w:t xml:space="preserve"> </w:t>
      </w:r>
      <w:r>
        <w:rPr>
          <w:color w:val="231F20"/>
        </w:rPr>
        <w:t>that</w:t>
      </w:r>
      <w:r w:rsidR="004F4009">
        <w:rPr>
          <w:color w:val="231F20"/>
        </w:rPr>
        <w:t xml:space="preserve"> </w:t>
      </w:r>
      <w:r>
        <w:rPr>
          <w:color w:val="231F20"/>
        </w:rPr>
        <w:t>are</w:t>
      </w:r>
      <w:r w:rsidR="004F4009">
        <w:rPr>
          <w:color w:val="231F20"/>
        </w:rPr>
        <w:t xml:space="preserve"> </w:t>
      </w:r>
      <w:r>
        <w:rPr>
          <w:color w:val="231F20"/>
        </w:rPr>
        <w:t>state-owned</w:t>
      </w:r>
      <w:r w:rsidR="004F4009">
        <w:rPr>
          <w:color w:val="231F20"/>
        </w:rPr>
        <w:t xml:space="preserve"> </w:t>
      </w:r>
      <w:r>
        <w:rPr>
          <w:color w:val="231F20"/>
        </w:rPr>
        <w:t>enterprise</w:t>
      </w:r>
      <w:r w:rsidR="004F4009">
        <w:rPr>
          <w:color w:val="231F20"/>
        </w:rPr>
        <w:t xml:space="preserve"> </w:t>
      </w:r>
      <w:r>
        <w:rPr>
          <w:color w:val="231F20"/>
        </w:rPr>
        <w:t>or</w:t>
      </w:r>
      <w:r w:rsidR="004F4009">
        <w:rPr>
          <w:color w:val="231F20"/>
        </w:rPr>
        <w:t xml:space="preserve"> </w:t>
      </w:r>
      <w:r>
        <w:rPr>
          <w:color w:val="231F20"/>
        </w:rPr>
        <w:t>institutions</w:t>
      </w:r>
      <w:r w:rsidR="004F4009">
        <w:rPr>
          <w:color w:val="231F20"/>
        </w:rPr>
        <w:t xml:space="preserve"> </w:t>
      </w:r>
      <w:r>
        <w:rPr>
          <w:color w:val="231F20"/>
        </w:rPr>
        <w:t>in</w:t>
      </w:r>
      <w:r w:rsidR="004F4009">
        <w:rPr>
          <w:color w:val="231F20"/>
        </w:rPr>
        <w:t xml:space="preserve"> </w:t>
      </w:r>
      <w:r>
        <w:rPr>
          <w:color w:val="231F20"/>
        </w:rPr>
        <w:t>Kenya</w:t>
      </w:r>
      <w:r w:rsidR="004F4009">
        <w:rPr>
          <w:color w:val="231F20"/>
        </w:rPr>
        <w:t xml:space="preserve"> </w:t>
      </w:r>
      <w:r>
        <w:rPr>
          <w:color w:val="231F20"/>
        </w:rPr>
        <w:t>may</w:t>
      </w:r>
      <w:r w:rsidR="004F4009">
        <w:rPr>
          <w:color w:val="231F20"/>
        </w:rPr>
        <w:t xml:space="preserve"> </w:t>
      </w:r>
      <w:r>
        <w:rPr>
          <w:color w:val="231F20"/>
        </w:rPr>
        <w:t>be</w:t>
      </w:r>
      <w:r w:rsidR="004F4009">
        <w:rPr>
          <w:color w:val="231F20"/>
        </w:rPr>
        <w:t xml:space="preserve"> </w:t>
      </w:r>
      <w:r>
        <w:rPr>
          <w:color w:val="231F20"/>
        </w:rPr>
        <w:t>eligible</w:t>
      </w:r>
      <w:r w:rsidR="004F4009">
        <w:rPr>
          <w:color w:val="231F20"/>
        </w:rPr>
        <w:t xml:space="preserve"> </w:t>
      </w:r>
      <w:r>
        <w:rPr>
          <w:color w:val="231F20"/>
        </w:rPr>
        <w:t>to</w:t>
      </w:r>
      <w:r w:rsidR="004F4009">
        <w:rPr>
          <w:color w:val="231F20"/>
        </w:rPr>
        <w:t xml:space="preserve"> </w:t>
      </w:r>
      <w:r>
        <w:rPr>
          <w:color w:val="231F20"/>
        </w:rPr>
        <w:t>prequalify,</w:t>
      </w:r>
      <w:r w:rsidR="004F4009">
        <w:rPr>
          <w:color w:val="231F20"/>
        </w:rPr>
        <w:t xml:space="preserve"> </w:t>
      </w:r>
      <w:r>
        <w:rPr>
          <w:color w:val="231F20"/>
        </w:rPr>
        <w:t>compete</w:t>
      </w:r>
      <w:r w:rsidR="004F4009">
        <w:rPr>
          <w:color w:val="231F20"/>
        </w:rPr>
        <w:t xml:space="preserve"> </w:t>
      </w:r>
      <w:r>
        <w:rPr>
          <w:color w:val="231F20"/>
        </w:rPr>
        <w:t>and</w:t>
      </w:r>
      <w:r w:rsidR="004F4009">
        <w:rPr>
          <w:color w:val="231F20"/>
        </w:rPr>
        <w:t xml:space="preserve"> </w:t>
      </w:r>
      <w:r>
        <w:rPr>
          <w:color w:val="231F20"/>
        </w:rPr>
        <w:t>be awarded</w:t>
      </w:r>
      <w:r w:rsidR="004F4009">
        <w:rPr>
          <w:color w:val="231F20"/>
        </w:rPr>
        <w:t xml:space="preserve"> </w:t>
      </w:r>
      <w:r>
        <w:rPr>
          <w:color w:val="231F20"/>
        </w:rPr>
        <w:t>a</w:t>
      </w:r>
      <w:r w:rsidR="004F4009">
        <w:rPr>
          <w:color w:val="231F20"/>
        </w:rPr>
        <w:t xml:space="preserve"> </w:t>
      </w:r>
      <w:r>
        <w:rPr>
          <w:color w:val="231F20"/>
        </w:rPr>
        <w:t>Contract(s)</w:t>
      </w:r>
      <w:r w:rsidR="004F4009">
        <w:rPr>
          <w:color w:val="231F20"/>
        </w:rPr>
        <w:t xml:space="preserve"> </w:t>
      </w:r>
      <w:r>
        <w:rPr>
          <w:color w:val="231F20"/>
        </w:rPr>
        <w:t>only</w:t>
      </w:r>
      <w:r w:rsidR="004F4009">
        <w:rPr>
          <w:color w:val="231F20"/>
        </w:rPr>
        <w:t xml:space="preserve"> </w:t>
      </w:r>
      <w:r>
        <w:rPr>
          <w:color w:val="231F20"/>
        </w:rPr>
        <w:t>if</w:t>
      </w:r>
      <w:r w:rsidR="004F4009">
        <w:rPr>
          <w:color w:val="231F20"/>
        </w:rPr>
        <w:t xml:space="preserve"> </w:t>
      </w:r>
      <w:r>
        <w:rPr>
          <w:color w:val="231F20"/>
        </w:rPr>
        <w:t>they</w:t>
      </w:r>
      <w:r w:rsidR="004F4009">
        <w:rPr>
          <w:color w:val="231F20"/>
        </w:rPr>
        <w:t xml:space="preserve"> </w:t>
      </w:r>
      <w:r>
        <w:rPr>
          <w:color w:val="231F20"/>
        </w:rPr>
        <w:t>can</w:t>
      </w:r>
      <w:r w:rsidR="004F4009">
        <w:rPr>
          <w:color w:val="231F20"/>
        </w:rPr>
        <w:t xml:space="preserve"> </w:t>
      </w:r>
      <w:r>
        <w:rPr>
          <w:color w:val="231F20"/>
        </w:rPr>
        <w:t>establish,</w:t>
      </w:r>
      <w:r w:rsidR="004F4009">
        <w:rPr>
          <w:color w:val="231F20"/>
        </w:rPr>
        <w:t xml:space="preserve"> i</w:t>
      </w:r>
      <w:r>
        <w:rPr>
          <w:color w:val="231F20"/>
        </w:rPr>
        <w:t>n</w:t>
      </w:r>
      <w:r w:rsidR="004F4009">
        <w:rPr>
          <w:color w:val="231F20"/>
        </w:rPr>
        <w:t xml:space="preserve"> </w:t>
      </w:r>
      <w:r>
        <w:rPr>
          <w:color w:val="231F20"/>
        </w:rPr>
        <w:t>a</w:t>
      </w:r>
      <w:r w:rsidR="004F4009">
        <w:rPr>
          <w:color w:val="231F20"/>
        </w:rPr>
        <w:t xml:space="preserve"> </w:t>
      </w:r>
      <w:r>
        <w:rPr>
          <w:color w:val="231F20"/>
        </w:rPr>
        <w:t>manner</w:t>
      </w:r>
      <w:r w:rsidR="004F4009">
        <w:rPr>
          <w:color w:val="231F20"/>
        </w:rPr>
        <w:t xml:space="preserve"> </w:t>
      </w:r>
      <w:r>
        <w:rPr>
          <w:color w:val="231F20"/>
        </w:rPr>
        <w:t>accept</w:t>
      </w:r>
      <w:r w:rsidR="004F4009">
        <w:rPr>
          <w:color w:val="231F20"/>
        </w:rPr>
        <w:t xml:space="preserve"> </w:t>
      </w:r>
      <w:r>
        <w:rPr>
          <w:color w:val="231F20"/>
        </w:rPr>
        <w:t>able</w:t>
      </w:r>
      <w:r w:rsidR="004F4009">
        <w:rPr>
          <w:color w:val="231F20"/>
        </w:rPr>
        <w:t xml:space="preserve"> </w:t>
      </w:r>
      <w:r>
        <w:rPr>
          <w:color w:val="231F20"/>
        </w:rPr>
        <w:t>to</w:t>
      </w:r>
      <w:r w:rsidR="004F4009">
        <w:rPr>
          <w:color w:val="231F20"/>
        </w:rPr>
        <w:t xml:space="preserve"> </w:t>
      </w:r>
      <w:r>
        <w:rPr>
          <w:color w:val="231F20"/>
        </w:rPr>
        <w:t>the</w:t>
      </w:r>
      <w:r w:rsidR="004F4009">
        <w:rPr>
          <w:color w:val="231F20"/>
        </w:rPr>
        <w:t xml:space="preserve"> </w:t>
      </w:r>
      <w:r>
        <w:rPr>
          <w:color w:val="231F20"/>
        </w:rPr>
        <w:t>Procuring</w:t>
      </w:r>
      <w:r w:rsidR="004F4009">
        <w:rPr>
          <w:color w:val="231F20"/>
        </w:rPr>
        <w:t xml:space="preserve"> </w:t>
      </w:r>
      <w:r>
        <w:rPr>
          <w:color w:val="231F20"/>
          <w:spacing w:val="-3"/>
        </w:rPr>
        <w:t>Entity,</w:t>
      </w:r>
      <w:r w:rsidR="004F4009">
        <w:rPr>
          <w:color w:val="231F20"/>
          <w:spacing w:val="-3"/>
        </w:rPr>
        <w:t xml:space="preserve"> </w:t>
      </w:r>
      <w:r>
        <w:rPr>
          <w:color w:val="231F20"/>
        </w:rPr>
        <w:t>that</w:t>
      </w:r>
      <w:r w:rsidR="004F4009">
        <w:rPr>
          <w:color w:val="231F20"/>
        </w:rPr>
        <w:t xml:space="preserve"> </w:t>
      </w:r>
      <w:r>
        <w:rPr>
          <w:color w:val="231F20"/>
        </w:rPr>
        <w:t>they</w:t>
      </w:r>
      <w:r w:rsidR="004F4009">
        <w:rPr>
          <w:color w:val="231F20"/>
        </w:rPr>
        <w:t xml:space="preserve"> </w:t>
      </w:r>
      <w:r>
        <w:rPr>
          <w:color w:val="231F20"/>
        </w:rPr>
        <w:t>(i)</w:t>
      </w:r>
      <w:r w:rsidR="004F4009">
        <w:rPr>
          <w:color w:val="231F20"/>
        </w:rPr>
        <w:t xml:space="preserve"> </w:t>
      </w:r>
      <w:r>
        <w:rPr>
          <w:color w:val="231F20"/>
        </w:rPr>
        <w:t>are legally</w:t>
      </w:r>
      <w:r w:rsidR="004F4009">
        <w:rPr>
          <w:color w:val="231F20"/>
        </w:rPr>
        <w:t xml:space="preserve"> </w:t>
      </w:r>
      <w:r>
        <w:rPr>
          <w:color w:val="231F20"/>
        </w:rPr>
        <w:t>and</w:t>
      </w:r>
      <w:r w:rsidR="004F4009">
        <w:rPr>
          <w:color w:val="231F20"/>
        </w:rPr>
        <w:t xml:space="preserve"> </w:t>
      </w:r>
      <w:r>
        <w:rPr>
          <w:color w:val="231F20"/>
        </w:rPr>
        <w:t>ﬁnancially</w:t>
      </w:r>
      <w:r w:rsidR="004F4009">
        <w:rPr>
          <w:color w:val="231F20"/>
        </w:rPr>
        <w:t xml:space="preserve"> </w:t>
      </w:r>
      <w:r>
        <w:rPr>
          <w:color w:val="231F20"/>
        </w:rPr>
        <w:t>autonomous</w:t>
      </w:r>
      <w:r w:rsidR="004F4009">
        <w:rPr>
          <w:color w:val="231F20"/>
        </w:rPr>
        <w:t xml:space="preserve"> </w:t>
      </w:r>
      <w:r>
        <w:rPr>
          <w:color w:val="231F20"/>
        </w:rPr>
        <w:t>(ii)</w:t>
      </w:r>
      <w:r w:rsidR="004F4009">
        <w:rPr>
          <w:color w:val="231F20"/>
        </w:rPr>
        <w:t xml:space="preserve"> </w:t>
      </w:r>
      <w:r>
        <w:rPr>
          <w:color w:val="231F20"/>
        </w:rPr>
        <w:t>operate</w:t>
      </w:r>
      <w:r w:rsidR="004F4009">
        <w:rPr>
          <w:color w:val="231F20"/>
        </w:rPr>
        <w:t xml:space="preserve"> </w:t>
      </w:r>
      <w:r>
        <w:rPr>
          <w:color w:val="231F20"/>
        </w:rPr>
        <w:t>under</w:t>
      </w:r>
      <w:r w:rsidR="004F4009">
        <w:rPr>
          <w:color w:val="231F20"/>
        </w:rPr>
        <w:t xml:space="preserve"> </w:t>
      </w:r>
      <w:r>
        <w:rPr>
          <w:color w:val="231F20"/>
        </w:rPr>
        <w:t>commercial</w:t>
      </w:r>
      <w:r w:rsidR="004F4009">
        <w:rPr>
          <w:color w:val="231F20"/>
        </w:rPr>
        <w:t xml:space="preserve"> </w:t>
      </w:r>
      <w:r>
        <w:rPr>
          <w:color w:val="231F20"/>
          <w:spacing w:val="-4"/>
        </w:rPr>
        <w:t>law,</w:t>
      </w:r>
      <w:r w:rsidR="004F4009">
        <w:rPr>
          <w:color w:val="231F20"/>
          <w:spacing w:val="-4"/>
        </w:rPr>
        <w:t xml:space="preserve"> </w:t>
      </w:r>
      <w:r>
        <w:rPr>
          <w:color w:val="231F20"/>
        </w:rPr>
        <w:t>and</w:t>
      </w:r>
      <w:r w:rsidR="004F4009">
        <w:rPr>
          <w:color w:val="231F20"/>
        </w:rPr>
        <w:t xml:space="preserve"> </w:t>
      </w:r>
      <w:r>
        <w:rPr>
          <w:color w:val="231F20"/>
        </w:rPr>
        <w:t>(iii)</w:t>
      </w:r>
      <w:r w:rsidR="004F4009">
        <w:rPr>
          <w:color w:val="231F20"/>
        </w:rPr>
        <w:t xml:space="preserve"> </w:t>
      </w:r>
      <w:r>
        <w:rPr>
          <w:color w:val="231F20"/>
        </w:rPr>
        <w:t>are</w:t>
      </w:r>
      <w:r w:rsidR="004F4009">
        <w:rPr>
          <w:color w:val="231F20"/>
        </w:rPr>
        <w:t xml:space="preserve"> </w:t>
      </w:r>
      <w:r>
        <w:rPr>
          <w:color w:val="231F20"/>
        </w:rPr>
        <w:t>not</w:t>
      </w:r>
      <w:r w:rsidR="004F4009">
        <w:rPr>
          <w:color w:val="231F20"/>
        </w:rPr>
        <w:t xml:space="preserve"> </w:t>
      </w:r>
      <w:r>
        <w:rPr>
          <w:color w:val="231F20"/>
        </w:rPr>
        <w:t>under</w:t>
      </w:r>
      <w:r w:rsidR="004F4009">
        <w:rPr>
          <w:color w:val="231F20"/>
        </w:rPr>
        <w:t xml:space="preserve"> </w:t>
      </w:r>
      <w:r>
        <w:rPr>
          <w:color w:val="231F20"/>
        </w:rPr>
        <w:t>supervision</w:t>
      </w:r>
      <w:r w:rsidR="004F4009">
        <w:rPr>
          <w:color w:val="231F20"/>
        </w:rPr>
        <w:t xml:space="preserve"> </w:t>
      </w:r>
      <w:r>
        <w:rPr>
          <w:color w:val="231F20"/>
        </w:rPr>
        <w:t>of</w:t>
      </w:r>
      <w:r w:rsidR="004F4009">
        <w:rPr>
          <w:color w:val="231F20"/>
        </w:rPr>
        <w:t xml:space="preserve"> </w:t>
      </w:r>
      <w:r>
        <w:rPr>
          <w:color w:val="231F20"/>
        </w:rPr>
        <w:t>any public</w:t>
      </w:r>
      <w:r w:rsidR="004F4009">
        <w:rPr>
          <w:color w:val="231F20"/>
        </w:rPr>
        <w:t xml:space="preserve"> </w:t>
      </w:r>
      <w:r>
        <w:rPr>
          <w:color w:val="231F20"/>
          <w:spacing w:val="-3"/>
        </w:rPr>
        <w:t>entity.</w:t>
      </w:r>
    </w:p>
    <w:p w14:paraId="70085D13" w14:textId="77777777" w:rsidR="00AB758F" w:rsidRDefault="00586175" w:rsidP="00BF5C98">
      <w:pPr>
        <w:pStyle w:val="ListParagraph"/>
        <w:numPr>
          <w:ilvl w:val="1"/>
          <w:numId w:val="27"/>
        </w:numPr>
        <w:tabs>
          <w:tab w:val="left" w:pos="1421"/>
        </w:tabs>
        <w:spacing w:before="247" w:line="230" w:lineRule="auto"/>
        <w:ind w:left="1296" w:right="846" w:hanging="576"/>
        <w:jc w:val="both"/>
      </w:pPr>
      <w:r>
        <w:rPr>
          <w:color w:val="231F20"/>
        </w:rPr>
        <w:t>An Applicant shall not be under sanction of debarment from Tendering by the PPRA as the result of the execution</w:t>
      </w:r>
      <w:r w:rsidR="004F4009">
        <w:rPr>
          <w:color w:val="231F20"/>
        </w:rPr>
        <w:t xml:space="preserve"> </w:t>
      </w:r>
      <w:r>
        <w:rPr>
          <w:color w:val="231F20"/>
        </w:rPr>
        <w:t>of</w:t>
      </w:r>
      <w:r w:rsidR="004F4009">
        <w:rPr>
          <w:color w:val="231F20"/>
        </w:rPr>
        <w:t xml:space="preserve"> </w:t>
      </w:r>
      <w:r>
        <w:rPr>
          <w:color w:val="231F20"/>
        </w:rPr>
        <w:t>a</w:t>
      </w:r>
      <w:r w:rsidR="004F4009">
        <w:rPr>
          <w:color w:val="231F20"/>
        </w:rPr>
        <w:t xml:space="preserve"> </w:t>
      </w:r>
      <w:r>
        <w:rPr>
          <w:color w:val="231F20"/>
        </w:rPr>
        <w:t>Tender/Proposal–Securing</w:t>
      </w:r>
      <w:r w:rsidR="004F4009">
        <w:rPr>
          <w:color w:val="231F20"/>
        </w:rPr>
        <w:t xml:space="preserve"> </w:t>
      </w:r>
      <w:r>
        <w:rPr>
          <w:color w:val="231F20"/>
        </w:rPr>
        <w:t>Declaration.</w:t>
      </w:r>
    </w:p>
    <w:p w14:paraId="0BE79991" w14:textId="77777777" w:rsidR="00AB758F" w:rsidRDefault="00586175" w:rsidP="00BF5C98">
      <w:pPr>
        <w:pStyle w:val="ListParagraph"/>
        <w:numPr>
          <w:ilvl w:val="1"/>
          <w:numId w:val="27"/>
        </w:numPr>
        <w:tabs>
          <w:tab w:val="left" w:pos="1421"/>
        </w:tabs>
        <w:spacing w:before="245" w:line="230" w:lineRule="auto"/>
        <w:ind w:left="1296" w:right="846" w:hanging="576"/>
        <w:jc w:val="both"/>
      </w:pPr>
      <w:r>
        <w:rPr>
          <w:color w:val="231F20"/>
        </w:rPr>
        <w:t>An</w:t>
      </w:r>
      <w:r w:rsidR="004F4009">
        <w:rPr>
          <w:color w:val="231F20"/>
        </w:rPr>
        <w:t xml:space="preserve"> </w:t>
      </w:r>
      <w:r>
        <w:rPr>
          <w:color w:val="231F20"/>
        </w:rPr>
        <w:t>Applicant</w:t>
      </w:r>
      <w:r w:rsidR="004F4009">
        <w:rPr>
          <w:color w:val="231F20"/>
        </w:rPr>
        <w:t xml:space="preserve"> </w:t>
      </w:r>
      <w:r>
        <w:rPr>
          <w:color w:val="231F20"/>
        </w:rPr>
        <w:t>that</w:t>
      </w:r>
      <w:r w:rsidR="004F4009">
        <w:rPr>
          <w:color w:val="231F20"/>
        </w:rPr>
        <w:t xml:space="preserve"> </w:t>
      </w:r>
      <w:r>
        <w:rPr>
          <w:color w:val="231F20"/>
        </w:rPr>
        <w:t>is</w:t>
      </w:r>
      <w:r w:rsidR="004F4009">
        <w:rPr>
          <w:color w:val="231F20"/>
        </w:rPr>
        <w:t xml:space="preserve"> </w:t>
      </w:r>
      <w:r>
        <w:rPr>
          <w:color w:val="231F20"/>
        </w:rPr>
        <w:t>a</w:t>
      </w:r>
      <w:r w:rsidR="004F4009">
        <w:rPr>
          <w:color w:val="231F20"/>
        </w:rPr>
        <w:t xml:space="preserve"> </w:t>
      </w:r>
      <w:r>
        <w:rPr>
          <w:color w:val="231F20"/>
        </w:rPr>
        <w:t>Kenyan</w:t>
      </w:r>
      <w:r w:rsidR="004F4009">
        <w:rPr>
          <w:color w:val="231F20"/>
        </w:rPr>
        <w:t xml:space="preserve"> </w:t>
      </w:r>
      <w:r>
        <w:rPr>
          <w:color w:val="231F20"/>
        </w:rPr>
        <w:t>ﬁrm</w:t>
      </w:r>
      <w:r w:rsidR="004F4009">
        <w:rPr>
          <w:color w:val="231F20"/>
        </w:rPr>
        <w:t xml:space="preserve"> </w:t>
      </w:r>
      <w:r>
        <w:rPr>
          <w:color w:val="231F20"/>
        </w:rPr>
        <w:t>or</w:t>
      </w:r>
      <w:r w:rsidR="004F4009">
        <w:rPr>
          <w:color w:val="231F20"/>
        </w:rPr>
        <w:t xml:space="preserve"> </w:t>
      </w:r>
      <w:r>
        <w:rPr>
          <w:color w:val="231F20"/>
        </w:rPr>
        <w:t>citizen</w:t>
      </w:r>
      <w:r w:rsidR="004F4009">
        <w:rPr>
          <w:color w:val="231F20"/>
        </w:rPr>
        <w:t xml:space="preserve"> </w:t>
      </w:r>
      <w:r>
        <w:rPr>
          <w:color w:val="231F20"/>
        </w:rPr>
        <w:t>shall</w:t>
      </w:r>
      <w:r w:rsidR="004F4009">
        <w:rPr>
          <w:color w:val="231F20"/>
        </w:rPr>
        <w:t xml:space="preserve"> </w:t>
      </w:r>
      <w:r>
        <w:rPr>
          <w:color w:val="231F20"/>
        </w:rPr>
        <w:t>provide</w:t>
      </w:r>
      <w:r w:rsidR="004F4009">
        <w:rPr>
          <w:color w:val="231F20"/>
        </w:rPr>
        <w:t xml:space="preserve"> </w:t>
      </w:r>
      <w:r>
        <w:rPr>
          <w:color w:val="231F20"/>
        </w:rPr>
        <w:t>evidence</w:t>
      </w:r>
      <w:r w:rsidR="004F4009">
        <w:rPr>
          <w:color w:val="231F20"/>
        </w:rPr>
        <w:t xml:space="preserve"> </w:t>
      </w:r>
      <w:r>
        <w:rPr>
          <w:color w:val="231F20"/>
        </w:rPr>
        <w:t>of</w:t>
      </w:r>
      <w:r w:rsidR="004F4009">
        <w:rPr>
          <w:color w:val="231F20"/>
        </w:rPr>
        <w:t xml:space="preserve"> </w:t>
      </w:r>
      <w:r>
        <w:rPr>
          <w:color w:val="231F20"/>
        </w:rPr>
        <w:t>having</w:t>
      </w:r>
      <w:r w:rsidR="004F4009">
        <w:rPr>
          <w:color w:val="231F20"/>
        </w:rPr>
        <w:t xml:space="preserve"> </w:t>
      </w:r>
      <w:r>
        <w:rPr>
          <w:color w:val="231F20"/>
        </w:rPr>
        <w:t>fulﬁlled</w:t>
      </w:r>
      <w:r w:rsidR="004F4009">
        <w:rPr>
          <w:color w:val="231F20"/>
        </w:rPr>
        <w:t xml:space="preserve"> </w:t>
      </w:r>
      <w:r>
        <w:rPr>
          <w:color w:val="231F20"/>
        </w:rPr>
        <w:t>his/her</w:t>
      </w:r>
      <w:r w:rsidR="004F4009">
        <w:rPr>
          <w:color w:val="231F20"/>
        </w:rPr>
        <w:t xml:space="preserve"> </w:t>
      </w:r>
      <w:r>
        <w:rPr>
          <w:color w:val="231F20"/>
        </w:rPr>
        <w:t>tax</w:t>
      </w:r>
      <w:r w:rsidR="004F4009">
        <w:rPr>
          <w:color w:val="231F20"/>
        </w:rPr>
        <w:t xml:space="preserve"> </w:t>
      </w:r>
      <w:r>
        <w:rPr>
          <w:color w:val="231F20"/>
        </w:rPr>
        <w:t>obligations</w:t>
      </w:r>
      <w:r w:rsidR="004F4009">
        <w:rPr>
          <w:color w:val="231F20"/>
        </w:rPr>
        <w:t xml:space="preserve"> </w:t>
      </w:r>
      <w:r>
        <w:rPr>
          <w:color w:val="231F20"/>
        </w:rPr>
        <w:t>by producing a current tax clearance certiﬁcate or tax exemption certiﬁcate is</w:t>
      </w:r>
      <w:r w:rsidR="004F4009">
        <w:rPr>
          <w:color w:val="231F20"/>
        </w:rPr>
        <w:t>sued by the</w:t>
      </w:r>
      <w:r>
        <w:rPr>
          <w:color w:val="231F20"/>
        </w:rPr>
        <w:t xml:space="preserve"> Kenya Revenue Authority.</w:t>
      </w:r>
    </w:p>
    <w:p w14:paraId="4EFB064C" w14:textId="77777777" w:rsidR="00AB758F" w:rsidRDefault="00586175" w:rsidP="00BF5C98">
      <w:pPr>
        <w:pStyle w:val="ListParagraph"/>
        <w:numPr>
          <w:ilvl w:val="1"/>
          <w:numId w:val="27"/>
        </w:numPr>
        <w:tabs>
          <w:tab w:val="left" w:pos="1421"/>
        </w:tabs>
        <w:spacing w:before="246" w:line="230" w:lineRule="auto"/>
        <w:ind w:left="1296" w:right="846" w:hanging="576"/>
        <w:jc w:val="both"/>
      </w:pPr>
      <w:r>
        <w:rPr>
          <w:color w:val="231F20"/>
        </w:rPr>
        <w:t xml:space="preserve">An Applicant shall provide any other such documentary evidence of eligibility satisfactory to the Procuring </w:t>
      </w:r>
      <w:r>
        <w:rPr>
          <w:color w:val="231F20"/>
          <w:spacing w:val="-3"/>
        </w:rPr>
        <w:t>Entity,</w:t>
      </w:r>
      <w:r w:rsidR="004F4009">
        <w:rPr>
          <w:color w:val="231F20"/>
          <w:spacing w:val="-3"/>
        </w:rPr>
        <w:t xml:space="preserve"> </w:t>
      </w:r>
      <w:r w:rsidR="004F4009">
        <w:rPr>
          <w:color w:val="231F20"/>
        </w:rPr>
        <w:t xml:space="preserve">as the </w:t>
      </w:r>
      <w:r>
        <w:rPr>
          <w:color w:val="231F20"/>
        </w:rPr>
        <w:t>Procuring</w:t>
      </w:r>
      <w:r w:rsidR="004F4009">
        <w:rPr>
          <w:color w:val="231F20"/>
        </w:rPr>
        <w:t xml:space="preserve"> </w:t>
      </w:r>
      <w:r>
        <w:rPr>
          <w:color w:val="231F20"/>
        </w:rPr>
        <w:t>Entity</w:t>
      </w:r>
      <w:r w:rsidR="004F4009">
        <w:rPr>
          <w:color w:val="231F20"/>
        </w:rPr>
        <w:t xml:space="preserve"> </w:t>
      </w:r>
      <w:r>
        <w:rPr>
          <w:color w:val="231F20"/>
        </w:rPr>
        <w:t>shall</w:t>
      </w:r>
      <w:r w:rsidR="004F4009">
        <w:rPr>
          <w:color w:val="231F20"/>
        </w:rPr>
        <w:t xml:space="preserve"> </w:t>
      </w:r>
      <w:r>
        <w:rPr>
          <w:color w:val="231F20"/>
        </w:rPr>
        <w:t>reasonably</w:t>
      </w:r>
      <w:r w:rsidR="004F4009">
        <w:rPr>
          <w:color w:val="231F20"/>
        </w:rPr>
        <w:t xml:space="preserve"> </w:t>
      </w:r>
      <w:r>
        <w:rPr>
          <w:color w:val="231F20"/>
        </w:rPr>
        <w:t>request.</w:t>
      </w:r>
    </w:p>
    <w:p w14:paraId="0F2D7B69" w14:textId="77777777" w:rsidR="00AB758F" w:rsidRDefault="00586175" w:rsidP="004103E5">
      <w:pPr>
        <w:pStyle w:val="Heading7"/>
        <w:numPr>
          <w:ilvl w:val="0"/>
          <w:numId w:val="27"/>
        </w:numPr>
        <w:tabs>
          <w:tab w:val="left" w:pos="1420"/>
          <w:tab w:val="left" w:pos="1421"/>
        </w:tabs>
        <w:ind w:left="1296" w:hanging="576"/>
      </w:pPr>
      <w:bookmarkStart w:id="14" w:name="_TOC_250036"/>
      <w:bookmarkEnd w:id="14"/>
      <w:r>
        <w:rPr>
          <w:color w:val="231F20"/>
        </w:rPr>
        <w:t>Eligibility</w:t>
      </w:r>
    </w:p>
    <w:p w14:paraId="5EE430E7" w14:textId="77777777" w:rsidR="00AB758F" w:rsidRDefault="00586175" w:rsidP="004103E5">
      <w:pPr>
        <w:pStyle w:val="ListParagraph"/>
        <w:numPr>
          <w:ilvl w:val="1"/>
          <w:numId w:val="27"/>
        </w:numPr>
        <w:tabs>
          <w:tab w:val="left" w:pos="1421"/>
        </w:tabs>
        <w:spacing w:line="230" w:lineRule="auto"/>
        <w:ind w:left="1296" w:right="846" w:hanging="576"/>
        <w:jc w:val="both"/>
      </w:pPr>
      <w:r w:rsidRPr="00BF5C98">
        <w:rPr>
          <w:color w:val="231F20"/>
        </w:rPr>
        <w:t>Firms and individuals may be ineligible if they are nationals of ineligible countries as indicated herein. The countries,</w:t>
      </w:r>
      <w:r w:rsidR="004F4009" w:rsidRPr="00BF5C98">
        <w:rPr>
          <w:color w:val="231F20"/>
        </w:rPr>
        <w:t xml:space="preserve"> </w:t>
      </w:r>
      <w:r w:rsidRPr="00BF5C98">
        <w:rPr>
          <w:color w:val="231F20"/>
        </w:rPr>
        <w:t>persons</w:t>
      </w:r>
      <w:r w:rsidR="004F4009" w:rsidRPr="00BF5C98">
        <w:rPr>
          <w:color w:val="231F20"/>
        </w:rPr>
        <w:t xml:space="preserve"> </w:t>
      </w:r>
      <w:r w:rsidRPr="00BF5C98">
        <w:rPr>
          <w:color w:val="231F20"/>
        </w:rPr>
        <w:t>or</w:t>
      </w:r>
      <w:r w:rsidR="004F4009" w:rsidRPr="00BF5C98">
        <w:rPr>
          <w:color w:val="231F20"/>
        </w:rPr>
        <w:t xml:space="preserve"> </w:t>
      </w:r>
      <w:r w:rsidRPr="00BF5C98">
        <w:rPr>
          <w:color w:val="231F20"/>
        </w:rPr>
        <w:t>entities</w:t>
      </w:r>
      <w:r w:rsidR="004F4009" w:rsidRPr="00BF5C98">
        <w:rPr>
          <w:color w:val="231F20"/>
        </w:rPr>
        <w:t xml:space="preserve"> </w:t>
      </w:r>
      <w:r w:rsidRPr="00BF5C98">
        <w:rPr>
          <w:color w:val="231F20"/>
        </w:rPr>
        <w:t>are</w:t>
      </w:r>
      <w:r w:rsidR="004F4009" w:rsidRPr="00BF5C98">
        <w:rPr>
          <w:color w:val="231F20"/>
        </w:rPr>
        <w:t xml:space="preserve"> </w:t>
      </w:r>
      <w:r w:rsidRPr="00BF5C98">
        <w:rPr>
          <w:color w:val="231F20"/>
        </w:rPr>
        <w:t>in</w:t>
      </w:r>
      <w:r w:rsidR="004F4009" w:rsidRPr="00BF5C98">
        <w:rPr>
          <w:color w:val="231F20"/>
        </w:rPr>
        <w:t xml:space="preserve"> </w:t>
      </w:r>
      <w:r w:rsidRPr="00BF5C98">
        <w:rPr>
          <w:color w:val="231F20"/>
        </w:rPr>
        <w:t>eligible</w:t>
      </w:r>
      <w:r w:rsidR="004F4009" w:rsidRPr="00BF5C98">
        <w:rPr>
          <w:color w:val="231F20"/>
        </w:rPr>
        <w:t xml:space="preserve"> </w:t>
      </w:r>
      <w:r w:rsidRPr="00BF5C98">
        <w:rPr>
          <w:color w:val="231F20"/>
        </w:rPr>
        <w:t>if:</w:t>
      </w:r>
    </w:p>
    <w:p w14:paraId="7334EBE0" w14:textId="77777777" w:rsidR="00AB758F" w:rsidRDefault="004F4009" w:rsidP="004103E5">
      <w:pPr>
        <w:pStyle w:val="ListParagraph"/>
        <w:numPr>
          <w:ilvl w:val="1"/>
          <w:numId w:val="29"/>
        </w:numPr>
        <w:tabs>
          <w:tab w:val="left" w:pos="1860"/>
          <w:tab w:val="left" w:pos="1861"/>
        </w:tabs>
        <w:spacing w:before="115"/>
        <w:ind w:left="1944"/>
      </w:pPr>
      <w:r w:rsidRPr="00BF5C98">
        <w:rPr>
          <w:color w:val="231F20"/>
        </w:rPr>
        <w:t>A</w:t>
      </w:r>
      <w:r w:rsidR="00586175" w:rsidRPr="00BF5C98">
        <w:rPr>
          <w:color w:val="231F20"/>
        </w:rPr>
        <w:t>s</w:t>
      </w:r>
      <w:r w:rsidRPr="00BF5C98">
        <w:rPr>
          <w:color w:val="231F20"/>
        </w:rPr>
        <w:t xml:space="preserve"> </w:t>
      </w:r>
      <w:r w:rsidR="00586175" w:rsidRPr="00BF5C98">
        <w:rPr>
          <w:color w:val="231F20"/>
        </w:rPr>
        <w:t>a</w:t>
      </w:r>
      <w:r w:rsidRPr="00BF5C98">
        <w:rPr>
          <w:color w:val="231F20"/>
        </w:rPr>
        <w:t xml:space="preserve"> </w:t>
      </w:r>
      <w:r w:rsidR="00586175" w:rsidRPr="00BF5C98">
        <w:rPr>
          <w:color w:val="231F20"/>
        </w:rPr>
        <w:t>matter</w:t>
      </w:r>
      <w:r w:rsidRPr="00BF5C98">
        <w:rPr>
          <w:color w:val="231F20"/>
        </w:rPr>
        <w:t xml:space="preserve"> </w:t>
      </w:r>
      <w:r w:rsidR="00586175" w:rsidRPr="00BF5C98">
        <w:rPr>
          <w:color w:val="231F20"/>
        </w:rPr>
        <w:t>of</w:t>
      </w:r>
      <w:r w:rsidRPr="00BF5C98">
        <w:rPr>
          <w:color w:val="231F20"/>
        </w:rPr>
        <w:t xml:space="preserve"> </w:t>
      </w:r>
      <w:r w:rsidR="00586175" w:rsidRPr="00BF5C98">
        <w:rPr>
          <w:color w:val="231F20"/>
        </w:rPr>
        <w:t>law</w:t>
      </w:r>
      <w:r w:rsidRPr="00BF5C98">
        <w:rPr>
          <w:color w:val="231F20"/>
        </w:rPr>
        <w:t xml:space="preserve"> </w:t>
      </w:r>
      <w:r w:rsidR="00586175" w:rsidRPr="00BF5C98">
        <w:rPr>
          <w:color w:val="231F20"/>
        </w:rPr>
        <w:t>or</w:t>
      </w:r>
      <w:r w:rsidRPr="00BF5C98">
        <w:rPr>
          <w:color w:val="231F20"/>
        </w:rPr>
        <w:t xml:space="preserve"> </w:t>
      </w:r>
      <w:r w:rsidR="00586175" w:rsidRPr="00BF5C98">
        <w:rPr>
          <w:color w:val="231F20"/>
        </w:rPr>
        <w:t>ofﬁcial</w:t>
      </w:r>
      <w:r w:rsidRPr="00BF5C98">
        <w:rPr>
          <w:color w:val="231F20"/>
        </w:rPr>
        <w:t xml:space="preserve"> </w:t>
      </w:r>
      <w:r w:rsidR="00586175" w:rsidRPr="00BF5C98">
        <w:rPr>
          <w:color w:val="231F20"/>
        </w:rPr>
        <w:t>regulations,</w:t>
      </w:r>
      <w:r w:rsidRPr="00BF5C98">
        <w:rPr>
          <w:color w:val="231F20"/>
        </w:rPr>
        <w:t xml:space="preserve"> </w:t>
      </w:r>
      <w:r w:rsidR="00586175" w:rsidRPr="00BF5C98">
        <w:rPr>
          <w:color w:val="231F20"/>
        </w:rPr>
        <w:t>Kenya</w:t>
      </w:r>
      <w:r w:rsidRPr="00BF5C98">
        <w:rPr>
          <w:color w:val="231F20"/>
        </w:rPr>
        <w:t xml:space="preserve"> </w:t>
      </w:r>
      <w:r w:rsidR="00586175" w:rsidRPr="00BF5C98">
        <w:rPr>
          <w:color w:val="231F20"/>
        </w:rPr>
        <w:t>prohibits</w:t>
      </w:r>
      <w:r w:rsidRPr="00BF5C98">
        <w:rPr>
          <w:color w:val="231F20"/>
        </w:rPr>
        <w:t xml:space="preserve"> </w:t>
      </w:r>
      <w:r w:rsidR="00586175" w:rsidRPr="00BF5C98">
        <w:rPr>
          <w:color w:val="231F20"/>
        </w:rPr>
        <w:t>commercial</w:t>
      </w:r>
      <w:r w:rsidRPr="00BF5C98">
        <w:rPr>
          <w:color w:val="231F20"/>
        </w:rPr>
        <w:t xml:space="preserve"> </w:t>
      </w:r>
      <w:r w:rsidR="00586175" w:rsidRPr="00BF5C98">
        <w:rPr>
          <w:color w:val="231F20"/>
        </w:rPr>
        <w:t>relations</w:t>
      </w:r>
      <w:r w:rsidRPr="00BF5C98">
        <w:rPr>
          <w:color w:val="231F20"/>
        </w:rPr>
        <w:t xml:space="preserve"> </w:t>
      </w:r>
      <w:r w:rsidR="00586175" w:rsidRPr="00BF5C98">
        <w:rPr>
          <w:color w:val="231F20"/>
        </w:rPr>
        <w:t>with</w:t>
      </w:r>
      <w:r w:rsidRPr="00BF5C98">
        <w:rPr>
          <w:color w:val="231F20"/>
        </w:rPr>
        <w:t xml:space="preserve"> </w:t>
      </w:r>
      <w:r w:rsidR="00586175" w:rsidRPr="00BF5C98">
        <w:rPr>
          <w:color w:val="231F20"/>
        </w:rPr>
        <w:t>that</w:t>
      </w:r>
      <w:r w:rsidRPr="00BF5C98">
        <w:rPr>
          <w:color w:val="231F20"/>
        </w:rPr>
        <w:t xml:space="preserve"> </w:t>
      </w:r>
      <w:r w:rsidR="00586175" w:rsidRPr="00BF5C98">
        <w:rPr>
          <w:color w:val="231F20"/>
        </w:rPr>
        <w:t>country,</w:t>
      </w:r>
      <w:r w:rsidRPr="00BF5C98">
        <w:rPr>
          <w:color w:val="231F20"/>
        </w:rPr>
        <w:t xml:space="preserve"> </w:t>
      </w:r>
      <w:r w:rsidR="00586175" w:rsidRPr="00BF5C98">
        <w:rPr>
          <w:color w:val="231F20"/>
        </w:rPr>
        <w:t>or</w:t>
      </w:r>
    </w:p>
    <w:p w14:paraId="5049E809" w14:textId="77777777" w:rsidR="00AB758F" w:rsidRDefault="004F4009" w:rsidP="004103E5">
      <w:pPr>
        <w:pStyle w:val="ListParagraph"/>
        <w:numPr>
          <w:ilvl w:val="1"/>
          <w:numId w:val="29"/>
        </w:numPr>
        <w:tabs>
          <w:tab w:val="left" w:pos="1861"/>
        </w:tabs>
        <w:spacing w:before="121" w:line="230" w:lineRule="auto"/>
        <w:ind w:left="1944" w:right="846"/>
        <w:jc w:val="both"/>
      </w:pPr>
      <w:r>
        <w:rPr>
          <w:color w:val="231F20"/>
        </w:rPr>
        <w:t>B</w:t>
      </w:r>
      <w:r w:rsidR="00586175">
        <w:rPr>
          <w:color w:val="231F20"/>
        </w:rPr>
        <w:t>y</w:t>
      </w:r>
      <w:r>
        <w:rPr>
          <w:color w:val="231F20"/>
        </w:rPr>
        <w:t xml:space="preserve"> </w:t>
      </w:r>
      <w:r w:rsidR="00586175">
        <w:rPr>
          <w:color w:val="231F20"/>
        </w:rPr>
        <w:t>an</w:t>
      </w:r>
      <w:r>
        <w:rPr>
          <w:color w:val="231F20"/>
        </w:rPr>
        <w:t xml:space="preserve"> </w:t>
      </w:r>
      <w:r w:rsidR="00586175">
        <w:rPr>
          <w:color w:val="231F20"/>
        </w:rPr>
        <w:t>act</w:t>
      </w:r>
      <w:r>
        <w:rPr>
          <w:color w:val="231F20"/>
        </w:rPr>
        <w:t xml:space="preserve"> </w:t>
      </w:r>
      <w:r w:rsidR="00586175">
        <w:rPr>
          <w:color w:val="231F20"/>
        </w:rPr>
        <w:t>of</w:t>
      </w:r>
      <w:r>
        <w:rPr>
          <w:color w:val="231F20"/>
        </w:rPr>
        <w:t xml:space="preserve"> </w:t>
      </w:r>
      <w:r w:rsidR="00586175">
        <w:rPr>
          <w:color w:val="231F20"/>
        </w:rPr>
        <w:t>compliance</w:t>
      </w:r>
      <w:r>
        <w:rPr>
          <w:color w:val="231F20"/>
        </w:rPr>
        <w:t xml:space="preserve"> </w:t>
      </w:r>
      <w:r w:rsidR="00586175">
        <w:rPr>
          <w:color w:val="231F20"/>
        </w:rPr>
        <w:t>with</w:t>
      </w:r>
      <w:r>
        <w:rPr>
          <w:color w:val="231F20"/>
        </w:rPr>
        <w:t xml:space="preserve"> </w:t>
      </w:r>
      <w:r w:rsidR="00586175">
        <w:rPr>
          <w:color w:val="231F20"/>
        </w:rPr>
        <w:t>a</w:t>
      </w:r>
      <w:r>
        <w:rPr>
          <w:color w:val="231F20"/>
        </w:rPr>
        <w:t xml:space="preserve"> </w:t>
      </w:r>
      <w:r w:rsidR="00586175">
        <w:rPr>
          <w:color w:val="231F20"/>
        </w:rPr>
        <w:t>decision</w:t>
      </w:r>
      <w:r>
        <w:rPr>
          <w:color w:val="231F20"/>
        </w:rPr>
        <w:t xml:space="preserve"> </w:t>
      </w:r>
      <w:r w:rsidR="00586175">
        <w:rPr>
          <w:color w:val="231F20"/>
        </w:rPr>
        <w:t>of</w:t>
      </w:r>
      <w:r>
        <w:rPr>
          <w:color w:val="231F20"/>
        </w:rPr>
        <w:t xml:space="preserve"> </w:t>
      </w:r>
      <w:r w:rsidR="00586175">
        <w:rPr>
          <w:color w:val="231F20"/>
        </w:rPr>
        <w:t>the</w:t>
      </w:r>
      <w:r>
        <w:rPr>
          <w:color w:val="231F20"/>
        </w:rPr>
        <w:t xml:space="preserve"> </w:t>
      </w:r>
      <w:r w:rsidR="00586175">
        <w:rPr>
          <w:color w:val="231F20"/>
        </w:rPr>
        <w:t>United</w:t>
      </w:r>
      <w:r>
        <w:rPr>
          <w:color w:val="231F20"/>
        </w:rPr>
        <w:t xml:space="preserve"> </w:t>
      </w:r>
      <w:r w:rsidR="00586175">
        <w:rPr>
          <w:color w:val="231F20"/>
        </w:rPr>
        <w:t>Nations</w:t>
      </w:r>
      <w:r>
        <w:rPr>
          <w:color w:val="231F20"/>
        </w:rPr>
        <w:t xml:space="preserve"> </w:t>
      </w:r>
      <w:r w:rsidR="00586175">
        <w:rPr>
          <w:color w:val="231F20"/>
        </w:rPr>
        <w:t>Security</w:t>
      </w:r>
      <w:r>
        <w:rPr>
          <w:color w:val="231F20"/>
        </w:rPr>
        <w:t xml:space="preserve"> </w:t>
      </w:r>
      <w:r w:rsidR="00586175">
        <w:rPr>
          <w:color w:val="231F20"/>
        </w:rPr>
        <w:t>Council</w:t>
      </w:r>
      <w:r>
        <w:rPr>
          <w:color w:val="231F20"/>
        </w:rPr>
        <w:t xml:space="preserve"> </w:t>
      </w:r>
      <w:r w:rsidR="00586175">
        <w:rPr>
          <w:color w:val="231F20"/>
        </w:rPr>
        <w:t>taken</w:t>
      </w:r>
      <w:r>
        <w:rPr>
          <w:color w:val="231F20"/>
        </w:rPr>
        <w:t xml:space="preserve"> </w:t>
      </w:r>
      <w:r w:rsidR="00586175">
        <w:rPr>
          <w:color w:val="231F20"/>
        </w:rPr>
        <w:t>under</w:t>
      </w:r>
      <w:r>
        <w:rPr>
          <w:color w:val="231F20"/>
        </w:rPr>
        <w:t xml:space="preserve"> </w:t>
      </w:r>
      <w:r w:rsidR="00586175">
        <w:rPr>
          <w:color w:val="231F20"/>
        </w:rPr>
        <w:t>Chapter</w:t>
      </w:r>
      <w:r>
        <w:rPr>
          <w:color w:val="231F20"/>
        </w:rPr>
        <w:t xml:space="preserve"> </w:t>
      </w:r>
      <w:r w:rsidR="00586175">
        <w:rPr>
          <w:color w:val="231F20"/>
        </w:rPr>
        <w:t>VII</w:t>
      </w:r>
      <w:r>
        <w:rPr>
          <w:color w:val="231F20"/>
        </w:rPr>
        <w:t xml:space="preserve"> </w:t>
      </w:r>
      <w:r w:rsidR="00586175">
        <w:rPr>
          <w:color w:val="231F20"/>
        </w:rPr>
        <w:t>of the Charter of the United Nations, Kenya prohibits any import of goods or contracting of works or Non- Consulting</w:t>
      </w:r>
      <w:r>
        <w:rPr>
          <w:color w:val="231F20"/>
        </w:rPr>
        <w:t xml:space="preserve"> </w:t>
      </w:r>
      <w:r w:rsidR="00586175">
        <w:rPr>
          <w:color w:val="231F20"/>
        </w:rPr>
        <w:t>Services</w:t>
      </w:r>
      <w:r>
        <w:rPr>
          <w:color w:val="231F20"/>
        </w:rPr>
        <w:t xml:space="preserve"> </w:t>
      </w:r>
      <w:r w:rsidR="00586175">
        <w:rPr>
          <w:color w:val="231F20"/>
        </w:rPr>
        <w:t>from</w:t>
      </w:r>
      <w:r>
        <w:rPr>
          <w:color w:val="231F20"/>
        </w:rPr>
        <w:t xml:space="preserve"> </w:t>
      </w:r>
      <w:r w:rsidR="00586175">
        <w:rPr>
          <w:color w:val="231F20"/>
        </w:rPr>
        <w:t>that</w:t>
      </w:r>
      <w:r>
        <w:rPr>
          <w:color w:val="231F20"/>
        </w:rPr>
        <w:t xml:space="preserve"> </w:t>
      </w:r>
      <w:r w:rsidR="00586175">
        <w:rPr>
          <w:color w:val="231F20"/>
        </w:rPr>
        <w:t>country,</w:t>
      </w:r>
      <w:r>
        <w:rPr>
          <w:color w:val="231F20"/>
        </w:rPr>
        <w:t xml:space="preserve"> </w:t>
      </w:r>
      <w:r w:rsidR="00586175">
        <w:rPr>
          <w:color w:val="231F20"/>
        </w:rPr>
        <w:t>or</w:t>
      </w:r>
      <w:r>
        <w:rPr>
          <w:color w:val="231F20"/>
        </w:rPr>
        <w:t xml:space="preserve"> </w:t>
      </w:r>
      <w:r w:rsidR="00586175">
        <w:rPr>
          <w:color w:val="231F20"/>
        </w:rPr>
        <w:t>any</w:t>
      </w:r>
      <w:r>
        <w:rPr>
          <w:color w:val="231F20"/>
        </w:rPr>
        <w:t xml:space="preserve"> </w:t>
      </w:r>
      <w:r w:rsidR="00586175">
        <w:rPr>
          <w:color w:val="231F20"/>
        </w:rPr>
        <w:t>payments</w:t>
      </w:r>
      <w:r>
        <w:rPr>
          <w:color w:val="231F20"/>
        </w:rPr>
        <w:t xml:space="preserve"> </w:t>
      </w:r>
      <w:r w:rsidR="00586175">
        <w:rPr>
          <w:color w:val="231F20"/>
        </w:rPr>
        <w:t>to</w:t>
      </w:r>
      <w:r>
        <w:rPr>
          <w:color w:val="231F20"/>
        </w:rPr>
        <w:t xml:space="preserve"> </w:t>
      </w:r>
      <w:r w:rsidR="00586175">
        <w:rPr>
          <w:color w:val="231F20"/>
        </w:rPr>
        <w:t>any</w:t>
      </w:r>
      <w:r>
        <w:rPr>
          <w:color w:val="231F20"/>
        </w:rPr>
        <w:t xml:space="preserve"> </w:t>
      </w:r>
      <w:r w:rsidR="00586175">
        <w:rPr>
          <w:color w:val="231F20"/>
        </w:rPr>
        <w:t>country,</w:t>
      </w:r>
      <w:r>
        <w:rPr>
          <w:color w:val="231F20"/>
        </w:rPr>
        <w:t xml:space="preserve"> </w:t>
      </w:r>
      <w:r w:rsidR="00586175">
        <w:rPr>
          <w:color w:val="231F20"/>
        </w:rPr>
        <w:t>person,</w:t>
      </w:r>
      <w:r>
        <w:rPr>
          <w:color w:val="231F20"/>
        </w:rPr>
        <w:t xml:space="preserve"> </w:t>
      </w:r>
      <w:r w:rsidR="00586175">
        <w:rPr>
          <w:color w:val="231F20"/>
        </w:rPr>
        <w:t>or</w:t>
      </w:r>
      <w:r>
        <w:rPr>
          <w:color w:val="231F20"/>
        </w:rPr>
        <w:t xml:space="preserve"> </w:t>
      </w:r>
      <w:r w:rsidR="00586175">
        <w:rPr>
          <w:color w:val="231F20"/>
        </w:rPr>
        <w:t>entity</w:t>
      </w:r>
      <w:r>
        <w:rPr>
          <w:color w:val="231F20"/>
        </w:rPr>
        <w:t xml:space="preserve"> </w:t>
      </w:r>
      <w:r w:rsidR="00586175">
        <w:rPr>
          <w:color w:val="231F20"/>
        </w:rPr>
        <w:t>in</w:t>
      </w:r>
      <w:r>
        <w:rPr>
          <w:color w:val="231F20"/>
        </w:rPr>
        <w:t xml:space="preserve"> </w:t>
      </w:r>
      <w:r w:rsidR="00586175">
        <w:rPr>
          <w:color w:val="231F20"/>
        </w:rPr>
        <w:t>that</w:t>
      </w:r>
      <w:r>
        <w:rPr>
          <w:color w:val="231F20"/>
        </w:rPr>
        <w:t xml:space="preserve"> </w:t>
      </w:r>
      <w:r w:rsidR="00586175">
        <w:rPr>
          <w:color w:val="231F20"/>
        </w:rPr>
        <w:t>country.</w:t>
      </w:r>
    </w:p>
    <w:p w14:paraId="3E577E42" w14:textId="77777777" w:rsidR="00AB758F" w:rsidRDefault="00586175" w:rsidP="004103E5">
      <w:pPr>
        <w:pStyle w:val="ListParagraph"/>
        <w:numPr>
          <w:ilvl w:val="1"/>
          <w:numId w:val="27"/>
        </w:numPr>
        <w:tabs>
          <w:tab w:val="left" w:pos="1420"/>
        </w:tabs>
        <w:spacing w:before="246" w:line="230" w:lineRule="auto"/>
        <w:ind w:left="1296" w:right="850" w:hanging="576"/>
        <w:jc w:val="both"/>
      </w:pPr>
      <w:r w:rsidRPr="004103E5">
        <w:rPr>
          <w:color w:val="231F20"/>
        </w:rPr>
        <w:t>When</w:t>
      </w:r>
      <w:r w:rsidR="004F4009" w:rsidRPr="004103E5">
        <w:rPr>
          <w:color w:val="231F20"/>
        </w:rPr>
        <w:t xml:space="preserve"> </w:t>
      </w:r>
      <w:r w:rsidRPr="004103E5">
        <w:rPr>
          <w:color w:val="231F20"/>
        </w:rPr>
        <w:t>the</w:t>
      </w:r>
      <w:r w:rsidR="004F4009" w:rsidRPr="004103E5">
        <w:rPr>
          <w:color w:val="231F20"/>
        </w:rPr>
        <w:t xml:space="preserve"> </w:t>
      </w:r>
      <w:r w:rsidRPr="004103E5">
        <w:rPr>
          <w:color w:val="231F20"/>
          <w:spacing w:val="-3"/>
        </w:rPr>
        <w:t>Works,</w:t>
      </w:r>
      <w:r w:rsidR="004F4009" w:rsidRPr="004103E5">
        <w:rPr>
          <w:color w:val="231F20"/>
          <w:spacing w:val="-3"/>
        </w:rPr>
        <w:t xml:space="preserve"> </w:t>
      </w:r>
      <w:r w:rsidRPr="004103E5">
        <w:rPr>
          <w:color w:val="231F20"/>
        </w:rPr>
        <w:t>supply</w:t>
      </w:r>
      <w:r w:rsidR="004F4009" w:rsidRPr="004103E5">
        <w:rPr>
          <w:color w:val="231F20"/>
        </w:rPr>
        <w:t xml:space="preserve"> </w:t>
      </w:r>
      <w:r w:rsidRPr="004103E5">
        <w:rPr>
          <w:color w:val="231F20"/>
        </w:rPr>
        <w:t>of</w:t>
      </w:r>
      <w:r w:rsidR="004F4009" w:rsidRPr="004103E5">
        <w:rPr>
          <w:color w:val="231F20"/>
        </w:rPr>
        <w:t xml:space="preserve"> </w:t>
      </w:r>
      <w:r w:rsidRPr="004103E5">
        <w:rPr>
          <w:color w:val="231F20"/>
        </w:rPr>
        <w:t>Goods</w:t>
      </w:r>
      <w:r w:rsidR="004F4009" w:rsidRPr="004103E5">
        <w:rPr>
          <w:color w:val="231F20"/>
        </w:rPr>
        <w:t xml:space="preserve"> </w:t>
      </w:r>
      <w:r w:rsidRPr="004103E5">
        <w:rPr>
          <w:color w:val="231F20"/>
        </w:rPr>
        <w:t>or</w:t>
      </w:r>
      <w:r w:rsidR="004F4009" w:rsidRPr="004103E5">
        <w:rPr>
          <w:color w:val="231F20"/>
        </w:rPr>
        <w:t xml:space="preserve"> </w:t>
      </w:r>
      <w:r w:rsidRPr="004103E5">
        <w:rPr>
          <w:color w:val="231F20"/>
        </w:rPr>
        <w:t>provision</w:t>
      </w:r>
      <w:r w:rsidR="004F4009" w:rsidRPr="004103E5">
        <w:rPr>
          <w:color w:val="231F20"/>
        </w:rPr>
        <w:t xml:space="preserve"> </w:t>
      </w:r>
      <w:r w:rsidRPr="004103E5">
        <w:rPr>
          <w:color w:val="231F20"/>
        </w:rPr>
        <w:t>of</w:t>
      </w:r>
      <w:r w:rsidR="004F4009" w:rsidRPr="004103E5">
        <w:rPr>
          <w:color w:val="231F20"/>
        </w:rPr>
        <w:t xml:space="preserve"> </w:t>
      </w:r>
      <w:r w:rsidRPr="004103E5">
        <w:rPr>
          <w:color w:val="231F20"/>
        </w:rPr>
        <w:t>non-consulting</w:t>
      </w:r>
      <w:r w:rsidR="004F4009" w:rsidRPr="004103E5">
        <w:rPr>
          <w:color w:val="231F20"/>
        </w:rPr>
        <w:t xml:space="preserve"> </w:t>
      </w:r>
      <w:r w:rsidRPr="004103E5">
        <w:rPr>
          <w:color w:val="231F20"/>
        </w:rPr>
        <w:t>services</w:t>
      </w:r>
      <w:r w:rsidR="004F4009" w:rsidRPr="004103E5">
        <w:rPr>
          <w:color w:val="231F20"/>
        </w:rPr>
        <w:t xml:space="preserve"> </w:t>
      </w:r>
      <w:r w:rsidRPr="004103E5">
        <w:rPr>
          <w:color w:val="231F20"/>
        </w:rPr>
        <w:t>are</w:t>
      </w:r>
      <w:r w:rsidR="004F4009" w:rsidRPr="004103E5">
        <w:rPr>
          <w:color w:val="231F20"/>
        </w:rPr>
        <w:t xml:space="preserve"> </w:t>
      </w:r>
      <w:r w:rsidRPr="004103E5">
        <w:rPr>
          <w:color w:val="231F20"/>
        </w:rPr>
        <w:t>implemented</w:t>
      </w:r>
      <w:r w:rsidR="004F4009" w:rsidRPr="004103E5">
        <w:rPr>
          <w:color w:val="231F20"/>
        </w:rPr>
        <w:t xml:space="preserve"> </w:t>
      </w:r>
      <w:r w:rsidR="00B273B8" w:rsidRPr="004103E5">
        <w:rPr>
          <w:color w:val="231F20"/>
        </w:rPr>
        <w:t>a cross jurisdictional boundary</w:t>
      </w:r>
      <w:r w:rsidR="004F4009" w:rsidRPr="004103E5">
        <w:rPr>
          <w:color w:val="231F20"/>
        </w:rPr>
        <w:t xml:space="preserve"> </w:t>
      </w:r>
      <w:r w:rsidRPr="004103E5">
        <w:rPr>
          <w:color w:val="231F20"/>
        </w:rPr>
        <w:t>(and</w:t>
      </w:r>
      <w:r w:rsidR="004F4009" w:rsidRPr="004103E5">
        <w:rPr>
          <w:color w:val="231F20"/>
        </w:rPr>
        <w:t xml:space="preserve"> </w:t>
      </w:r>
      <w:r w:rsidRPr="004103E5">
        <w:rPr>
          <w:color w:val="231F20"/>
        </w:rPr>
        <w:t>more</w:t>
      </w:r>
      <w:r w:rsidR="004F4009" w:rsidRPr="004103E5">
        <w:rPr>
          <w:color w:val="231F20"/>
        </w:rPr>
        <w:t xml:space="preserve"> </w:t>
      </w:r>
      <w:r w:rsidRPr="004103E5">
        <w:rPr>
          <w:color w:val="231F20"/>
        </w:rPr>
        <w:t>than</w:t>
      </w:r>
      <w:r w:rsidR="004F4009" w:rsidRPr="004103E5">
        <w:rPr>
          <w:color w:val="231F20"/>
        </w:rPr>
        <w:t xml:space="preserve"> </w:t>
      </w:r>
      <w:r w:rsidRPr="004103E5">
        <w:rPr>
          <w:color w:val="231F20"/>
        </w:rPr>
        <w:t>one</w:t>
      </w:r>
      <w:r w:rsidR="004F4009" w:rsidRPr="004103E5">
        <w:rPr>
          <w:color w:val="231F20"/>
        </w:rPr>
        <w:t xml:space="preserve"> </w:t>
      </w:r>
      <w:r w:rsidRPr="004103E5">
        <w:rPr>
          <w:color w:val="231F20"/>
        </w:rPr>
        <w:t>country</w:t>
      </w:r>
      <w:r w:rsidR="004F4009" w:rsidRPr="004103E5">
        <w:rPr>
          <w:color w:val="231F20"/>
        </w:rPr>
        <w:t xml:space="preserve"> </w:t>
      </w:r>
      <w:r w:rsidRPr="004103E5">
        <w:rPr>
          <w:color w:val="231F20"/>
        </w:rPr>
        <w:t>is</w:t>
      </w:r>
      <w:r w:rsidR="004F4009" w:rsidRPr="004103E5">
        <w:rPr>
          <w:color w:val="231F20"/>
        </w:rPr>
        <w:t xml:space="preserve"> </w:t>
      </w:r>
      <w:r w:rsidRPr="004103E5">
        <w:rPr>
          <w:color w:val="231F20"/>
        </w:rPr>
        <w:t>a</w:t>
      </w:r>
      <w:r w:rsidR="004F4009" w:rsidRPr="004103E5">
        <w:rPr>
          <w:color w:val="231F20"/>
        </w:rPr>
        <w:t xml:space="preserve"> </w:t>
      </w:r>
      <w:r w:rsidRPr="004103E5">
        <w:rPr>
          <w:color w:val="231F20"/>
        </w:rPr>
        <w:t>Procuring</w:t>
      </w:r>
      <w:r w:rsidR="004F4009" w:rsidRPr="004103E5">
        <w:rPr>
          <w:color w:val="231F20"/>
        </w:rPr>
        <w:t xml:space="preserve"> </w:t>
      </w:r>
      <w:r w:rsidRPr="004103E5">
        <w:rPr>
          <w:color w:val="231F20"/>
          <w:spacing w:val="-3"/>
        </w:rPr>
        <w:t>Entity,</w:t>
      </w:r>
      <w:r w:rsidR="004F4009" w:rsidRPr="004103E5">
        <w:rPr>
          <w:color w:val="231F20"/>
          <w:spacing w:val="-3"/>
        </w:rPr>
        <w:t xml:space="preserve"> </w:t>
      </w:r>
      <w:r w:rsidRPr="004103E5">
        <w:rPr>
          <w:color w:val="231F20"/>
        </w:rPr>
        <w:t>and</w:t>
      </w:r>
      <w:r w:rsidR="004F4009" w:rsidRPr="004103E5">
        <w:rPr>
          <w:color w:val="231F20"/>
        </w:rPr>
        <w:t xml:space="preserve"> </w:t>
      </w:r>
      <w:r w:rsidRPr="004103E5">
        <w:rPr>
          <w:color w:val="231F20"/>
        </w:rPr>
        <w:t>is</w:t>
      </w:r>
      <w:r w:rsidR="004F4009" w:rsidRPr="004103E5">
        <w:rPr>
          <w:color w:val="231F20"/>
        </w:rPr>
        <w:t xml:space="preserve"> </w:t>
      </w:r>
      <w:r w:rsidRPr="004103E5">
        <w:rPr>
          <w:color w:val="231F20"/>
        </w:rPr>
        <w:t>involved</w:t>
      </w:r>
      <w:r w:rsidR="004F4009" w:rsidRPr="004103E5">
        <w:rPr>
          <w:color w:val="231F20"/>
        </w:rPr>
        <w:t xml:space="preserve"> in the </w:t>
      </w:r>
      <w:r w:rsidRPr="004103E5">
        <w:rPr>
          <w:color w:val="231F20"/>
        </w:rPr>
        <w:t>procurement),</w:t>
      </w:r>
      <w:r w:rsidR="004F4009" w:rsidRPr="004103E5">
        <w:rPr>
          <w:color w:val="231F20"/>
        </w:rPr>
        <w:t xml:space="preserve"> </w:t>
      </w:r>
      <w:r w:rsidRPr="004103E5">
        <w:rPr>
          <w:color w:val="231F20"/>
        </w:rPr>
        <w:t>then</w:t>
      </w:r>
      <w:r w:rsidR="004F4009" w:rsidRPr="004103E5">
        <w:rPr>
          <w:color w:val="231F20"/>
        </w:rPr>
        <w:t xml:space="preserve"> </w:t>
      </w:r>
      <w:r w:rsidRPr="004103E5">
        <w:rPr>
          <w:color w:val="231F20"/>
        </w:rPr>
        <w:t>exclusion of</w:t>
      </w:r>
      <w:r w:rsidR="004F4009" w:rsidRPr="004103E5">
        <w:rPr>
          <w:color w:val="231F20"/>
        </w:rPr>
        <w:t xml:space="preserve"> </w:t>
      </w:r>
      <w:r w:rsidRPr="004103E5">
        <w:rPr>
          <w:color w:val="231F20"/>
        </w:rPr>
        <w:t>a</w:t>
      </w:r>
      <w:r w:rsidR="004F4009" w:rsidRPr="004103E5">
        <w:rPr>
          <w:color w:val="231F20"/>
        </w:rPr>
        <w:t xml:space="preserve"> </w:t>
      </w:r>
      <w:r w:rsidRPr="004103E5">
        <w:rPr>
          <w:color w:val="231F20"/>
        </w:rPr>
        <w:t>ﬁrm</w:t>
      </w:r>
      <w:r w:rsidR="004F4009" w:rsidRPr="004103E5">
        <w:rPr>
          <w:color w:val="231F20"/>
        </w:rPr>
        <w:t xml:space="preserve"> </w:t>
      </w:r>
      <w:r w:rsidRPr="004103E5">
        <w:rPr>
          <w:color w:val="231F20"/>
        </w:rPr>
        <w:t>or</w:t>
      </w:r>
      <w:r w:rsidR="004F4009" w:rsidRPr="004103E5">
        <w:rPr>
          <w:color w:val="231F20"/>
        </w:rPr>
        <w:t xml:space="preserve"> </w:t>
      </w:r>
      <w:r w:rsidRPr="004103E5">
        <w:rPr>
          <w:color w:val="231F20"/>
        </w:rPr>
        <w:t>individual</w:t>
      </w:r>
      <w:r w:rsidR="004F4009" w:rsidRPr="004103E5">
        <w:rPr>
          <w:color w:val="231F20"/>
        </w:rPr>
        <w:t xml:space="preserve"> </w:t>
      </w:r>
      <w:r w:rsidRPr="004103E5">
        <w:rPr>
          <w:color w:val="231F20"/>
        </w:rPr>
        <w:t>on</w:t>
      </w:r>
      <w:r w:rsidR="004F4009" w:rsidRPr="004103E5">
        <w:rPr>
          <w:color w:val="231F20"/>
        </w:rPr>
        <w:t xml:space="preserve"> </w:t>
      </w:r>
      <w:r w:rsidRPr="004103E5">
        <w:rPr>
          <w:color w:val="231F20"/>
        </w:rPr>
        <w:t>the</w:t>
      </w:r>
      <w:r w:rsidR="004F4009" w:rsidRPr="004103E5">
        <w:rPr>
          <w:color w:val="231F20"/>
        </w:rPr>
        <w:t xml:space="preserve"> </w:t>
      </w:r>
      <w:r w:rsidRPr="004103E5">
        <w:rPr>
          <w:color w:val="231F20"/>
        </w:rPr>
        <w:t>basis</w:t>
      </w:r>
      <w:r w:rsidR="004F4009" w:rsidRPr="004103E5">
        <w:rPr>
          <w:color w:val="231F20"/>
        </w:rPr>
        <w:t xml:space="preserve"> </w:t>
      </w:r>
      <w:r w:rsidRPr="004103E5">
        <w:rPr>
          <w:color w:val="231F20"/>
        </w:rPr>
        <w:t>of</w:t>
      </w:r>
      <w:r w:rsidR="004F4009" w:rsidRPr="004103E5">
        <w:rPr>
          <w:color w:val="231F20"/>
        </w:rPr>
        <w:t xml:space="preserve"> </w:t>
      </w:r>
      <w:r w:rsidRPr="004103E5">
        <w:rPr>
          <w:color w:val="231F20"/>
          <w:spacing w:val="-6"/>
        </w:rPr>
        <w:t>ITA</w:t>
      </w:r>
      <w:r w:rsidR="004F4009" w:rsidRPr="004103E5">
        <w:rPr>
          <w:color w:val="231F20"/>
          <w:spacing w:val="-6"/>
        </w:rPr>
        <w:t xml:space="preserve"> </w:t>
      </w:r>
      <w:r w:rsidRPr="004103E5">
        <w:rPr>
          <w:color w:val="231F20"/>
        </w:rPr>
        <w:t>5.1</w:t>
      </w:r>
      <w:r w:rsidR="004F4009" w:rsidRPr="004103E5">
        <w:rPr>
          <w:color w:val="231F20"/>
        </w:rPr>
        <w:t xml:space="preserve"> </w:t>
      </w:r>
      <w:r w:rsidRPr="004103E5">
        <w:rPr>
          <w:color w:val="231F20"/>
        </w:rPr>
        <w:t>(a)</w:t>
      </w:r>
      <w:r w:rsidR="004F4009" w:rsidRPr="004103E5">
        <w:rPr>
          <w:color w:val="231F20"/>
        </w:rPr>
        <w:t xml:space="preserve"> </w:t>
      </w:r>
      <w:r w:rsidRPr="004103E5">
        <w:rPr>
          <w:color w:val="231F20"/>
        </w:rPr>
        <w:t>above</w:t>
      </w:r>
      <w:r w:rsidR="004F4009" w:rsidRPr="004103E5">
        <w:rPr>
          <w:color w:val="231F20"/>
        </w:rPr>
        <w:t xml:space="preserve"> </w:t>
      </w:r>
      <w:r w:rsidRPr="004103E5">
        <w:rPr>
          <w:color w:val="231F20"/>
        </w:rPr>
        <w:t>by</w:t>
      </w:r>
      <w:r w:rsidR="004F4009" w:rsidRPr="004103E5">
        <w:rPr>
          <w:color w:val="231F20"/>
        </w:rPr>
        <w:t xml:space="preserve"> </w:t>
      </w:r>
      <w:r w:rsidRPr="004103E5">
        <w:rPr>
          <w:color w:val="231F20"/>
        </w:rPr>
        <w:t>any</w:t>
      </w:r>
      <w:r w:rsidR="004F4009" w:rsidRPr="004103E5">
        <w:rPr>
          <w:color w:val="231F20"/>
        </w:rPr>
        <w:t xml:space="preserve"> </w:t>
      </w:r>
      <w:r w:rsidRPr="004103E5">
        <w:rPr>
          <w:color w:val="231F20"/>
        </w:rPr>
        <w:t>country</w:t>
      </w:r>
      <w:r w:rsidR="004F4009" w:rsidRPr="004103E5">
        <w:rPr>
          <w:color w:val="231F20"/>
        </w:rPr>
        <w:t xml:space="preserve"> </w:t>
      </w:r>
      <w:r w:rsidRPr="004103E5">
        <w:rPr>
          <w:color w:val="231F20"/>
        </w:rPr>
        <w:t>may</w:t>
      </w:r>
      <w:r w:rsidR="004F4009" w:rsidRPr="004103E5">
        <w:rPr>
          <w:color w:val="231F20"/>
        </w:rPr>
        <w:t xml:space="preserve"> </w:t>
      </w:r>
      <w:r w:rsidRPr="004103E5">
        <w:rPr>
          <w:color w:val="231F20"/>
        </w:rPr>
        <w:t>be</w:t>
      </w:r>
      <w:r w:rsidR="004F4009" w:rsidRPr="004103E5">
        <w:rPr>
          <w:color w:val="231F20"/>
        </w:rPr>
        <w:t xml:space="preserve"> </w:t>
      </w:r>
      <w:r w:rsidRPr="004103E5">
        <w:rPr>
          <w:color w:val="231F20"/>
        </w:rPr>
        <w:t>applied</w:t>
      </w:r>
      <w:r w:rsidR="004F4009" w:rsidRPr="004103E5">
        <w:rPr>
          <w:color w:val="231F20"/>
        </w:rPr>
        <w:t xml:space="preserve"> </w:t>
      </w:r>
      <w:r w:rsidRPr="004103E5">
        <w:rPr>
          <w:color w:val="231F20"/>
        </w:rPr>
        <w:t>to</w:t>
      </w:r>
      <w:r w:rsidR="004F4009" w:rsidRPr="004103E5">
        <w:rPr>
          <w:color w:val="231F20"/>
        </w:rPr>
        <w:t xml:space="preserve"> </w:t>
      </w:r>
      <w:r w:rsidRPr="004103E5">
        <w:rPr>
          <w:color w:val="231F20"/>
        </w:rPr>
        <w:t>that</w:t>
      </w:r>
      <w:r w:rsidR="004F4009" w:rsidRPr="004103E5">
        <w:rPr>
          <w:color w:val="231F20"/>
        </w:rPr>
        <w:t xml:space="preserve"> </w:t>
      </w:r>
      <w:r w:rsidRPr="004103E5">
        <w:rPr>
          <w:color w:val="231F20"/>
        </w:rPr>
        <w:t>procurement</w:t>
      </w:r>
      <w:r w:rsidR="004F4009" w:rsidRPr="004103E5">
        <w:rPr>
          <w:color w:val="231F20"/>
        </w:rPr>
        <w:t xml:space="preserve"> </w:t>
      </w:r>
      <w:r w:rsidRPr="004103E5">
        <w:rPr>
          <w:color w:val="231F20"/>
        </w:rPr>
        <w:t>a</w:t>
      </w:r>
      <w:r w:rsidR="004F4009" w:rsidRPr="004103E5">
        <w:rPr>
          <w:color w:val="231F20"/>
        </w:rPr>
        <w:t xml:space="preserve"> </w:t>
      </w:r>
      <w:r w:rsidRPr="004103E5">
        <w:rPr>
          <w:color w:val="231F20"/>
        </w:rPr>
        <w:t>cross other</w:t>
      </w:r>
      <w:r w:rsidR="004F4009" w:rsidRPr="004103E5">
        <w:rPr>
          <w:color w:val="231F20"/>
        </w:rPr>
        <w:t xml:space="preserve"> </w:t>
      </w:r>
      <w:r w:rsidRPr="004103E5">
        <w:rPr>
          <w:color w:val="231F20"/>
        </w:rPr>
        <w:t>countries</w:t>
      </w:r>
      <w:r w:rsidR="004F4009" w:rsidRPr="004103E5">
        <w:rPr>
          <w:color w:val="231F20"/>
        </w:rPr>
        <w:t xml:space="preserve"> </w:t>
      </w:r>
      <w:r w:rsidRPr="004103E5">
        <w:rPr>
          <w:color w:val="231F20"/>
        </w:rPr>
        <w:t>involved,</w:t>
      </w:r>
      <w:r w:rsidR="004F4009" w:rsidRPr="004103E5">
        <w:rPr>
          <w:color w:val="231F20"/>
        </w:rPr>
        <w:t xml:space="preserve"> </w:t>
      </w:r>
      <w:r w:rsidRPr="004103E5">
        <w:rPr>
          <w:color w:val="231F20"/>
        </w:rPr>
        <w:t>if</w:t>
      </w:r>
      <w:r w:rsidR="004F4009" w:rsidRPr="004103E5">
        <w:rPr>
          <w:color w:val="231F20"/>
        </w:rPr>
        <w:t xml:space="preserve"> </w:t>
      </w:r>
      <w:r w:rsidRPr="004103E5">
        <w:rPr>
          <w:color w:val="231F20"/>
        </w:rPr>
        <w:t>the</w:t>
      </w:r>
      <w:r w:rsidR="004F4009" w:rsidRPr="004103E5">
        <w:rPr>
          <w:color w:val="231F20"/>
        </w:rPr>
        <w:t xml:space="preserve"> </w:t>
      </w:r>
      <w:r w:rsidRPr="004103E5">
        <w:rPr>
          <w:color w:val="231F20"/>
        </w:rPr>
        <w:t>Procuring</w:t>
      </w:r>
      <w:r w:rsidR="004F4009" w:rsidRPr="004103E5">
        <w:rPr>
          <w:color w:val="231F20"/>
        </w:rPr>
        <w:t xml:space="preserve"> </w:t>
      </w:r>
      <w:r w:rsidRPr="004103E5">
        <w:rPr>
          <w:color w:val="231F20"/>
        </w:rPr>
        <w:t>Entities</w:t>
      </w:r>
      <w:r w:rsidR="004F4009" w:rsidRPr="004103E5">
        <w:rPr>
          <w:color w:val="231F20"/>
        </w:rPr>
        <w:t xml:space="preserve"> </w:t>
      </w:r>
      <w:r w:rsidRPr="004103E5">
        <w:rPr>
          <w:color w:val="231F20"/>
        </w:rPr>
        <w:t>involved</w:t>
      </w:r>
      <w:r w:rsidR="004F4009" w:rsidRPr="004103E5">
        <w:rPr>
          <w:color w:val="231F20"/>
        </w:rPr>
        <w:t xml:space="preserve"> </w:t>
      </w:r>
      <w:r w:rsidRPr="004103E5">
        <w:rPr>
          <w:color w:val="231F20"/>
        </w:rPr>
        <w:t>in</w:t>
      </w:r>
      <w:r w:rsidR="004F4009" w:rsidRPr="004103E5">
        <w:rPr>
          <w:color w:val="231F20"/>
        </w:rPr>
        <w:t xml:space="preserve"> </w:t>
      </w:r>
      <w:r w:rsidRPr="004103E5">
        <w:rPr>
          <w:color w:val="231F20"/>
        </w:rPr>
        <w:t>the</w:t>
      </w:r>
      <w:r w:rsidR="004F4009" w:rsidRPr="004103E5">
        <w:rPr>
          <w:color w:val="231F20"/>
        </w:rPr>
        <w:t xml:space="preserve"> </w:t>
      </w:r>
      <w:r w:rsidRPr="004103E5">
        <w:rPr>
          <w:color w:val="231F20"/>
        </w:rPr>
        <w:t>procurement</w:t>
      </w:r>
      <w:r w:rsidR="004F4009" w:rsidRPr="004103E5">
        <w:rPr>
          <w:color w:val="231F20"/>
        </w:rPr>
        <w:t xml:space="preserve"> </w:t>
      </w:r>
      <w:r w:rsidRPr="004103E5">
        <w:rPr>
          <w:color w:val="231F20"/>
        </w:rPr>
        <w:t>so</w:t>
      </w:r>
      <w:r w:rsidR="004F4009" w:rsidRPr="004103E5">
        <w:rPr>
          <w:color w:val="231F20"/>
        </w:rPr>
        <w:t xml:space="preserve"> </w:t>
      </w:r>
      <w:r w:rsidRPr="004103E5">
        <w:rPr>
          <w:color w:val="231F20"/>
        </w:rPr>
        <w:t>agree.</w:t>
      </w:r>
    </w:p>
    <w:p w14:paraId="3D936D6A" w14:textId="77777777" w:rsidR="00AB758F" w:rsidRPr="003C3DA4" w:rsidRDefault="00586175" w:rsidP="004103E5">
      <w:pPr>
        <w:pStyle w:val="ListParagraph"/>
        <w:numPr>
          <w:ilvl w:val="1"/>
          <w:numId w:val="27"/>
        </w:numPr>
        <w:tabs>
          <w:tab w:val="left" w:pos="1412"/>
        </w:tabs>
        <w:spacing w:before="247" w:line="230" w:lineRule="auto"/>
        <w:ind w:left="1296" w:right="850" w:hanging="576"/>
        <w:jc w:val="both"/>
      </w:pPr>
      <w:r w:rsidRPr="004103E5">
        <w:rPr>
          <w:color w:val="231F20"/>
        </w:rPr>
        <w:t>Any</w:t>
      </w:r>
      <w:r w:rsidR="004F4009" w:rsidRPr="004103E5">
        <w:rPr>
          <w:color w:val="231F20"/>
        </w:rPr>
        <w:t xml:space="preserve"> </w:t>
      </w:r>
      <w:r w:rsidRPr="004103E5">
        <w:rPr>
          <w:color w:val="231F20"/>
        </w:rPr>
        <w:t>goods,</w:t>
      </w:r>
      <w:r w:rsidR="004F4009" w:rsidRPr="004103E5">
        <w:rPr>
          <w:color w:val="231F20"/>
        </w:rPr>
        <w:t xml:space="preserve"> </w:t>
      </w:r>
      <w:r w:rsidRPr="004103E5">
        <w:rPr>
          <w:color w:val="231F20"/>
        </w:rPr>
        <w:t>works</w:t>
      </w:r>
      <w:r w:rsidR="004F4009" w:rsidRPr="004103E5">
        <w:rPr>
          <w:color w:val="231F20"/>
        </w:rPr>
        <w:t xml:space="preserve"> </w:t>
      </w:r>
      <w:r w:rsidRPr="004103E5">
        <w:rPr>
          <w:color w:val="231F20"/>
        </w:rPr>
        <w:t>and</w:t>
      </w:r>
      <w:r w:rsidR="004F4009" w:rsidRPr="004103E5">
        <w:rPr>
          <w:color w:val="231F20"/>
        </w:rPr>
        <w:t xml:space="preserve"> </w:t>
      </w:r>
      <w:r w:rsidRPr="004103E5">
        <w:rPr>
          <w:color w:val="231F20"/>
        </w:rPr>
        <w:t>production</w:t>
      </w:r>
      <w:r w:rsidR="004F4009" w:rsidRPr="004103E5">
        <w:rPr>
          <w:color w:val="231F20"/>
        </w:rPr>
        <w:t xml:space="preserve"> </w:t>
      </w:r>
      <w:r w:rsidRPr="004103E5">
        <w:rPr>
          <w:color w:val="231F20"/>
        </w:rPr>
        <w:t>processes</w:t>
      </w:r>
      <w:r w:rsidR="004F4009" w:rsidRPr="004103E5">
        <w:rPr>
          <w:color w:val="231F20"/>
        </w:rPr>
        <w:t xml:space="preserve"> </w:t>
      </w:r>
      <w:r w:rsidRPr="004103E5">
        <w:rPr>
          <w:color w:val="231F20"/>
        </w:rPr>
        <w:t>with</w:t>
      </w:r>
      <w:r w:rsidR="004F4009" w:rsidRPr="004103E5">
        <w:rPr>
          <w:color w:val="231F20"/>
        </w:rPr>
        <w:t xml:space="preserve"> </w:t>
      </w:r>
      <w:r w:rsidRPr="004103E5">
        <w:rPr>
          <w:color w:val="231F20"/>
        </w:rPr>
        <w:t>characteristics</w:t>
      </w:r>
      <w:r w:rsidR="004F4009" w:rsidRPr="004103E5">
        <w:rPr>
          <w:color w:val="231F20"/>
        </w:rPr>
        <w:t xml:space="preserve"> </w:t>
      </w:r>
      <w:r w:rsidRPr="004103E5">
        <w:rPr>
          <w:color w:val="231F20"/>
        </w:rPr>
        <w:t>that</w:t>
      </w:r>
      <w:r w:rsidR="004F4009" w:rsidRPr="004103E5">
        <w:rPr>
          <w:color w:val="231F20"/>
        </w:rPr>
        <w:t xml:space="preserve"> </w:t>
      </w:r>
      <w:r w:rsidRPr="004103E5">
        <w:rPr>
          <w:color w:val="231F20"/>
        </w:rPr>
        <w:t>have</w:t>
      </w:r>
      <w:r w:rsidR="004F4009" w:rsidRPr="004103E5">
        <w:rPr>
          <w:color w:val="231F20"/>
        </w:rPr>
        <w:t xml:space="preserve"> </w:t>
      </w:r>
      <w:r w:rsidRPr="004103E5">
        <w:rPr>
          <w:color w:val="231F20"/>
        </w:rPr>
        <w:t>been</w:t>
      </w:r>
      <w:r w:rsidR="004F4009" w:rsidRPr="004103E5">
        <w:rPr>
          <w:color w:val="231F20"/>
        </w:rPr>
        <w:t xml:space="preserve"> </w:t>
      </w:r>
      <w:r w:rsidRPr="004103E5">
        <w:rPr>
          <w:color w:val="231F20"/>
        </w:rPr>
        <w:t>declared</w:t>
      </w:r>
      <w:r w:rsidR="004F4009" w:rsidRPr="004103E5">
        <w:rPr>
          <w:color w:val="231F20"/>
        </w:rPr>
        <w:t xml:space="preserve"> </w:t>
      </w:r>
      <w:r w:rsidRPr="004103E5">
        <w:rPr>
          <w:color w:val="231F20"/>
        </w:rPr>
        <w:t>by</w:t>
      </w:r>
      <w:r w:rsidR="004F4009" w:rsidRPr="004103E5">
        <w:rPr>
          <w:color w:val="231F20"/>
        </w:rPr>
        <w:t xml:space="preserve"> </w:t>
      </w:r>
      <w:r w:rsidRPr="004103E5">
        <w:rPr>
          <w:color w:val="231F20"/>
        </w:rPr>
        <w:t>the</w:t>
      </w:r>
      <w:r w:rsidR="004F4009" w:rsidRPr="004103E5">
        <w:rPr>
          <w:color w:val="231F20"/>
        </w:rPr>
        <w:t xml:space="preserve"> </w:t>
      </w:r>
      <w:r w:rsidRPr="004103E5">
        <w:rPr>
          <w:color w:val="231F20"/>
        </w:rPr>
        <w:t>relevant</w:t>
      </w:r>
      <w:r w:rsidR="004F4009" w:rsidRPr="004103E5">
        <w:rPr>
          <w:color w:val="231F20"/>
        </w:rPr>
        <w:t xml:space="preserve"> </w:t>
      </w:r>
      <w:r w:rsidRPr="004103E5">
        <w:rPr>
          <w:color w:val="231F20"/>
        </w:rPr>
        <w:t>national environmental protection agency or by other competent authority as harmful to human beings and to the environment</w:t>
      </w:r>
      <w:r w:rsidR="004F4009" w:rsidRPr="004103E5">
        <w:rPr>
          <w:color w:val="231F20"/>
        </w:rPr>
        <w:t xml:space="preserve"> </w:t>
      </w:r>
      <w:r w:rsidRPr="004103E5">
        <w:rPr>
          <w:color w:val="231F20"/>
        </w:rPr>
        <w:t>shall</w:t>
      </w:r>
      <w:r w:rsidR="004F4009" w:rsidRPr="004103E5">
        <w:rPr>
          <w:color w:val="231F20"/>
        </w:rPr>
        <w:t xml:space="preserve"> </w:t>
      </w:r>
      <w:r w:rsidRPr="004103E5">
        <w:rPr>
          <w:color w:val="231F20"/>
        </w:rPr>
        <w:t>not</w:t>
      </w:r>
      <w:r w:rsidR="004F4009" w:rsidRPr="004103E5">
        <w:rPr>
          <w:color w:val="231F20"/>
        </w:rPr>
        <w:t xml:space="preserve"> </w:t>
      </w:r>
      <w:r w:rsidRPr="004103E5">
        <w:rPr>
          <w:color w:val="231F20"/>
        </w:rPr>
        <w:t>be</w:t>
      </w:r>
      <w:r w:rsidR="004F4009" w:rsidRPr="004103E5">
        <w:rPr>
          <w:color w:val="231F20"/>
        </w:rPr>
        <w:t xml:space="preserve"> </w:t>
      </w:r>
      <w:r w:rsidRPr="004103E5">
        <w:rPr>
          <w:color w:val="231F20"/>
        </w:rPr>
        <w:t>eligible</w:t>
      </w:r>
      <w:r w:rsidR="004F4009" w:rsidRPr="004103E5">
        <w:rPr>
          <w:color w:val="231F20"/>
        </w:rPr>
        <w:t xml:space="preserve"> </w:t>
      </w:r>
      <w:r w:rsidRPr="004103E5">
        <w:rPr>
          <w:color w:val="231F20"/>
        </w:rPr>
        <w:t>for</w:t>
      </w:r>
      <w:r w:rsidR="004F4009" w:rsidRPr="004103E5">
        <w:rPr>
          <w:color w:val="231F20"/>
        </w:rPr>
        <w:t xml:space="preserve"> </w:t>
      </w:r>
      <w:r w:rsidRPr="004103E5">
        <w:rPr>
          <w:color w:val="231F20"/>
        </w:rPr>
        <w:t>procurement.</w:t>
      </w:r>
    </w:p>
    <w:p w14:paraId="10BF04D0" w14:textId="77777777" w:rsidR="003C3DA4" w:rsidRPr="003C3DA4" w:rsidRDefault="003C3DA4" w:rsidP="003C3DA4">
      <w:pPr>
        <w:tabs>
          <w:tab w:val="left" w:pos="1412"/>
        </w:tabs>
        <w:spacing w:before="247" w:line="230" w:lineRule="auto"/>
        <w:ind w:right="850"/>
        <w:jc w:val="both"/>
      </w:pPr>
    </w:p>
    <w:p w14:paraId="338622DF" w14:textId="77777777" w:rsidR="003C3DA4" w:rsidRDefault="003C3DA4" w:rsidP="003C3DA4">
      <w:pPr>
        <w:tabs>
          <w:tab w:val="left" w:pos="1412"/>
        </w:tabs>
        <w:spacing w:before="247" w:line="230" w:lineRule="auto"/>
        <w:ind w:right="850"/>
        <w:jc w:val="both"/>
      </w:pPr>
    </w:p>
    <w:p w14:paraId="4C1AC06E" w14:textId="77777777" w:rsidR="003C3DA4" w:rsidRDefault="003C3DA4" w:rsidP="003C3DA4">
      <w:pPr>
        <w:tabs>
          <w:tab w:val="left" w:pos="1412"/>
        </w:tabs>
        <w:spacing w:before="247" w:line="230" w:lineRule="auto"/>
        <w:ind w:right="850"/>
        <w:jc w:val="both"/>
      </w:pPr>
    </w:p>
    <w:p w14:paraId="38A9ABAA" w14:textId="77777777" w:rsidR="00AB758F" w:rsidRDefault="00586175" w:rsidP="004103E5">
      <w:pPr>
        <w:pStyle w:val="Heading7"/>
        <w:tabs>
          <w:tab w:val="left" w:pos="1425"/>
        </w:tabs>
        <w:spacing w:before="188"/>
        <w:ind w:left="1440" w:hanging="576"/>
        <w:rPr>
          <w:color w:val="231F20"/>
        </w:rPr>
      </w:pPr>
      <w:bookmarkStart w:id="15" w:name="Page_15"/>
      <w:bookmarkEnd w:id="15"/>
      <w:r>
        <w:rPr>
          <w:color w:val="231F20"/>
        </w:rPr>
        <w:t>B.</w:t>
      </w:r>
      <w:r>
        <w:rPr>
          <w:color w:val="231F20"/>
        </w:rPr>
        <w:tab/>
        <w:t>Contents</w:t>
      </w:r>
      <w:r w:rsidR="004F4009">
        <w:rPr>
          <w:color w:val="231F20"/>
        </w:rPr>
        <w:t xml:space="preserve"> </w:t>
      </w:r>
      <w:r>
        <w:rPr>
          <w:color w:val="231F20"/>
        </w:rPr>
        <w:t>of</w:t>
      </w:r>
      <w:r w:rsidR="004F4009">
        <w:rPr>
          <w:color w:val="231F20"/>
        </w:rPr>
        <w:t xml:space="preserve"> </w:t>
      </w:r>
      <w:r>
        <w:rPr>
          <w:color w:val="231F20"/>
        </w:rPr>
        <w:t>the</w:t>
      </w:r>
      <w:r w:rsidR="004F4009">
        <w:rPr>
          <w:color w:val="231F20"/>
        </w:rPr>
        <w:t xml:space="preserve"> </w:t>
      </w:r>
      <w:r>
        <w:rPr>
          <w:color w:val="231F20"/>
        </w:rPr>
        <w:t>Prequaliﬁcation</w:t>
      </w:r>
      <w:r w:rsidR="004F4009">
        <w:rPr>
          <w:color w:val="231F20"/>
        </w:rPr>
        <w:t xml:space="preserve"> </w:t>
      </w:r>
      <w:r>
        <w:rPr>
          <w:color w:val="231F20"/>
        </w:rPr>
        <w:t>Documents</w:t>
      </w:r>
    </w:p>
    <w:p w14:paraId="602B6A0E" w14:textId="77777777" w:rsidR="00AB758F" w:rsidRDefault="00586175" w:rsidP="004103E5">
      <w:pPr>
        <w:pStyle w:val="Heading7"/>
        <w:numPr>
          <w:ilvl w:val="0"/>
          <w:numId w:val="27"/>
        </w:numPr>
        <w:tabs>
          <w:tab w:val="left" w:pos="1425"/>
          <w:tab w:val="left" w:pos="1426"/>
        </w:tabs>
        <w:spacing w:before="234"/>
        <w:ind w:left="1440" w:hanging="576"/>
      </w:pPr>
      <w:bookmarkStart w:id="16" w:name="_TOC_250035"/>
      <w:r>
        <w:rPr>
          <w:color w:val="231F20"/>
        </w:rPr>
        <w:t>Sections</w:t>
      </w:r>
      <w:r w:rsidR="004F4009">
        <w:rPr>
          <w:color w:val="231F20"/>
        </w:rPr>
        <w:t xml:space="preserve"> </w:t>
      </w:r>
      <w:r>
        <w:rPr>
          <w:color w:val="231F20"/>
        </w:rPr>
        <w:t>of</w:t>
      </w:r>
      <w:r w:rsidR="004F4009">
        <w:rPr>
          <w:color w:val="231F20"/>
        </w:rPr>
        <w:t xml:space="preserve"> </w:t>
      </w:r>
      <w:r>
        <w:rPr>
          <w:color w:val="231F20"/>
        </w:rPr>
        <w:t>Prequaliﬁcation</w:t>
      </w:r>
      <w:bookmarkEnd w:id="16"/>
      <w:r w:rsidR="004F4009">
        <w:rPr>
          <w:color w:val="231F20"/>
        </w:rPr>
        <w:t xml:space="preserve"> </w:t>
      </w:r>
      <w:r>
        <w:rPr>
          <w:color w:val="231F20"/>
        </w:rPr>
        <w:t>Document</w:t>
      </w:r>
    </w:p>
    <w:p w14:paraId="7C9077FE" w14:textId="77777777" w:rsidR="00AB758F" w:rsidRDefault="00586175" w:rsidP="004103E5">
      <w:pPr>
        <w:pStyle w:val="ListParagraph"/>
        <w:numPr>
          <w:ilvl w:val="1"/>
          <w:numId w:val="27"/>
        </w:numPr>
        <w:tabs>
          <w:tab w:val="left" w:pos="1426"/>
        </w:tabs>
        <w:spacing w:before="242" w:line="230" w:lineRule="auto"/>
        <w:ind w:left="1440" w:right="851" w:hanging="576"/>
        <w:jc w:val="both"/>
      </w:pPr>
      <w:r w:rsidRPr="004103E5">
        <w:rPr>
          <w:color w:val="231F20"/>
        </w:rPr>
        <w:t>This</w:t>
      </w:r>
      <w:r w:rsidR="004F4009" w:rsidRPr="004103E5">
        <w:rPr>
          <w:color w:val="231F20"/>
        </w:rPr>
        <w:t xml:space="preserve"> </w:t>
      </w:r>
      <w:r w:rsidRPr="004103E5">
        <w:rPr>
          <w:color w:val="231F20"/>
        </w:rPr>
        <w:t>Prequaliﬁcation</w:t>
      </w:r>
      <w:r w:rsidR="004F4009" w:rsidRPr="004103E5">
        <w:rPr>
          <w:color w:val="231F20"/>
        </w:rPr>
        <w:t xml:space="preserve"> </w:t>
      </w:r>
      <w:r w:rsidRPr="004103E5">
        <w:rPr>
          <w:color w:val="231F20"/>
        </w:rPr>
        <w:t>Document</w:t>
      </w:r>
      <w:r w:rsidR="004F4009" w:rsidRPr="004103E5">
        <w:rPr>
          <w:color w:val="231F20"/>
        </w:rPr>
        <w:t xml:space="preserve"> </w:t>
      </w:r>
      <w:r w:rsidRPr="004103E5">
        <w:rPr>
          <w:color w:val="231F20"/>
        </w:rPr>
        <w:t>consists</w:t>
      </w:r>
      <w:r w:rsidR="004F4009" w:rsidRPr="004103E5">
        <w:rPr>
          <w:color w:val="231F20"/>
        </w:rPr>
        <w:t xml:space="preserve"> </w:t>
      </w:r>
      <w:r w:rsidRPr="004103E5">
        <w:rPr>
          <w:color w:val="231F20"/>
        </w:rPr>
        <w:t>of</w:t>
      </w:r>
      <w:r w:rsidR="004F4009" w:rsidRPr="004103E5">
        <w:rPr>
          <w:color w:val="231F20"/>
        </w:rPr>
        <w:t xml:space="preserve"> </w:t>
      </w:r>
      <w:r w:rsidRPr="004103E5">
        <w:rPr>
          <w:color w:val="231F20"/>
        </w:rPr>
        <w:t>parts1</w:t>
      </w:r>
      <w:r w:rsidR="004F4009" w:rsidRPr="004103E5">
        <w:rPr>
          <w:color w:val="231F20"/>
        </w:rPr>
        <w:t xml:space="preserve"> </w:t>
      </w:r>
      <w:r w:rsidRPr="004103E5">
        <w:rPr>
          <w:color w:val="231F20"/>
        </w:rPr>
        <w:t>and</w:t>
      </w:r>
      <w:r w:rsidR="004F4009" w:rsidRPr="004103E5">
        <w:rPr>
          <w:color w:val="231F20"/>
        </w:rPr>
        <w:t xml:space="preserve"> </w:t>
      </w:r>
      <w:r w:rsidRPr="004103E5">
        <w:rPr>
          <w:color w:val="231F20"/>
        </w:rPr>
        <w:t>2</w:t>
      </w:r>
      <w:r w:rsidR="004F4009" w:rsidRPr="004103E5">
        <w:rPr>
          <w:color w:val="231F20"/>
        </w:rPr>
        <w:t xml:space="preserve"> </w:t>
      </w:r>
      <w:r w:rsidRPr="004103E5">
        <w:rPr>
          <w:color w:val="231F20"/>
        </w:rPr>
        <w:t>which</w:t>
      </w:r>
      <w:r w:rsidR="004F4009" w:rsidRPr="004103E5">
        <w:rPr>
          <w:color w:val="231F20"/>
        </w:rPr>
        <w:t xml:space="preserve"> </w:t>
      </w:r>
      <w:r w:rsidRPr="004103E5">
        <w:rPr>
          <w:color w:val="231F20"/>
        </w:rPr>
        <w:t>comprise</w:t>
      </w:r>
      <w:r w:rsidR="004F4009" w:rsidRPr="004103E5">
        <w:rPr>
          <w:color w:val="231F20"/>
        </w:rPr>
        <w:t xml:space="preserve"> </w:t>
      </w:r>
      <w:r w:rsidRPr="004103E5">
        <w:rPr>
          <w:color w:val="231F20"/>
        </w:rPr>
        <w:t>all</w:t>
      </w:r>
      <w:r w:rsidR="004F4009" w:rsidRPr="004103E5">
        <w:rPr>
          <w:color w:val="231F20"/>
        </w:rPr>
        <w:t xml:space="preserve"> </w:t>
      </w:r>
      <w:r w:rsidRPr="004103E5">
        <w:rPr>
          <w:color w:val="231F20"/>
        </w:rPr>
        <w:t>the</w:t>
      </w:r>
      <w:r w:rsidR="004F4009" w:rsidRPr="004103E5">
        <w:rPr>
          <w:color w:val="231F20"/>
        </w:rPr>
        <w:t xml:space="preserve"> </w:t>
      </w:r>
      <w:r w:rsidRPr="004103E5">
        <w:rPr>
          <w:color w:val="231F20"/>
        </w:rPr>
        <w:t>sections</w:t>
      </w:r>
      <w:r w:rsidR="004F4009" w:rsidRPr="004103E5">
        <w:rPr>
          <w:color w:val="231F20"/>
        </w:rPr>
        <w:t xml:space="preserve"> </w:t>
      </w:r>
      <w:r w:rsidRPr="004103E5">
        <w:rPr>
          <w:color w:val="231F20"/>
        </w:rPr>
        <w:t>indicated</w:t>
      </w:r>
      <w:r w:rsidRPr="004103E5">
        <w:rPr>
          <w:color w:val="231F20"/>
          <w:spacing w:val="-3"/>
        </w:rPr>
        <w:t xml:space="preserve"> below, </w:t>
      </w:r>
      <w:r w:rsidRPr="004103E5">
        <w:rPr>
          <w:color w:val="231F20"/>
        </w:rPr>
        <w:t>and which</w:t>
      </w:r>
      <w:r w:rsidR="004F4009" w:rsidRPr="004103E5">
        <w:rPr>
          <w:color w:val="231F20"/>
        </w:rPr>
        <w:t xml:space="preserve"> </w:t>
      </w:r>
      <w:r w:rsidRPr="004103E5">
        <w:rPr>
          <w:color w:val="231F20"/>
        </w:rPr>
        <w:t>should</w:t>
      </w:r>
      <w:r w:rsidR="004F4009" w:rsidRPr="004103E5">
        <w:rPr>
          <w:color w:val="231F20"/>
        </w:rPr>
        <w:t xml:space="preserve"> </w:t>
      </w:r>
      <w:r w:rsidRPr="004103E5">
        <w:rPr>
          <w:color w:val="231F20"/>
        </w:rPr>
        <w:t>be</w:t>
      </w:r>
      <w:r w:rsidR="004F4009" w:rsidRPr="004103E5">
        <w:rPr>
          <w:color w:val="231F20"/>
        </w:rPr>
        <w:t xml:space="preserve"> </w:t>
      </w:r>
      <w:r w:rsidRPr="004103E5">
        <w:rPr>
          <w:color w:val="231F20"/>
        </w:rPr>
        <w:t>read</w:t>
      </w:r>
      <w:r w:rsidR="004F4009" w:rsidRPr="004103E5">
        <w:rPr>
          <w:color w:val="231F20"/>
        </w:rPr>
        <w:t xml:space="preserve"> </w:t>
      </w:r>
      <w:r w:rsidRPr="004103E5">
        <w:rPr>
          <w:color w:val="231F20"/>
        </w:rPr>
        <w:t>in</w:t>
      </w:r>
      <w:r w:rsidR="004F4009" w:rsidRPr="004103E5">
        <w:rPr>
          <w:color w:val="231F20"/>
        </w:rPr>
        <w:t xml:space="preserve"> </w:t>
      </w:r>
      <w:r w:rsidRPr="004103E5">
        <w:rPr>
          <w:color w:val="231F20"/>
        </w:rPr>
        <w:t>conjunction</w:t>
      </w:r>
      <w:r w:rsidR="004F4009" w:rsidRPr="004103E5">
        <w:rPr>
          <w:color w:val="231F20"/>
        </w:rPr>
        <w:t xml:space="preserve"> </w:t>
      </w:r>
      <w:r w:rsidRPr="004103E5">
        <w:rPr>
          <w:color w:val="231F20"/>
        </w:rPr>
        <w:t>with</w:t>
      </w:r>
      <w:r w:rsidR="004F4009" w:rsidRPr="004103E5">
        <w:rPr>
          <w:color w:val="231F20"/>
        </w:rPr>
        <w:t xml:space="preserve"> </w:t>
      </w:r>
      <w:r w:rsidRPr="004103E5">
        <w:rPr>
          <w:color w:val="231F20"/>
        </w:rPr>
        <w:t>any</w:t>
      </w:r>
      <w:r w:rsidR="004F4009" w:rsidRPr="004103E5">
        <w:rPr>
          <w:color w:val="231F20"/>
        </w:rPr>
        <w:t xml:space="preserve"> </w:t>
      </w:r>
      <w:r w:rsidRPr="004103E5">
        <w:rPr>
          <w:color w:val="231F20"/>
        </w:rPr>
        <w:t>Addendum</w:t>
      </w:r>
      <w:r w:rsidR="004F4009" w:rsidRPr="004103E5">
        <w:rPr>
          <w:color w:val="231F20"/>
        </w:rPr>
        <w:t xml:space="preserve"> </w:t>
      </w:r>
      <w:r w:rsidRPr="004103E5">
        <w:rPr>
          <w:color w:val="231F20"/>
        </w:rPr>
        <w:t>issued</w:t>
      </w:r>
      <w:r w:rsidR="004F4009" w:rsidRPr="004103E5">
        <w:rPr>
          <w:color w:val="231F20"/>
        </w:rPr>
        <w:t xml:space="preserve"> </w:t>
      </w:r>
      <w:r w:rsidRPr="004103E5">
        <w:rPr>
          <w:color w:val="231F20"/>
        </w:rPr>
        <w:t>in</w:t>
      </w:r>
      <w:r w:rsidR="004F4009" w:rsidRPr="004103E5">
        <w:rPr>
          <w:color w:val="231F20"/>
        </w:rPr>
        <w:t xml:space="preserve"> </w:t>
      </w:r>
      <w:r w:rsidRPr="004103E5">
        <w:rPr>
          <w:color w:val="231F20"/>
        </w:rPr>
        <w:t>accordance</w:t>
      </w:r>
      <w:r w:rsidR="004F4009" w:rsidRPr="004103E5">
        <w:rPr>
          <w:color w:val="231F20"/>
        </w:rPr>
        <w:t xml:space="preserve"> </w:t>
      </w:r>
      <w:r w:rsidRPr="004103E5">
        <w:rPr>
          <w:color w:val="231F20"/>
        </w:rPr>
        <w:t>with</w:t>
      </w:r>
      <w:r w:rsidR="004F4009" w:rsidRPr="004103E5">
        <w:rPr>
          <w:color w:val="231F20"/>
        </w:rPr>
        <w:t xml:space="preserve"> </w:t>
      </w:r>
      <w:r w:rsidRPr="004103E5">
        <w:rPr>
          <w:color w:val="231F20"/>
          <w:spacing w:val="-6"/>
        </w:rPr>
        <w:t>IT</w:t>
      </w:r>
      <w:r w:rsidR="004F4009" w:rsidRPr="004103E5">
        <w:rPr>
          <w:color w:val="231F20"/>
          <w:spacing w:val="-6"/>
        </w:rPr>
        <w:t xml:space="preserve"> </w:t>
      </w:r>
      <w:r w:rsidRPr="004103E5">
        <w:rPr>
          <w:color w:val="231F20"/>
          <w:spacing w:val="-6"/>
        </w:rPr>
        <w:t>A</w:t>
      </w:r>
      <w:r w:rsidRPr="004103E5">
        <w:rPr>
          <w:color w:val="231F20"/>
        </w:rPr>
        <w:t>8.</w:t>
      </w:r>
    </w:p>
    <w:p w14:paraId="4D585477" w14:textId="77777777" w:rsidR="00AB758F" w:rsidRDefault="00AB758F">
      <w:pPr>
        <w:pStyle w:val="BodyText"/>
        <w:spacing w:before="3"/>
        <w:rPr>
          <w:sz w:val="31"/>
        </w:rPr>
      </w:pPr>
    </w:p>
    <w:p w14:paraId="50AD498C" w14:textId="77777777" w:rsidR="00AB758F" w:rsidRDefault="00586175">
      <w:pPr>
        <w:pStyle w:val="Heading7"/>
        <w:spacing w:before="0"/>
        <w:ind w:left="1413" w:firstLine="0"/>
      </w:pPr>
      <w:bookmarkStart w:id="17" w:name="_TOC_250034"/>
      <w:bookmarkEnd w:id="17"/>
      <w:r>
        <w:rPr>
          <w:color w:val="231F20"/>
        </w:rPr>
        <w:t>PART 1 - Prequaliﬁcation Procedures</w:t>
      </w:r>
    </w:p>
    <w:p w14:paraId="22EB646A" w14:textId="77777777" w:rsidR="00AB758F" w:rsidRDefault="00586175" w:rsidP="004103E5">
      <w:pPr>
        <w:pStyle w:val="ListParagraph"/>
        <w:numPr>
          <w:ilvl w:val="0"/>
          <w:numId w:val="10"/>
        </w:numPr>
        <w:tabs>
          <w:tab w:val="left" w:pos="1863"/>
          <w:tab w:val="left" w:pos="1864"/>
        </w:tabs>
        <w:spacing w:before="0"/>
      </w:pPr>
      <w:r>
        <w:rPr>
          <w:color w:val="231F20"/>
        </w:rPr>
        <w:t>Section</w:t>
      </w:r>
      <w:r w:rsidR="004F4009">
        <w:rPr>
          <w:color w:val="231F20"/>
        </w:rPr>
        <w:t xml:space="preserve"> </w:t>
      </w:r>
      <w:r>
        <w:rPr>
          <w:color w:val="231F20"/>
        </w:rPr>
        <w:t>I-</w:t>
      </w:r>
      <w:r w:rsidR="004F4009">
        <w:rPr>
          <w:color w:val="231F20"/>
        </w:rPr>
        <w:t xml:space="preserve"> </w:t>
      </w:r>
      <w:r>
        <w:rPr>
          <w:color w:val="231F20"/>
        </w:rPr>
        <w:t>Instructions</w:t>
      </w:r>
      <w:r w:rsidR="004F4009">
        <w:rPr>
          <w:color w:val="231F20"/>
        </w:rPr>
        <w:t xml:space="preserve"> </w:t>
      </w:r>
      <w:r>
        <w:rPr>
          <w:color w:val="231F20"/>
        </w:rPr>
        <w:t>to</w:t>
      </w:r>
      <w:r w:rsidR="004F4009">
        <w:rPr>
          <w:color w:val="231F20"/>
        </w:rPr>
        <w:t xml:space="preserve"> </w:t>
      </w:r>
      <w:r>
        <w:rPr>
          <w:color w:val="231F20"/>
        </w:rPr>
        <w:t>Applicants</w:t>
      </w:r>
      <w:r w:rsidR="004F4009">
        <w:rPr>
          <w:color w:val="231F20"/>
        </w:rPr>
        <w:t xml:space="preserve"> </w:t>
      </w:r>
      <w:r>
        <w:rPr>
          <w:color w:val="231F20"/>
          <w:spacing w:val="-4"/>
        </w:rPr>
        <w:t>(ITA)</w:t>
      </w:r>
    </w:p>
    <w:p w14:paraId="3B780735" w14:textId="77777777" w:rsidR="00AB758F" w:rsidRDefault="00586175" w:rsidP="004103E5">
      <w:pPr>
        <w:pStyle w:val="ListParagraph"/>
        <w:numPr>
          <w:ilvl w:val="0"/>
          <w:numId w:val="10"/>
        </w:numPr>
        <w:tabs>
          <w:tab w:val="left" w:pos="1863"/>
          <w:tab w:val="left" w:pos="1864"/>
        </w:tabs>
        <w:spacing w:before="0"/>
      </w:pPr>
      <w:r>
        <w:rPr>
          <w:color w:val="231F20"/>
        </w:rPr>
        <w:t>Section</w:t>
      </w:r>
      <w:r w:rsidR="004F4009">
        <w:rPr>
          <w:color w:val="231F20"/>
        </w:rPr>
        <w:t xml:space="preserve"> </w:t>
      </w:r>
      <w:r>
        <w:rPr>
          <w:color w:val="231F20"/>
        </w:rPr>
        <w:t>II</w:t>
      </w:r>
      <w:r w:rsidR="004F4009">
        <w:rPr>
          <w:color w:val="231F20"/>
        </w:rPr>
        <w:t xml:space="preserve"> </w:t>
      </w:r>
      <w:r>
        <w:rPr>
          <w:color w:val="231F20"/>
        </w:rPr>
        <w:t>-</w:t>
      </w:r>
      <w:r w:rsidR="004F4009">
        <w:rPr>
          <w:color w:val="231F20"/>
        </w:rPr>
        <w:t xml:space="preserve"> </w:t>
      </w:r>
      <w:r>
        <w:rPr>
          <w:color w:val="231F20"/>
        </w:rPr>
        <w:t>Prequaliﬁcation</w:t>
      </w:r>
      <w:r w:rsidR="004F4009">
        <w:rPr>
          <w:color w:val="231F20"/>
        </w:rPr>
        <w:t xml:space="preserve"> </w:t>
      </w:r>
      <w:r>
        <w:rPr>
          <w:color w:val="231F20"/>
        </w:rPr>
        <w:t>Data</w:t>
      </w:r>
      <w:r w:rsidR="004F4009">
        <w:rPr>
          <w:color w:val="231F20"/>
        </w:rPr>
        <w:t xml:space="preserve"> </w:t>
      </w:r>
      <w:r>
        <w:rPr>
          <w:color w:val="231F20"/>
        </w:rPr>
        <w:t>Sheet</w:t>
      </w:r>
      <w:r w:rsidR="004F4009">
        <w:rPr>
          <w:color w:val="231F20"/>
        </w:rPr>
        <w:t xml:space="preserve"> </w:t>
      </w:r>
      <w:r>
        <w:rPr>
          <w:color w:val="231F20"/>
        </w:rPr>
        <w:t>(PDS)</w:t>
      </w:r>
    </w:p>
    <w:p w14:paraId="06B947C9" w14:textId="77777777" w:rsidR="00AB758F" w:rsidRDefault="00586175" w:rsidP="004103E5">
      <w:pPr>
        <w:pStyle w:val="ListParagraph"/>
        <w:numPr>
          <w:ilvl w:val="0"/>
          <w:numId w:val="10"/>
        </w:numPr>
        <w:tabs>
          <w:tab w:val="left" w:pos="1864"/>
        </w:tabs>
        <w:spacing w:before="0"/>
      </w:pPr>
      <w:r>
        <w:rPr>
          <w:color w:val="231F20"/>
        </w:rPr>
        <w:t>Section</w:t>
      </w:r>
      <w:r w:rsidR="004F4009">
        <w:rPr>
          <w:color w:val="231F20"/>
        </w:rPr>
        <w:t xml:space="preserve"> </w:t>
      </w:r>
      <w:r>
        <w:rPr>
          <w:color w:val="231F20"/>
        </w:rPr>
        <w:t>III</w:t>
      </w:r>
      <w:r w:rsidR="004F4009">
        <w:rPr>
          <w:color w:val="231F20"/>
        </w:rPr>
        <w:t xml:space="preserve"> </w:t>
      </w:r>
      <w:r>
        <w:rPr>
          <w:color w:val="231F20"/>
        </w:rPr>
        <w:t>-</w:t>
      </w:r>
      <w:r w:rsidR="004F4009">
        <w:rPr>
          <w:color w:val="231F20"/>
        </w:rPr>
        <w:t xml:space="preserve"> </w:t>
      </w:r>
      <w:r>
        <w:rPr>
          <w:color w:val="231F20"/>
        </w:rPr>
        <w:t>Qualiﬁcation</w:t>
      </w:r>
      <w:r w:rsidR="004F4009">
        <w:rPr>
          <w:color w:val="231F20"/>
        </w:rPr>
        <w:t xml:space="preserve"> </w:t>
      </w:r>
      <w:r>
        <w:rPr>
          <w:color w:val="231F20"/>
        </w:rPr>
        <w:t>Criteria</w:t>
      </w:r>
      <w:r w:rsidR="004F4009">
        <w:rPr>
          <w:color w:val="231F20"/>
        </w:rPr>
        <w:t xml:space="preserve"> </w:t>
      </w:r>
      <w:r>
        <w:rPr>
          <w:color w:val="231F20"/>
        </w:rPr>
        <w:t>and</w:t>
      </w:r>
      <w:r w:rsidR="004F4009">
        <w:rPr>
          <w:color w:val="231F20"/>
        </w:rPr>
        <w:t xml:space="preserve"> </w:t>
      </w:r>
      <w:r>
        <w:rPr>
          <w:color w:val="231F20"/>
        </w:rPr>
        <w:t>Requirements</w:t>
      </w:r>
    </w:p>
    <w:p w14:paraId="0D03A118" w14:textId="77777777" w:rsidR="00AB758F" w:rsidRDefault="00586175" w:rsidP="004103E5">
      <w:pPr>
        <w:pStyle w:val="ListParagraph"/>
        <w:numPr>
          <w:ilvl w:val="0"/>
          <w:numId w:val="10"/>
        </w:numPr>
        <w:tabs>
          <w:tab w:val="left" w:pos="1858"/>
          <w:tab w:val="left" w:pos="1859"/>
        </w:tabs>
        <w:spacing w:before="0"/>
        <w:ind w:left="1858" w:hanging="445"/>
      </w:pPr>
      <w:r>
        <w:rPr>
          <w:color w:val="231F20"/>
        </w:rPr>
        <w:t>Section</w:t>
      </w:r>
      <w:r w:rsidR="004F4009">
        <w:rPr>
          <w:color w:val="231F20"/>
        </w:rPr>
        <w:t xml:space="preserve"> </w:t>
      </w:r>
      <w:r>
        <w:rPr>
          <w:color w:val="231F20"/>
        </w:rPr>
        <w:t>IV-</w:t>
      </w:r>
      <w:r w:rsidR="004F4009">
        <w:rPr>
          <w:color w:val="231F20"/>
        </w:rPr>
        <w:t xml:space="preserve"> </w:t>
      </w:r>
      <w:r>
        <w:rPr>
          <w:color w:val="231F20"/>
        </w:rPr>
        <w:t>Application</w:t>
      </w:r>
      <w:r w:rsidR="004F4009">
        <w:rPr>
          <w:color w:val="231F20"/>
        </w:rPr>
        <w:t xml:space="preserve"> </w:t>
      </w:r>
      <w:r>
        <w:rPr>
          <w:color w:val="231F20"/>
        </w:rPr>
        <w:t>Forms</w:t>
      </w:r>
    </w:p>
    <w:p w14:paraId="5F47DC99" w14:textId="77777777" w:rsidR="00AB758F" w:rsidRDefault="00586175">
      <w:pPr>
        <w:pStyle w:val="Heading7"/>
        <w:spacing w:before="234"/>
        <w:ind w:left="1413" w:firstLine="0"/>
      </w:pPr>
      <w:r>
        <w:rPr>
          <w:color w:val="231F20"/>
        </w:rPr>
        <w:t>PART 2 - Works, Goods, or Non-Consulting Services Requirements</w:t>
      </w:r>
    </w:p>
    <w:p w14:paraId="62E6D357" w14:textId="77777777" w:rsidR="00AB758F" w:rsidRDefault="00586175">
      <w:pPr>
        <w:pStyle w:val="BodyText"/>
        <w:tabs>
          <w:tab w:val="left" w:pos="1858"/>
        </w:tabs>
        <w:spacing w:before="234"/>
        <w:ind w:left="1413"/>
      </w:pPr>
      <w:r>
        <w:rPr>
          <w:color w:val="231F20"/>
        </w:rPr>
        <w:t>i)</w:t>
      </w:r>
      <w:r>
        <w:rPr>
          <w:color w:val="231F20"/>
        </w:rPr>
        <w:tab/>
        <w:t>Section</w:t>
      </w:r>
      <w:r w:rsidR="004F4009">
        <w:rPr>
          <w:color w:val="231F20"/>
        </w:rPr>
        <w:t xml:space="preserve"> </w:t>
      </w:r>
      <w:r>
        <w:rPr>
          <w:color w:val="231F20"/>
        </w:rPr>
        <w:t>VII-</w:t>
      </w:r>
      <w:r w:rsidR="004F4009">
        <w:rPr>
          <w:color w:val="231F20"/>
        </w:rPr>
        <w:t xml:space="preserve"> </w:t>
      </w:r>
      <w:r>
        <w:rPr>
          <w:color w:val="231F20"/>
        </w:rPr>
        <w:t>Scope</w:t>
      </w:r>
      <w:r w:rsidR="004F4009">
        <w:rPr>
          <w:color w:val="231F20"/>
        </w:rPr>
        <w:t xml:space="preserve"> </w:t>
      </w:r>
      <w:r>
        <w:rPr>
          <w:color w:val="231F20"/>
        </w:rPr>
        <w:t>of</w:t>
      </w:r>
      <w:r w:rsidR="004F4009">
        <w:rPr>
          <w:color w:val="231F20"/>
        </w:rPr>
        <w:t xml:space="preserve"> </w:t>
      </w:r>
      <w:r>
        <w:rPr>
          <w:color w:val="231F20"/>
          <w:spacing w:val="-3"/>
        </w:rPr>
        <w:t>Works,</w:t>
      </w:r>
      <w:r w:rsidR="004F4009">
        <w:rPr>
          <w:color w:val="231F20"/>
          <w:spacing w:val="-3"/>
        </w:rPr>
        <w:t xml:space="preserve"> </w:t>
      </w:r>
      <w:r>
        <w:rPr>
          <w:color w:val="231F20"/>
        </w:rPr>
        <w:t>Goods,</w:t>
      </w:r>
      <w:r w:rsidR="004F4009">
        <w:rPr>
          <w:color w:val="231F20"/>
        </w:rPr>
        <w:t xml:space="preserve"> </w:t>
      </w:r>
      <w:r>
        <w:rPr>
          <w:color w:val="231F20"/>
        </w:rPr>
        <w:t>or</w:t>
      </w:r>
      <w:r w:rsidR="004F4009">
        <w:rPr>
          <w:color w:val="231F20"/>
        </w:rPr>
        <w:t xml:space="preserve"> </w:t>
      </w:r>
      <w:r>
        <w:rPr>
          <w:color w:val="231F20"/>
        </w:rPr>
        <w:t>Non-Consulting</w:t>
      </w:r>
      <w:r w:rsidR="004F4009">
        <w:rPr>
          <w:color w:val="231F20"/>
        </w:rPr>
        <w:t xml:space="preserve"> </w:t>
      </w:r>
      <w:r>
        <w:rPr>
          <w:color w:val="231F20"/>
        </w:rPr>
        <w:t>Services</w:t>
      </w:r>
    </w:p>
    <w:p w14:paraId="4C4690D0" w14:textId="77777777" w:rsidR="00AB758F" w:rsidRDefault="00586175" w:rsidP="004103E5">
      <w:pPr>
        <w:pStyle w:val="ListParagraph"/>
        <w:numPr>
          <w:ilvl w:val="1"/>
          <w:numId w:val="27"/>
        </w:numPr>
        <w:tabs>
          <w:tab w:val="left" w:pos="1425"/>
        </w:tabs>
        <w:spacing w:line="230" w:lineRule="auto"/>
        <w:ind w:left="1296" w:right="851" w:hanging="576"/>
        <w:jc w:val="both"/>
      </w:pPr>
      <w:r w:rsidRPr="004103E5">
        <w:rPr>
          <w:color w:val="231F20"/>
        </w:rPr>
        <w:t xml:space="preserve">Unless obtained directly from the Procuring </w:t>
      </w:r>
      <w:r w:rsidRPr="004103E5">
        <w:rPr>
          <w:color w:val="231F20"/>
          <w:spacing w:val="-3"/>
        </w:rPr>
        <w:t xml:space="preserve">Entity, </w:t>
      </w:r>
      <w:r w:rsidRPr="004103E5">
        <w:rPr>
          <w:color w:val="231F20"/>
        </w:rPr>
        <w:t xml:space="preserve">the Procuring Entity accepts no responsibility for the completeness of the document, responses to requests for clariﬁcation, the minutes of the pre-Application meeting (if any), or Addenda to the Prequaliﬁcation Document in accordance with </w:t>
      </w:r>
      <w:r w:rsidRPr="004103E5">
        <w:rPr>
          <w:color w:val="231F20"/>
          <w:spacing w:val="-6"/>
        </w:rPr>
        <w:t xml:space="preserve">ITA </w:t>
      </w:r>
      <w:r w:rsidRPr="004103E5">
        <w:rPr>
          <w:color w:val="231F20"/>
        </w:rPr>
        <w:t>8. In case of any discrepancies,</w:t>
      </w:r>
      <w:r w:rsidR="004F4009" w:rsidRPr="004103E5">
        <w:rPr>
          <w:color w:val="231F20"/>
        </w:rPr>
        <w:t xml:space="preserve"> </w:t>
      </w:r>
      <w:r w:rsidRPr="004103E5">
        <w:rPr>
          <w:color w:val="231F20"/>
        </w:rPr>
        <w:t>documents</w:t>
      </w:r>
      <w:r w:rsidR="004F4009" w:rsidRPr="004103E5">
        <w:rPr>
          <w:color w:val="231F20"/>
        </w:rPr>
        <w:t xml:space="preserve"> </w:t>
      </w:r>
      <w:r w:rsidRPr="004103E5">
        <w:rPr>
          <w:color w:val="231F20"/>
        </w:rPr>
        <w:t>issued</w:t>
      </w:r>
      <w:r w:rsidR="004F4009" w:rsidRPr="004103E5">
        <w:rPr>
          <w:color w:val="231F20"/>
        </w:rPr>
        <w:t xml:space="preserve"> </w:t>
      </w:r>
      <w:r w:rsidRPr="004103E5">
        <w:rPr>
          <w:color w:val="231F20"/>
        </w:rPr>
        <w:t>directly</w:t>
      </w:r>
      <w:r w:rsidR="004F4009" w:rsidRPr="004103E5">
        <w:rPr>
          <w:color w:val="231F20"/>
        </w:rPr>
        <w:t xml:space="preserve"> </w:t>
      </w:r>
      <w:r w:rsidRPr="004103E5">
        <w:rPr>
          <w:color w:val="231F20"/>
        </w:rPr>
        <w:t>by</w:t>
      </w:r>
      <w:r w:rsidR="004F4009" w:rsidRPr="004103E5">
        <w:rPr>
          <w:color w:val="231F20"/>
        </w:rPr>
        <w:t xml:space="preserve"> </w:t>
      </w:r>
      <w:r w:rsidRPr="004103E5">
        <w:rPr>
          <w:color w:val="231F20"/>
        </w:rPr>
        <w:t>the</w:t>
      </w:r>
      <w:r w:rsidR="004F4009" w:rsidRPr="004103E5">
        <w:rPr>
          <w:color w:val="231F20"/>
        </w:rPr>
        <w:t xml:space="preserve"> </w:t>
      </w:r>
      <w:r w:rsidRPr="004103E5">
        <w:rPr>
          <w:color w:val="231F20"/>
        </w:rPr>
        <w:t>Procuring</w:t>
      </w:r>
      <w:r w:rsidR="004F4009" w:rsidRPr="004103E5">
        <w:rPr>
          <w:color w:val="231F20"/>
        </w:rPr>
        <w:t xml:space="preserve"> </w:t>
      </w:r>
      <w:r w:rsidRPr="004103E5">
        <w:rPr>
          <w:color w:val="231F20"/>
        </w:rPr>
        <w:t>Entity</w:t>
      </w:r>
      <w:r w:rsidR="004F4009" w:rsidRPr="004103E5">
        <w:rPr>
          <w:color w:val="231F20"/>
        </w:rPr>
        <w:t xml:space="preserve"> </w:t>
      </w:r>
      <w:r w:rsidRPr="004103E5">
        <w:rPr>
          <w:color w:val="231F20"/>
        </w:rPr>
        <w:t>shall</w:t>
      </w:r>
      <w:r w:rsidR="004F4009" w:rsidRPr="004103E5">
        <w:rPr>
          <w:color w:val="231F20"/>
        </w:rPr>
        <w:t xml:space="preserve"> </w:t>
      </w:r>
      <w:r w:rsidRPr="004103E5">
        <w:rPr>
          <w:color w:val="231F20"/>
        </w:rPr>
        <w:t>prevail.</w:t>
      </w:r>
    </w:p>
    <w:p w14:paraId="4A2E5E18" w14:textId="77777777" w:rsidR="00AB758F" w:rsidRDefault="00586175" w:rsidP="004103E5">
      <w:pPr>
        <w:pStyle w:val="ListParagraph"/>
        <w:numPr>
          <w:ilvl w:val="1"/>
          <w:numId w:val="27"/>
        </w:numPr>
        <w:tabs>
          <w:tab w:val="left" w:pos="1425"/>
        </w:tabs>
        <w:spacing w:before="247" w:line="230" w:lineRule="auto"/>
        <w:ind w:left="1296" w:right="851" w:hanging="576"/>
        <w:jc w:val="both"/>
      </w:pPr>
      <w:r w:rsidRPr="004103E5">
        <w:rPr>
          <w:color w:val="231F20"/>
        </w:rPr>
        <w:t>The</w:t>
      </w:r>
      <w:r w:rsidR="004F4009" w:rsidRPr="004103E5">
        <w:rPr>
          <w:color w:val="231F20"/>
        </w:rPr>
        <w:t xml:space="preserve"> </w:t>
      </w:r>
      <w:r w:rsidRPr="004103E5">
        <w:rPr>
          <w:color w:val="231F20"/>
        </w:rPr>
        <w:t>Applicant</w:t>
      </w:r>
      <w:r w:rsidR="004F4009" w:rsidRPr="004103E5">
        <w:rPr>
          <w:color w:val="231F20"/>
        </w:rPr>
        <w:t xml:space="preserve"> </w:t>
      </w:r>
      <w:r w:rsidRPr="004103E5">
        <w:rPr>
          <w:color w:val="231F20"/>
        </w:rPr>
        <w:t>is</w:t>
      </w:r>
      <w:r w:rsidR="004F4009" w:rsidRPr="004103E5">
        <w:rPr>
          <w:color w:val="231F20"/>
        </w:rPr>
        <w:t xml:space="preserve"> </w:t>
      </w:r>
      <w:r w:rsidRPr="004103E5">
        <w:rPr>
          <w:color w:val="231F20"/>
        </w:rPr>
        <w:t>expected</w:t>
      </w:r>
      <w:r w:rsidR="004F4009" w:rsidRPr="004103E5">
        <w:rPr>
          <w:color w:val="231F20"/>
        </w:rPr>
        <w:t xml:space="preserve"> </w:t>
      </w:r>
      <w:r w:rsidRPr="004103E5">
        <w:rPr>
          <w:color w:val="231F20"/>
        </w:rPr>
        <w:t>to</w:t>
      </w:r>
      <w:r w:rsidR="004F4009" w:rsidRPr="004103E5">
        <w:rPr>
          <w:color w:val="231F20"/>
        </w:rPr>
        <w:t xml:space="preserve"> </w:t>
      </w:r>
      <w:r w:rsidRPr="004103E5">
        <w:rPr>
          <w:color w:val="231F20"/>
        </w:rPr>
        <w:t>examine</w:t>
      </w:r>
      <w:r w:rsidR="004F4009" w:rsidRPr="004103E5">
        <w:rPr>
          <w:color w:val="231F20"/>
        </w:rPr>
        <w:t xml:space="preserve"> </w:t>
      </w:r>
      <w:r w:rsidRPr="004103E5">
        <w:rPr>
          <w:color w:val="231F20"/>
        </w:rPr>
        <w:t>all</w:t>
      </w:r>
      <w:r w:rsidR="004F4009" w:rsidRPr="004103E5">
        <w:rPr>
          <w:color w:val="231F20"/>
        </w:rPr>
        <w:t xml:space="preserve"> </w:t>
      </w:r>
      <w:r w:rsidRPr="004103E5">
        <w:rPr>
          <w:color w:val="231F20"/>
        </w:rPr>
        <w:t>instructions,</w:t>
      </w:r>
      <w:r w:rsidR="004F4009" w:rsidRPr="004103E5">
        <w:rPr>
          <w:color w:val="231F20"/>
        </w:rPr>
        <w:t xml:space="preserve"> </w:t>
      </w:r>
      <w:r w:rsidRPr="004103E5">
        <w:rPr>
          <w:color w:val="231F20"/>
        </w:rPr>
        <w:t>forms,</w:t>
      </w:r>
      <w:r w:rsidR="004F4009" w:rsidRPr="004103E5">
        <w:rPr>
          <w:color w:val="231F20"/>
        </w:rPr>
        <w:t xml:space="preserve"> </w:t>
      </w:r>
      <w:r w:rsidRPr="004103E5">
        <w:rPr>
          <w:color w:val="231F20"/>
        </w:rPr>
        <w:t>and</w:t>
      </w:r>
      <w:r w:rsidR="004F4009" w:rsidRPr="004103E5">
        <w:rPr>
          <w:color w:val="231F20"/>
        </w:rPr>
        <w:t xml:space="preserve"> </w:t>
      </w:r>
      <w:r w:rsidRPr="004103E5">
        <w:rPr>
          <w:color w:val="231F20"/>
        </w:rPr>
        <w:t>terms</w:t>
      </w:r>
      <w:r w:rsidR="004F4009" w:rsidRPr="004103E5">
        <w:rPr>
          <w:color w:val="231F20"/>
        </w:rPr>
        <w:t xml:space="preserve"> </w:t>
      </w:r>
      <w:r w:rsidRPr="004103E5">
        <w:rPr>
          <w:color w:val="231F20"/>
        </w:rPr>
        <w:t>in</w:t>
      </w:r>
      <w:r w:rsidR="004F4009" w:rsidRPr="004103E5">
        <w:rPr>
          <w:color w:val="231F20"/>
        </w:rPr>
        <w:t xml:space="preserve"> </w:t>
      </w:r>
      <w:r w:rsidRPr="004103E5">
        <w:rPr>
          <w:color w:val="231F20"/>
        </w:rPr>
        <w:t>the</w:t>
      </w:r>
      <w:r w:rsidR="004F4009" w:rsidRPr="004103E5">
        <w:rPr>
          <w:color w:val="231F20"/>
        </w:rPr>
        <w:t xml:space="preserve"> </w:t>
      </w:r>
      <w:r w:rsidRPr="004103E5">
        <w:rPr>
          <w:color w:val="231F20"/>
        </w:rPr>
        <w:t>Prequaliﬁcation</w:t>
      </w:r>
      <w:r w:rsidR="004F4009" w:rsidRPr="004103E5">
        <w:rPr>
          <w:color w:val="231F20"/>
        </w:rPr>
        <w:t xml:space="preserve"> </w:t>
      </w:r>
      <w:r w:rsidRPr="004103E5">
        <w:rPr>
          <w:color w:val="231F20"/>
        </w:rPr>
        <w:t>Document</w:t>
      </w:r>
      <w:r w:rsidR="004F4009" w:rsidRPr="004103E5">
        <w:rPr>
          <w:color w:val="231F20"/>
        </w:rPr>
        <w:t xml:space="preserve"> </w:t>
      </w:r>
      <w:r w:rsidRPr="004103E5">
        <w:rPr>
          <w:color w:val="231F20"/>
        </w:rPr>
        <w:t>and</w:t>
      </w:r>
      <w:r w:rsidR="004F4009" w:rsidRPr="004103E5">
        <w:rPr>
          <w:color w:val="231F20"/>
        </w:rPr>
        <w:t xml:space="preserve"> </w:t>
      </w:r>
      <w:r w:rsidRPr="004103E5">
        <w:rPr>
          <w:color w:val="231F20"/>
        </w:rPr>
        <w:t>to furnish</w:t>
      </w:r>
      <w:r w:rsidR="004F4009" w:rsidRPr="004103E5">
        <w:rPr>
          <w:color w:val="231F20"/>
        </w:rPr>
        <w:t xml:space="preserve"> </w:t>
      </w:r>
      <w:r w:rsidRPr="004103E5">
        <w:rPr>
          <w:color w:val="231F20"/>
        </w:rPr>
        <w:t>with</w:t>
      </w:r>
      <w:r w:rsidR="004F4009" w:rsidRPr="004103E5">
        <w:rPr>
          <w:color w:val="231F20"/>
        </w:rPr>
        <w:t xml:space="preserve"> </w:t>
      </w:r>
      <w:r w:rsidRPr="004103E5">
        <w:rPr>
          <w:color w:val="231F20"/>
        </w:rPr>
        <w:t>its</w:t>
      </w:r>
      <w:r w:rsidR="004F4009" w:rsidRPr="004103E5">
        <w:rPr>
          <w:color w:val="231F20"/>
        </w:rPr>
        <w:t xml:space="preserve"> </w:t>
      </w:r>
      <w:r w:rsidRPr="004103E5">
        <w:rPr>
          <w:color w:val="231F20"/>
        </w:rPr>
        <w:t>Application</w:t>
      </w:r>
      <w:r w:rsidR="004F4009" w:rsidRPr="004103E5">
        <w:rPr>
          <w:color w:val="231F20"/>
        </w:rPr>
        <w:t xml:space="preserve"> </w:t>
      </w:r>
      <w:r w:rsidRPr="004103E5">
        <w:rPr>
          <w:color w:val="231F20"/>
        </w:rPr>
        <w:t>all</w:t>
      </w:r>
      <w:r w:rsidR="004F4009" w:rsidRPr="004103E5">
        <w:rPr>
          <w:color w:val="231F20"/>
        </w:rPr>
        <w:t xml:space="preserve"> </w:t>
      </w:r>
      <w:r w:rsidRPr="004103E5">
        <w:rPr>
          <w:color w:val="231F20"/>
        </w:rPr>
        <w:t>information</w:t>
      </w:r>
      <w:r w:rsidR="004F4009" w:rsidRPr="004103E5">
        <w:rPr>
          <w:color w:val="231F20"/>
        </w:rPr>
        <w:t xml:space="preserve"> </w:t>
      </w:r>
      <w:r w:rsidRPr="004103E5">
        <w:rPr>
          <w:color w:val="231F20"/>
        </w:rPr>
        <w:t>or</w:t>
      </w:r>
      <w:r w:rsidR="004F4009" w:rsidRPr="004103E5">
        <w:rPr>
          <w:color w:val="231F20"/>
        </w:rPr>
        <w:t xml:space="preserve"> </w:t>
      </w:r>
      <w:r w:rsidRPr="004103E5">
        <w:rPr>
          <w:color w:val="231F20"/>
        </w:rPr>
        <w:t>documentation</w:t>
      </w:r>
      <w:r w:rsidR="004F4009" w:rsidRPr="004103E5">
        <w:rPr>
          <w:color w:val="231F20"/>
        </w:rPr>
        <w:t xml:space="preserve"> </w:t>
      </w:r>
      <w:r w:rsidRPr="004103E5">
        <w:rPr>
          <w:color w:val="231F20"/>
        </w:rPr>
        <w:t>as</w:t>
      </w:r>
      <w:r w:rsidR="004F4009" w:rsidRPr="004103E5">
        <w:rPr>
          <w:color w:val="231F20"/>
        </w:rPr>
        <w:t xml:space="preserve"> </w:t>
      </w:r>
      <w:r w:rsidRPr="004103E5">
        <w:rPr>
          <w:color w:val="231F20"/>
        </w:rPr>
        <w:t>is</w:t>
      </w:r>
      <w:r w:rsidR="004F4009" w:rsidRPr="004103E5">
        <w:rPr>
          <w:color w:val="231F20"/>
        </w:rPr>
        <w:t xml:space="preserve"> </w:t>
      </w:r>
      <w:r w:rsidRPr="004103E5">
        <w:rPr>
          <w:color w:val="231F20"/>
        </w:rPr>
        <w:t>required</w:t>
      </w:r>
      <w:r w:rsidR="004F4009" w:rsidRPr="004103E5">
        <w:rPr>
          <w:color w:val="231F20"/>
        </w:rPr>
        <w:t xml:space="preserve"> </w:t>
      </w:r>
      <w:r w:rsidRPr="004103E5">
        <w:rPr>
          <w:color w:val="231F20"/>
        </w:rPr>
        <w:t>by</w:t>
      </w:r>
      <w:r w:rsidR="004F4009" w:rsidRPr="004103E5">
        <w:rPr>
          <w:color w:val="231F20"/>
        </w:rPr>
        <w:t xml:space="preserve"> </w:t>
      </w:r>
      <w:r w:rsidRPr="004103E5">
        <w:rPr>
          <w:color w:val="231F20"/>
        </w:rPr>
        <w:t>the</w:t>
      </w:r>
      <w:r w:rsidR="004F4009" w:rsidRPr="004103E5">
        <w:rPr>
          <w:color w:val="231F20"/>
        </w:rPr>
        <w:t xml:space="preserve"> </w:t>
      </w:r>
      <w:r w:rsidRPr="004103E5">
        <w:rPr>
          <w:color w:val="231F20"/>
        </w:rPr>
        <w:t>Prequaliﬁcation</w:t>
      </w:r>
      <w:r w:rsidR="004F4009" w:rsidRPr="004103E5">
        <w:rPr>
          <w:color w:val="231F20"/>
        </w:rPr>
        <w:t xml:space="preserve"> </w:t>
      </w:r>
      <w:r w:rsidRPr="004103E5">
        <w:rPr>
          <w:color w:val="231F20"/>
        </w:rPr>
        <w:t>Document.</w:t>
      </w:r>
    </w:p>
    <w:p w14:paraId="6FDC9316" w14:textId="77777777" w:rsidR="00AB758F" w:rsidRDefault="00586175" w:rsidP="004103E5">
      <w:pPr>
        <w:pStyle w:val="Heading7"/>
        <w:numPr>
          <w:ilvl w:val="0"/>
          <w:numId w:val="27"/>
        </w:numPr>
        <w:tabs>
          <w:tab w:val="left" w:pos="1424"/>
          <w:tab w:val="left" w:pos="1425"/>
        </w:tabs>
        <w:ind w:left="1296" w:hanging="576"/>
      </w:pPr>
      <w:r>
        <w:rPr>
          <w:color w:val="231F20"/>
        </w:rPr>
        <w:t>Clariﬁcation</w:t>
      </w:r>
      <w:r w:rsidR="004F4009">
        <w:rPr>
          <w:color w:val="231F20"/>
        </w:rPr>
        <w:t xml:space="preserve"> </w:t>
      </w:r>
      <w:r>
        <w:rPr>
          <w:color w:val="231F20"/>
        </w:rPr>
        <w:t>of</w:t>
      </w:r>
      <w:r w:rsidR="004F4009">
        <w:rPr>
          <w:color w:val="231F20"/>
        </w:rPr>
        <w:t xml:space="preserve"> </w:t>
      </w:r>
      <w:r>
        <w:rPr>
          <w:color w:val="231F20"/>
        </w:rPr>
        <w:t>Prequaliﬁcation</w:t>
      </w:r>
      <w:r w:rsidR="004F4009">
        <w:rPr>
          <w:color w:val="231F20"/>
        </w:rPr>
        <w:t xml:space="preserve"> </w:t>
      </w:r>
      <w:r>
        <w:rPr>
          <w:color w:val="231F20"/>
        </w:rPr>
        <w:t>Documents,</w:t>
      </w:r>
      <w:r w:rsidR="004F4009">
        <w:rPr>
          <w:color w:val="231F20"/>
        </w:rPr>
        <w:t xml:space="preserve"> </w:t>
      </w:r>
      <w:r>
        <w:rPr>
          <w:color w:val="231F20"/>
        </w:rPr>
        <w:t>site</w:t>
      </w:r>
      <w:r w:rsidR="004F4009">
        <w:rPr>
          <w:color w:val="231F20"/>
        </w:rPr>
        <w:t xml:space="preserve"> </w:t>
      </w:r>
      <w:r>
        <w:rPr>
          <w:color w:val="231F20"/>
        </w:rPr>
        <w:t>visit(s)</w:t>
      </w:r>
      <w:r w:rsidR="004F4009">
        <w:rPr>
          <w:color w:val="231F20"/>
        </w:rPr>
        <w:t xml:space="preserve"> </w:t>
      </w:r>
      <w:r>
        <w:rPr>
          <w:color w:val="231F20"/>
        </w:rPr>
        <w:t>and</w:t>
      </w:r>
      <w:r w:rsidR="004F4009">
        <w:rPr>
          <w:color w:val="231F20"/>
        </w:rPr>
        <w:t xml:space="preserve"> </w:t>
      </w:r>
      <w:r>
        <w:rPr>
          <w:color w:val="231F20"/>
        </w:rPr>
        <w:t>Pre-Application</w:t>
      </w:r>
      <w:r w:rsidR="004F4009">
        <w:rPr>
          <w:color w:val="231F20"/>
        </w:rPr>
        <w:t xml:space="preserve"> </w:t>
      </w:r>
      <w:r>
        <w:rPr>
          <w:color w:val="231F20"/>
        </w:rPr>
        <w:t>Meeting</w:t>
      </w:r>
    </w:p>
    <w:p w14:paraId="7C03A10F" w14:textId="77777777" w:rsidR="00AB758F" w:rsidRDefault="00586175" w:rsidP="004103E5">
      <w:pPr>
        <w:pStyle w:val="ListParagraph"/>
        <w:numPr>
          <w:ilvl w:val="1"/>
          <w:numId w:val="27"/>
        </w:numPr>
        <w:tabs>
          <w:tab w:val="left" w:pos="1425"/>
        </w:tabs>
        <w:spacing w:before="242" w:line="230" w:lineRule="auto"/>
        <w:ind w:left="1296" w:right="851" w:hanging="576"/>
        <w:jc w:val="both"/>
      </w:pPr>
      <w:r w:rsidRPr="004103E5">
        <w:rPr>
          <w:color w:val="231F20"/>
        </w:rPr>
        <w:t>An</w:t>
      </w:r>
      <w:r w:rsidR="004424FD" w:rsidRPr="004103E5">
        <w:rPr>
          <w:color w:val="231F20"/>
        </w:rPr>
        <w:t xml:space="preserve"> </w:t>
      </w:r>
      <w:r w:rsidRPr="004103E5">
        <w:rPr>
          <w:color w:val="231F20"/>
        </w:rPr>
        <w:t>Applicant</w:t>
      </w:r>
      <w:r w:rsidR="004424FD" w:rsidRPr="004103E5">
        <w:rPr>
          <w:color w:val="231F20"/>
        </w:rPr>
        <w:t xml:space="preserve"> </w:t>
      </w:r>
      <w:r w:rsidRPr="004103E5">
        <w:rPr>
          <w:color w:val="231F20"/>
        </w:rPr>
        <w:t>requiring</w:t>
      </w:r>
      <w:r w:rsidR="004424FD" w:rsidRPr="004103E5">
        <w:rPr>
          <w:color w:val="231F20"/>
        </w:rPr>
        <w:t xml:space="preserve"> </w:t>
      </w:r>
      <w:r w:rsidRPr="004103E5">
        <w:rPr>
          <w:color w:val="231F20"/>
        </w:rPr>
        <w:t>any</w:t>
      </w:r>
      <w:r w:rsidR="004424FD" w:rsidRPr="004103E5">
        <w:rPr>
          <w:color w:val="231F20"/>
        </w:rPr>
        <w:t xml:space="preserve"> </w:t>
      </w:r>
      <w:r w:rsidRPr="004103E5">
        <w:rPr>
          <w:color w:val="231F20"/>
        </w:rPr>
        <w:t>clariﬁcation</w:t>
      </w:r>
      <w:r w:rsidR="004424FD" w:rsidRPr="004103E5">
        <w:rPr>
          <w:color w:val="231F20"/>
        </w:rPr>
        <w:t xml:space="preserve"> </w:t>
      </w:r>
      <w:r w:rsidRPr="004103E5">
        <w:rPr>
          <w:color w:val="231F20"/>
        </w:rPr>
        <w:t>of</w:t>
      </w:r>
      <w:r w:rsidR="004424FD" w:rsidRPr="004103E5">
        <w:rPr>
          <w:color w:val="231F20"/>
        </w:rPr>
        <w:t xml:space="preserve"> </w:t>
      </w:r>
      <w:r w:rsidRPr="004103E5">
        <w:rPr>
          <w:color w:val="231F20"/>
        </w:rPr>
        <w:t>the</w:t>
      </w:r>
      <w:r w:rsidR="004F4009" w:rsidRPr="004103E5">
        <w:rPr>
          <w:color w:val="231F20"/>
        </w:rPr>
        <w:t xml:space="preserve"> </w:t>
      </w:r>
      <w:r w:rsidRPr="004103E5">
        <w:rPr>
          <w:color w:val="231F20"/>
        </w:rPr>
        <w:t>Prequaliﬁcation</w:t>
      </w:r>
      <w:r w:rsidR="004424FD" w:rsidRPr="004103E5">
        <w:rPr>
          <w:color w:val="231F20"/>
        </w:rPr>
        <w:t xml:space="preserve"> </w:t>
      </w:r>
      <w:r w:rsidRPr="004103E5">
        <w:rPr>
          <w:color w:val="231F20"/>
        </w:rPr>
        <w:t>Document</w:t>
      </w:r>
      <w:r w:rsidR="004424FD" w:rsidRPr="004103E5">
        <w:rPr>
          <w:color w:val="231F20"/>
        </w:rPr>
        <w:t xml:space="preserve"> </w:t>
      </w:r>
      <w:r w:rsidRPr="004103E5">
        <w:rPr>
          <w:color w:val="231F20"/>
        </w:rPr>
        <w:t>shall</w:t>
      </w:r>
      <w:r w:rsidR="004424FD" w:rsidRPr="004103E5">
        <w:rPr>
          <w:color w:val="231F20"/>
        </w:rPr>
        <w:t xml:space="preserve"> </w:t>
      </w:r>
      <w:r w:rsidRPr="004103E5">
        <w:rPr>
          <w:color w:val="231F20"/>
        </w:rPr>
        <w:t>contact</w:t>
      </w:r>
      <w:r w:rsidR="004424FD" w:rsidRPr="004103E5">
        <w:rPr>
          <w:color w:val="231F20"/>
        </w:rPr>
        <w:t xml:space="preserve"> </w:t>
      </w:r>
      <w:r w:rsidRPr="004103E5">
        <w:rPr>
          <w:color w:val="231F20"/>
        </w:rPr>
        <w:t>the</w:t>
      </w:r>
      <w:r w:rsidR="004424FD" w:rsidRPr="004103E5">
        <w:rPr>
          <w:color w:val="231F20"/>
        </w:rPr>
        <w:t xml:space="preserve"> </w:t>
      </w:r>
      <w:r w:rsidRPr="004103E5">
        <w:rPr>
          <w:color w:val="231F20"/>
        </w:rPr>
        <w:t>Procuring</w:t>
      </w:r>
      <w:r w:rsidR="004424FD" w:rsidRPr="004103E5">
        <w:rPr>
          <w:color w:val="231F20"/>
        </w:rPr>
        <w:t xml:space="preserve"> </w:t>
      </w:r>
      <w:r w:rsidRPr="004103E5">
        <w:rPr>
          <w:color w:val="231F20"/>
        </w:rPr>
        <w:t>Entity</w:t>
      </w:r>
      <w:r w:rsidR="004424FD" w:rsidRPr="004103E5">
        <w:rPr>
          <w:color w:val="231F20"/>
        </w:rPr>
        <w:t xml:space="preserve"> </w:t>
      </w:r>
      <w:r w:rsidRPr="004103E5">
        <w:rPr>
          <w:color w:val="231F20"/>
        </w:rPr>
        <w:t>in writing</w:t>
      </w:r>
      <w:r w:rsidR="004424FD" w:rsidRPr="004103E5">
        <w:rPr>
          <w:color w:val="231F20"/>
        </w:rPr>
        <w:t xml:space="preserve"> </w:t>
      </w:r>
      <w:r w:rsidRPr="004103E5">
        <w:rPr>
          <w:color w:val="231F20"/>
        </w:rPr>
        <w:t>at</w:t>
      </w:r>
      <w:r w:rsidR="004424FD" w:rsidRPr="004103E5">
        <w:rPr>
          <w:color w:val="231F20"/>
        </w:rPr>
        <w:t xml:space="preserve"> </w:t>
      </w:r>
      <w:r w:rsidRPr="004103E5">
        <w:rPr>
          <w:color w:val="231F20"/>
        </w:rPr>
        <w:t>the</w:t>
      </w:r>
      <w:r w:rsidR="004424FD" w:rsidRPr="004103E5">
        <w:rPr>
          <w:color w:val="231F20"/>
        </w:rPr>
        <w:t xml:space="preserve"> </w:t>
      </w:r>
      <w:r w:rsidRPr="004103E5">
        <w:rPr>
          <w:color w:val="231F20"/>
        </w:rPr>
        <w:t>Procuring</w:t>
      </w:r>
      <w:r w:rsidR="004424FD" w:rsidRPr="004103E5">
        <w:rPr>
          <w:color w:val="231F20"/>
        </w:rPr>
        <w:t xml:space="preserve"> </w:t>
      </w:r>
      <w:r w:rsidRPr="004103E5">
        <w:rPr>
          <w:color w:val="231F20"/>
        </w:rPr>
        <w:t>Entity's</w:t>
      </w:r>
      <w:r w:rsidR="004424FD" w:rsidRPr="004103E5">
        <w:rPr>
          <w:color w:val="231F20"/>
        </w:rPr>
        <w:t xml:space="preserve"> </w:t>
      </w:r>
      <w:r w:rsidRPr="004103E5">
        <w:rPr>
          <w:color w:val="231F20"/>
        </w:rPr>
        <w:t>address</w:t>
      </w:r>
      <w:r w:rsidR="004424FD" w:rsidRPr="004103E5">
        <w:rPr>
          <w:color w:val="231F20"/>
        </w:rPr>
        <w:t xml:space="preserve"> </w:t>
      </w:r>
      <w:r w:rsidRPr="004103E5">
        <w:rPr>
          <w:color w:val="231F20"/>
        </w:rPr>
        <w:t>indicated</w:t>
      </w:r>
      <w:r w:rsidR="004424FD" w:rsidRPr="004103E5">
        <w:rPr>
          <w:color w:val="231F20"/>
        </w:rPr>
        <w:t xml:space="preserve"> </w:t>
      </w:r>
      <w:r w:rsidRPr="004103E5">
        <w:rPr>
          <w:color w:val="231F20"/>
        </w:rPr>
        <w:t>in</w:t>
      </w:r>
      <w:r w:rsidR="004424FD" w:rsidRPr="004103E5">
        <w:rPr>
          <w:color w:val="231F20"/>
        </w:rPr>
        <w:t xml:space="preserve"> </w:t>
      </w:r>
      <w:r w:rsidRPr="004103E5">
        <w:rPr>
          <w:color w:val="231F20"/>
        </w:rPr>
        <w:t>the</w:t>
      </w:r>
      <w:r w:rsidR="004F4009" w:rsidRPr="004103E5">
        <w:rPr>
          <w:color w:val="231F20"/>
        </w:rPr>
        <w:t xml:space="preserve"> </w:t>
      </w:r>
      <w:r w:rsidRPr="004103E5">
        <w:rPr>
          <w:b/>
          <w:color w:val="231F20"/>
        </w:rPr>
        <w:t>PDS.</w:t>
      </w:r>
      <w:r w:rsidR="004F4009" w:rsidRPr="004103E5">
        <w:rPr>
          <w:b/>
          <w:color w:val="231F20"/>
        </w:rPr>
        <w:t xml:space="preserve"> </w:t>
      </w:r>
      <w:r w:rsidRPr="004103E5">
        <w:rPr>
          <w:color w:val="231F20"/>
        </w:rPr>
        <w:t>The</w:t>
      </w:r>
      <w:r w:rsidR="004424FD" w:rsidRPr="004103E5">
        <w:rPr>
          <w:color w:val="231F20"/>
        </w:rPr>
        <w:t xml:space="preserve"> </w:t>
      </w:r>
      <w:r w:rsidRPr="004103E5">
        <w:rPr>
          <w:color w:val="231F20"/>
        </w:rPr>
        <w:t>Procuring</w:t>
      </w:r>
      <w:r w:rsidR="004424FD" w:rsidRPr="004103E5">
        <w:rPr>
          <w:color w:val="231F20"/>
        </w:rPr>
        <w:t xml:space="preserve"> </w:t>
      </w:r>
      <w:r w:rsidRPr="004103E5">
        <w:rPr>
          <w:color w:val="231F20"/>
        </w:rPr>
        <w:t>Entity</w:t>
      </w:r>
      <w:r w:rsidR="004424FD" w:rsidRPr="004103E5">
        <w:rPr>
          <w:color w:val="231F20"/>
        </w:rPr>
        <w:t xml:space="preserve"> </w:t>
      </w:r>
      <w:r w:rsidRPr="004103E5">
        <w:rPr>
          <w:color w:val="231F20"/>
        </w:rPr>
        <w:t>will</w:t>
      </w:r>
      <w:r w:rsidR="004424FD" w:rsidRPr="004103E5">
        <w:rPr>
          <w:color w:val="231F20"/>
        </w:rPr>
        <w:t xml:space="preserve"> </w:t>
      </w:r>
      <w:r w:rsidRPr="004103E5">
        <w:rPr>
          <w:color w:val="231F20"/>
        </w:rPr>
        <w:t>respond</w:t>
      </w:r>
      <w:r w:rsidR="004424FD" w:rsidRPr="004103E5">
        <w:rPr>
          <w:color w:val="231F20"/>
        </w:rPr>
        <w:t xml:space="preserve"> </w:t>
      </w:r>
      <w:r w:rsidRPr="004103E5">
        <w:rPr>
          <w:color w:val="231F20"/>
        </w:rPr>
        <w:t>in</w:t>
      </w:r>
      <w:r w:rsidR="004424FD" w:rsidRPr="004103E5">
        <w:rPr>
          <w:color w:val="231F20"/>
        </w:rPr>
        <w:t xml:space="preserve"> </w:t>
      </w:r>
      <w:r w:rsidRPr="004103E5">
        <w:rPr>
          <w:color w:val="231F20"/>
        </w:rPr>
        <w:t>writing</w:t>
      </w:r>
      <w:r w:rsidR="004424FD" w:rsidRPr="004103E5">
        <w:rPr>
          <w:color w:val="231F20"/>
        </w:rPr>
        <w:t xml:space="preserve"> </w:t>
      </w:r>
      <w:r w:rsidRPr="004103E5">
        <w:rPr>
          <w:color w:val="231F20"/>
        </w:rPr>
        <w:t>to</w:t>
      </w:r>
      <w:r w:rsidR="004424FD" w:rsidRPr="004103E5">
        <w:rPr>
          <w:color w:val="231F20"/>
        </w:rPr>
        <w:t xml:space="preserve"> </w:t>
      </w:r>
      <w:r w:rsidRPr="004103E5">
        <w:rPr>
          <w:color w:val="231F20"/>
        </w:rPr>
        <w:t xml:space="preserve">any request for clariﬁcation provided that such request is received no later than fourteen (14) days prior to the deadline for submission of the applications. The Procuring Entity shall forward a copy of its response to all prospective Applicants who have obtained the Prequaliﬁcation Document directly from the Procuring </w:t>
      </w:r>
      <w:r w:rsidRPr="004103E5">
        <w:rPr>
          <w:color w:val="231F20"/>
          <w:spacing w:val="-3"/>
        </w:rPr>
        <w:t xml:space="preserve">Entity, </w:t>
      </w:r>
      <w:r w:rsidRPr="004103E5">
        <w:rPr>
          <w:color w:val="231F20"/>
        </w:rPr>
        <w:t>including</w:t>
      </w:r>
      <w:r w:rsidR="004424FD" w:rsidRPr="004103E5">
        <w:rPr>
          <w:color w:val="231F20"/>
        </w:rPr>
        <w:t xml:space="preserve"> </w:t>
      </w:r>
      <w:r w:rsidRPr="004103E5">
        <w:rPr>
          <w:color w:val="231F20"/>
        </w:rPr>
        <w:t>a</w:t>
      </w:r>
      <w:r w:rsidR="004424FD" w:rsidRPr="004103E5">
        <w:rPr>
          <w:color w:val="231F20"/>
        </w:rPr>
        <w:t xml:space="preserve"> </w:t>
      </w:r>
      <w:r w:rsidRPr="004103E5">
        <w:rPr>
          <w:color w:val="231F20"/>
        </w:rPr>
        <w:t>description</w:t>
      </w:r>
      <w:r w:rsidR="004424FD" w:rsidRPr="004103E5">
        <w:rPr>
          <w:color w:val="231F20"/>
        </w:rPr>
        <w:t xml:space="preserve"> </w:t>
      </w:r>
      <w:r w:rsidRPr="004103E5">
        <w:rPr>
          <w:color w:val="231F20"/>
        </w:rPr>
        <w:t>of</w:t>
      </w:r>
      <w:r w:rsidR="004424FD" w:rsidRPr="004103E5">
        <w:rPr>
          <w:color w:val="231F20"/>
        </w:rPr>
        <w:t xml:space="preserve"> </w:t>
      </w:r>
      <w:r w:rsidRPr="004103E5">
        <w:rPr>
          <w:color w:val="231F20"/>
        </w:rPr>
        <w:t>the</w:t>
      </w:r>
      <w:r w:rsidR="004424FD" w:rsidRPr="004103E5">
        <w:rPr>
          <w:color w:val="231F20"/>
        </w:rPr>
        <w:t xml:space="preserve"> </w:t>
      </w:r>
      <w:r w:rsidRPr="004103E5">
        <w:rPr>
          <w:color w:val="231F20"/>
        </w:rPr>
        <w:t>inquiry</w:t>
      </w:r>
      <w:r w:rsidR="004424FD" w:rsidRPr="004103E5">
        <w:rPr>
          <w:color w:val="231F20"/>
        </w:rPr>
        <w:t xml:space="preserve"> </w:t>
      </w:r>
      <w:r w:rsidRPr="004103E5">
        <w:rPr>
          <w:color w:val="231F20"/>
        </w:rPr>
        <w:t>but</w:t>
      </w:r>
      <w:r w:rsidR="004424FD" w:rsidRPr="004103E5">
        <w:rPr>
          <w:color w:val="231F20"/>
        </w:rPr>
        <w:t xml:space="preserve"> </w:t>
      </w:r>
      <w:r w:rsidRPr="004103E5">
        <w:rPr>
          <w:color w:val="231F20"/>
        </w:rPr>
        <w:t>without</w:t>
      </w:r>
      <w:r w:rsidR="004424FD" w:rsidRPr="004103E5">
        <w:rPr>
          <w:color w:val="231F20"/>
        </w:rPr>
        <w:t xml:space="preserve"> </w:t>
      </w:r>
      <w:r w:rsidRPr="004103E5">
        <w:rPr>
          <w:color w:val="231F20"/>
        </w:rPr>
        <w:t>identifying</w:t>
      </w:r>
      <w:r w:rsidR="004F4009" w:rsidRPr="004103E5">
        <w:rPr>
          <w:color w:val="231F20"/>
        </w:rPr>
        <w:t xml:space="preserve"> </w:t>
      </w:r>
      <w:r w:rsidRPr="004103E5">
        <w:rPr>
          <w:color w:val="231F20"/>
        </w:rPr>
        <w:t>its</w:t>
      </w:r>
      <w:r w:rsidR="004424FD" w:rsidRPr="004103E5">
        <w:rPr>
          <w:color w:val="231F20"/>
        </w:rPr>
        <w:t xml:space="preserve"> </w:t>
      </w:r>
      <w:r w:rsidRPr="004103E5">
        <w:rPr>
          <w:color w:val="231F20"/>
        </w:rPr>
        <w:t>source.</w:t>
      </w:r>
      <w:r w:rsidR="004424FD" w:rsidRPr="004103E5">
        <w:rPr>
          <w:color w:val="231F20"/>
        </w:rPr>
        <w:t xml:space="preserve"> </w:t>
      </w:r>
      <w:r w:rsidRPr="004103E5">
        <w:rPr>
          <w:color w:val="231F20"/>
        </w:rPr>
        <w:t>If</w:t>
      </w:r>
      <w:r w:rsidR="004424FD" w:rsidRPr="004103E5">
        <w:rPr>
          <w:color w:val="231F20"/>
        </w:rPr>
        <w:t xml:space="preserve"> </w:t>
      </w:r>
      <w:r w:rsidRPr="004103E5">
        <w:rPr>
          <w:color w:val="231F20"/>
        </w:rPr>
        <w:t>so</w:t>
      </w:r>
      <w:r w:rsidR="004424FD" w:rsidRPr="004103E5">
        <w:rPr>
          <w:color w:val="231F20"/>
        </w:rPr>
        <w:t xml:space="preserve"> </w:t>
      </w:r>
      <w:r w:rsidRPr="004103E5">
        <w:rPr>
          <w:color w:val="231F20"/>
        </w:rPr>
        <w:t>indicated</w:t>
      </w:r>
      <w:r w:rsidR="004424FD" w:rsidRPr="004103E5">
        <w:rPr>
          <w:color w:val="231F20"/>
        </w:rPr>
        <w:t xml:space="preserve"> in the </w:t>
      </w:r>
      <w:r w:rsidRPr="004103E5">
        <w:rPr>
          <w:b/>
          <w:color w:val="231F20"/>
        </w:rPr>
        <w:t>PDS</w:t>
      </w:r>
      <w:r w:rsidRPr="004103E5">
        <w:rPr>
          <w:color w:val="231F20"/>
        </w:rPr>
        <w:t>,</w:t>
      </w:r>
      <w:r w:rsidR="004424FD" w:rsidRPr="004103E5">
        <w:rPr>
          <w:color w:val="231F20"/>
        </w:rPr>
        <w:t xml:space="preserve"> </w:t>
      </w:r>
      <w:r w:rsidRPr="004103E5">
        <w:rPr>
          <w:color w:val="231F20"/>
        </w:rPr>
        <w:t>the</w:t>
      </w:r>
      <w:r w:rsidR="004424FD" w:rsidRPr="004103E5">
        <w:rPr>
          <w:color w:val="231F20"/>
        </w:rPr>
        <w:t xml:space="preserve"> </w:t>
      </w:r>
      <w:r w:rsidRPr="004103E5">
        <w:rPr>
          <w:color w:val="231F20"/>
        </w:rPr>
        <w:t>Procuring Entity</w:t>
      </w:r>
      <w:r w:rsidR="004424FD" w:rsidRPr="004103E5">
        <w:rPr>
          <w:color w:val="231F20"/>
        </w:rPr>
        <w:t xml:space="preserve"> </w:t>
      </w:r>
      <w:r w:rsidRPr="004103E5">
        <w:rPr>
          <w:color w:val="231F20"/>
        </w:rPr>
        <w:t>shall</w:t>
      </w:r>
      <w:r w:rsidR="004424FD" w:rsidRPr="004103E5">
        <w:rPr>
          <w:color w:val="231F20"/>
        </w:rPr>
        <w:t xml:space="preserve"> </w:t>
      </w:r>
      <w:r w:rsidRPr="004103E5">
        <w:rPr>
          <w:color w:val="231F20"/>
        </w:rPr>
        <w:t>also</w:t>
      </w:r>
      <w:r w:rsidR="004424FD" w:rsidRPr="004103E5">
        <w:rPr>
          <w:color w:val="231F20"/>
        </w:rPr>
        <w:t xml:space="preserve"> </w:t>
      </w:r>
      <w:r w:rsidRPr="004103E5">
        <w:rPr>
          <w:color w:val="231F20"/>
        </w:rPr>
        <w:t>promptly</w:t>
      </w:r>
      <w:r w:rsidR="004424FD" w:rsidRPr="004103E5">
        <w:rPr>
          <w:color w:val="231F20"/>
        </w:rPr>
        <w:t xml:space="preserve"> </w:t>
      </w:r>
      <w:r w:rsidRPr="004103E5">
        <w:rPr>
          <w:color w:val="231F20"/>
        </w:rPr>
        <w:t>publish</w:t>
      </w:r>
      <w:r w:rsidR="004424FD" w:rsidRPr="004103E5">
        <w:rPr>
          <w:color w:val="231F20"/>
        </w:rPr>
        <w:t xml:space="preserve"> </w:t>
      </w:r>
      <w:r w:rsidRPr="004103E5">
        <w:rPr>
          <w:color w:val="231F20"/>
        </w:rPr>
        <w:t>its</w:t>
      </w:r>
      <w:r w:rsidR="004424FD" w:rsidRPr="004103E5">
        <w:rPr>
          <w:color w:val="231F20"/>
        </w:rPr>
        <w:t xml:space="preserve"> </w:t>
      </w:r>
      <w:r w:rsidRPr="004103E5">
        <w:rPr>
          <w:color w:val="231F20"/>
        </w:rPr>
        <w:t>response</w:t>
      </w:r>
      <w:r w:rsidR="004424FD" w:rsidRPr="004103E5">
        <w:rPr>
          <w:color w:val="231F20"/>
        </w:rPr>
        <w:t xml:space="preserve"> </w:t>
      </w:r>
      <w:r w:rsidRPr="004103E5">
        <w:rPr>
          <w:color w:val="231F20"/>
        </w:rPr>
        <w:t>at</w:t>
      </w:r>
      <w:r w:rsidR="004424FD" w:rsidRPr="004103E5">
        <w:rPr>
          <w:color w:val="231F20"/>
        </w:rPr>
        <w:t xml:space="preserve"> </w:t>
      </w:r>
      <w:r w:rsidRPr="004103E5">
        <w:rPr>
          <w:color w:val="231F20"/>
        </w:rPr>
        <w:t>the</w:t>
      </w:r>
      <w:r w:rsidR="004424FD" w:rsidRPr="004103E5">
        <w:rPr>
          <w:color w:val="231F20"/>
        </w:rPr>
        <w:t xml:space="preserve"> </w:t>
      </w:r>
      <w:r w:rsidRPr="004103E5">
        <w:rPr>
          <w:color w:val="231F20"/>
        </w:rPr>
        <w:t>webpage</w:t>
      </w:r>
      <w:r w:rsidR="004F4009" w:rsidRPr="004103E5">
        <w:rPr>
          <w:color w:val="231F20"/>
        </w:rPr>
        <w:t xml:space="preserve"> </w:t>
      </w:r>
      <w:r w:rsidRPr="004103E5">
        <w:rPr>
          <w:color w:val="231F20"/>
        </w:rPr>
        <w:t>identiﬁed</w:t>
      </w:r>
      <w:r w:rsidR="004424FD" w:rsidRPr="004103E5">
        <w:rPr>
          <w:color w:val="231F20"/>
        </w:rPr>
        <w:t xml:space="preserve"> </w:t>
      </w:r>
      <w:r w:rsidRPr="004103E5">
        <w:rPr>
          <w:color w:val="231F20"/>
        </w:rPr>
        <w:t>in</w:t>
      </w:r>
      <w:r w:rsidR="004424FD" w:rsidRPr="004103E5">
        <w:rPr>
          <w:color w:val="231F20"/>
        </w:rPr>
        <w:t xml:space="preserve"> </w:t>
      </w:r>
      <w:r w:rsidRPr="004103E5">
        <w:rPr>
          <w:color w:val="231F20"/>
        </w:rPr>
        <w:t>the</w:t>
      </w:r>
      <w:r w:rsidR="004424FD" w:rsidRPr="004103E5">
        <w:rPr>
          <w:color w:val="231F20"/>
        </w:rPr>
        <w:t xml:space="preserve"> </w:t>
      </w:r>
      <w:r w:rsidRPr="004103E5">
        <w:rPr>
          <w:b/>
          <w:color w:val="231F20"/>
        </w:rPr>
        <w:t>PDS</w:t>
      </w:r>
      <w:r w:rsidRPr="004103E5">
        <w:rPr>
          <w:color w:val="231F20"/>
        </w:rPr>
        <w:t>.</w:t>
      </w:r>
      <w:r w:rsidR="004424FD" w:rsidRPr="004103E5">
        <w:rPr>
          <w:color w:val="231F20"/>
        </w:rPr>
        <w:t xml:space="preserve"> </w:t>
      </w:r>
      <w:r w:rsidRPr="004103E5">
        <w:rPr>
          <w:color w:val="231F20"/>
        </w:rPr>
        <w:t>Should</w:t>
      </w:r>
      <w:r w:rsidR="004424FD" w:rsidRPr="004103E5">
        <w:rPr>
          <w:color w:val="231F20"/>
        </w:rPr>
        <w:t xml:space="preserve"> </w:t>
      </w:r>
      <w:r w:rsidRPr="004103E5">
        <w:rPr>
          <w:color w:val="231F20"/>
        </w:rPr>
        <w:t>the</w:t>
      </w:r>
      <w:r w:rsidR="004424FD" w:rsidRPr="004103E5">
        <w:rPr>
          <w:color w:val="231F20"/>
        </w:rPr>
        <w:t xml:space="preserve"> </w:t>
      </w:r>
      <w:r w:rsidRPr="004103E5">
        <w:rPr>
          <w:color w:val="231F20"/>
        </w:rPr>
        <w:t>Procuring</w:t>
      </w:r>
      <w:r w:rsidR="004424FD" w:rsidRPr="004103E5">
        <w:rPr>
          <w:color w:val="231F20"/>
        </w:rPr>
        <w:t xml:space="preserve"> </w:t>
      </w:r>
      <w:r w:rsidRPr="004103E5">
        <w:rPr>
          <w:color w:val="231F20"/>
        </w:rPr>
        <w:t>Entity deem</w:t>
      </w:r>
      <w:r w:rsidR="004424FD" w:rsidRPr="004103E5">
        <w:rPr>
          <w:color w:val="231F20"/>
        </w:rPr>
        <w:t xml:space="preserve"> </w:t>
      </w:r>
      <w:r w:rsidRPr="004103E5">
        <w:rPr>
          <w:color w:val="231F20"/>
        </w:rPr>
        <w:t>it</w:t>
      </w:r>
      <w:r w:rsidR="004424FD" w:rsidRPr="004103E5">
        <w:rPr>
          <w:color w:val="231F20"/>
        </w:rPr>
        <w:t xml:space="preserve"> </w:t>
      </w:r>
      <w:r w:rsidRPr="004103E5">
        <w:rPr>
          <w:color w:val="231F20"/>
        </w:rPr>
        <w:t>necessary</w:t>
      </w:r>
      <w:r w:rsidR="004424FD" w:rsidRPr="004103E5">
        <w:rPr>
          <w:color w:val="231F20"/>
        </w:rPr>
        <w:t xml:space="preserve"> </w:t>
      </w:r>
      <w:r w:rsidRPr="004103E5">
        <w:rPr>
          <w:color w:val="231F20"/>
        </w:rPr>
        <w:t>to</w:t>
      </w:r>
      <w:r w:rsidR="004424FD" w:rsidRPr="004103E5">
        <w:rPr>
          <w:color w:val="231F20"/>
        </w:rPr>
        <w:t xml:space="preserve"> </w:t>
      </w:r>
      <w:r w:rsidRPr="004103E5">
        <w:rPr>
          <w:color w:val="231F20"/>
        </w:rPr>
        <w:t>amend</w:t>
      </w:r>
      <w:r w:rsidR="004424FD" w:rsidRPr="004103E5">
        <w:rPr>
          <w:color w:val="231F20"/>
        </w:rPr>
        <w:t xml:space="preserve"> </w:t>
      </w:r>
      <w:r w:rsidRPr="004103E5">
        <w:rPr>
          <w:color w:val="231F20"/>
        </w:rPr>
        <w:t>the</w:t>
      </w:r>
      <w:r w:rsidR="004424FD" w:rsidRPr="004103E5">
        <w:rPr>
          <w:color w:val="231F20"/>
        </w:rPr>
        <w:t xml:space="preserve"> </w:t>
      </w:r>
      <w:r w:rsidRPr="004103E5">
        <w:rPr>
          <w:color w:val="231F20"/>
        </w:rPr>
        <w:t>Prequaliﬁcation</w:t>
      </w:r>
      <w:r w:rsidR="004F4009" w:rsidRPr="004103E5">
        <w:rPr>
          <w:color w:val="231F20"/>
        </w:rPr>
        <w:t xml:space="preserve"> </w:t>
      </w:r>
      <w:r w:rsidRPr="004103E5">
        <w:rPr>
          <w:color w:val="231F20"/>
        </w:rPr>
        <w:t>Document</w:t>
      </w:r>
      <w:r w:rsidR="004424FD" w:rsidRPr="004103E5">
        <w:rPr>
          <w:color w:val="231F20"/>
        </w:rPr>
        <w:t xml:space="preserve"> </w:t>
      </w:r>
      <w:r w:rsidRPr="004103E5">
        <w:rPr>
          <w:color w:val="231F20"/>
        </w:rPr>
        <w:t>as</w:t>
      </w:r>
      <w:r w:rsidR="004424FD" w:rsidRPr="004103E5">
        <w:rPr>
          <w:color w:val="231F20"/>
        </w:rPr>
        <w:t xml:space="preserve"> </w:t>
      </w:r>
      <w:r w:rsidRPr="004103E5">
        <w:rPr>
          <w:color w:val="231F20"/>
        </w:rPr>
        <w:t>a</w:t>
      </w:r>
      <w:r w:rsidR="004424FD" w:rsidRPr="004103E5">
        <w:rPr>
          <w:color w:val="231F20"/>
        </w:rPr>
        <w:t xml:space="preserve"> </w:t>
      </w:r>
      <w:r w:rsidRPr="004103E5">
        <w:rPr>
          <w:color w:val="231F20"/>
        </w:rPr>
        <w:t>result</w:t>
      </w:r>
      <w:r w:rsidR="004424FD" w:rsidRPr="004103E5">
        <w:rPr>
          <w:color w:val="231F20"/>
        </w:rPr>
        <w:t xml:space="preserve"> </w:t>
      </w:r>
      <w:r w:rsidRPr="004103E5">
        <w:rPr>
          <w:color w:val="231F20"/>
        </w:rPr>
        <w:t>of</w:t>
      </w:r>
      <w:r w:rsidR="004424FD" w:rsidRPr="004103E5">
        <w:rPr>
          <w:color w:val="231F20"/>
        </w:rPr>
        <w:t xml:space="preserve"> </w:t>
      </w:r>
      <w:r w:rsidRPr="004103E5">
        <w:rPr>
          <w:color w:val="231F20"/>
        </w:rPr>
        <w:t>a</w:t>
      </w:r>
      <w:r w:rsidR="004424FD" w:rsidRPr="004103E5">
        <w:rPr>
          <w:color w:val="231F20"/>
        </w:rPr>
        <w:t xml:space="preserve"> </w:t>
      </w:r>
      <w:r w:rsidRPr="004103E5">
        <w:rPr>
          <w:color w:val="231F20"/>
        </w:rPr>
        <w:t>clariﬁcation,</w:t>
      </w:r>
      <w:r w:rsidR="004424FD" w:rsidRPr="004103E5">
        <w:rPr>
          <w:color w:val="231F20"/>
        </w:rPr>
        <w:t xml:space="preserve"> </w:t>
      </w:r>
      <w:r w:rsidRPr="004103E5">
        <w:rPr>
          <w:color w:val="231F20"/>
        </w:rPr>
        <w:t>it</w:t>
      </w:r>
      <w:r w:rsidR="004424FD" w:rsidRPr="004103E5">
        <w:rPr>
          <w:color w:val="231F20"/>
        </w:rPr>
        <w:t xml:space="preserve"> </w:t>
      </w:r>
      <w:r w:rsidRPr="004103E5">
        <w:rPr>
          <w:color w:val="231F20"/>
        </w:rPr>
        <w:t>shall</w:t>
      </w:r>
      <w:r w:rsidR="004424FD" w:rsidRPr="004103E5">
        <w:rPr>
          <w:color w:val="231F20"/>
        </w:rPr>
        <w:t xml:space="preserve"> </w:t>
      </w:r>
      <w:r w:rsidRPr="004103E5">
        <w:rPr>
          <w:color w:val="231F20"/>
        </w:rPr>
        <w:t>do</w:t>
      </w:r>
      <w:r w:rsidR="004424FD" w:rsidRPr="004103E5">
        <w:rPr>
          <w:color w:val="231F20"/>
        </w:rPr>
        <w:t xml:space="preserve"> </w:t>
      </w:r>
      <w:r w:rsidRPr="004103E5">
        <w:rPr>
          <w:color w:val="231F20"/>
        </w:rPr>
        <w:t>so</w:t>
      </w:r>
      <w:r w:rsidR="004424FD" w:rsidRPr="004103E5">
        <w:rPr>
          <w:color w:val="231F20"/>
        </w:rPr>
        <w:t xml:space="preserve"> </w:t>
      </w:r>
      <w:r w:rsidRPr="004103E5">
        <w:rPr>
          <w:color w:val="231F20"/>
        </w:rPr>
        <w:t>following the</w:t>
      </w:r>
      <w:r w:rsidR="004424FD" w:rsidRPr="004103E5">
        <w:rPr>
          <w:color w:val="231F20"/>
        </w:rPr>
        <w:t xml:space="preserve"> </w:t>
      </w:r>
      <w:r w:rsidRPr="004103E5">
        <w:rPr>
          <w:color w:val="231F20"/>
        </w:rPr>
        <w:t>procedure</w:t>
      </w:r>
      <w:r w:rsidR="004424FD" w:rsidRPr="004103E5">
        <w:rPr>
          <w:color w:val="231F20"/>
        </w:rPr>
        <w:t xml:space="preserve"> </w:t>
      </w:r>
      <w:r w:rsidRPr="004103E5">
        <w:rPr>
          <w:color w:val="231F20"/>
        </w:rPr>
        <w:t>under</w:t>
      </w:r>
      <w:r w:rsidR="004424FD" w:rsidRPr="004103E5">
        <w:rPr>
          <w:color w:val="231F20"/>
        </w:rPr>
        <w:t xml:space="preserve"> </w:t>
      </w:r>
      <w:r w:rsidRPr="004103E5">
        <w:rPr>
          <w:color w:val="231F20"/>
          <w:spacing w:val="-6"/>
        </w:rPr>
        <w:t>ITA</w:t>
      </w:r>
      <w:r w:rsidR="004424FD" w:rsidRPr="004103E5">
        <w:rPr>
          <w:color w:val="231F20"/>
          <w:spacing w:val="-6"/>
        </w:rPr>
        <w:t xml:space="preserve"> </w:t>
      </w:r>
      <w:r w:rsidRPr="004103E5">
        <w:rPr>
          <w:color w:val="231F20"/>
        </w:rPr>
        <w:t>8.</w:t>
      </w:r>
      <w:r w:rsidR="004424FD" w:rsidRPr="004103E5">
        <w:rPr>
          <w:color w:val="231F20"/>
        </w:rPr>
        <w:t xml:space="preserve"> A</w:t>
      </w:r>
      <w:r w:rsidRPr="004103E5">
        <w:rPr>
          <w:color w:val="231F20"/>
        </w:rPr>
        <w:t>nd</w:t>
      </w:r>
      <w:r w:rsidR="004424FD" w:rsidRPr="004103E5">
        <w:rPr>
          <w:color w:val="231F20"/>
        </w:rPr>
        <w:t xml:space="preserve"> </w:t>
      </w:r>
      <w:r w:rsidRPr="004103E5">
        <w:rPr>
          <w:color w:val="231F20"/>
        </w:rPr>
        <w:t>in</w:t>
      </w:r>
      <w:r w:rsidR="004424FD" w:rsidRPr="004103E5">
        <w:rPr>
          <w:color w:val="231F20"/>
        </w:rPr>
        <w:t xml:space="preserve"> </w:t>
      </w:r>
      <w:r w:rsidRPr="004103E5">
        <w:rPr>
          <w:color w:val="231F20"/>
        </w:rPr>
        <w:t>accordance</w:t>
      </w:r>
      <w:r w:rsidR="004424FD" w:rsidRPr="004103E5">
        <w:rPr>
          <w:color w:val="231F20"/>
        </w:rPr>
        <w:t xml:space="preserve"> </w:t>
      </w:r>
      <w:r w:rsidRPr="004103E5">
        <w:rPr>
          <w:color w:val="231F20"/>
        </w:rPr>
        <w:t>with</w:t>
      </w:r>
      <w:r w:rsidR="004F4009" w:rsidRPr="004103E5">
        <w:rPr>
          <w:color w:val="231F20"/>
        </w:rPr>
        <w:t xml:space="preserve"> </w:t>
      </w:r>
      <w:r w:rsidRPr="004103E5">
        <w:rPr>
          <w:color w:val="231F20"/>
        </w:rPr>
        <w:t>the</w:t>
      </w:r>
      <w:r w:rsidR="004424FD" w:rsidRPr="004103E5">
        <w:rPr>
          <w:color w:val="231F20"/>
        </w:rPr>
        <w:t xml:space="preserve"> </w:t>
      </w:r>
      <w:r w:rsidRPr="004103E5">
        <w:rPr>
          <w:color w:val="231F20"/>
        </w:rPr>
        <w:t>provisions</w:t>
      </w:r>
      <w:r w:rsidR="004424FD" w:rsidRPr="004103E5">
        <w:rPr>
          <w:color w:val="231F20"/>
        </w:rPr>
        <w:t xml:space="preserve"> </w:t>
      </w:r>
      <w:r w:rsidRPr="004103E5">
        <w:rPr>
          <w:color w:val="231F20"/>
        </w:rPr>
        <w:t>of</w:t>
      </w:r>
      <w:r w:rsidR="004424FD" w:rsidRPr="004103E5">
        <w:rPr>
          <w:color w:val="231F20"/>
        </w:rPr>
        <w:t xml:space="preserve"> </w:t>
      </w:r>
      <w:r w:rsidRPr="004103E5">
        <w:rPr>
          <w:color w:val="231F20"/>
          <w:spacing w:val="-6"/>
        </w:rPr>
        <w:t>ITA</w:t>
      </w:r>
      <w:r w:rsidR="004424FD" w:rsidRPr="004103E5">
        <w:rPr>
          <w:color w:val="231F20"/>
          <w:spacing w:val="-6"/>
        </w:rPr>
        <w:t xml:space="preserve"> </w:t>
      </w:r>
      <w:r w:rsidRPr="004103E5">
        <w:rPr>
          <w:color w:val="231F20"/>
        </w:rPr>
        <w:t>17.2.</w:t>
      </w:r>
    </w:p>
    <w:p w14:paraId="3246B635" w14:textId="77777777" w:rsidR="00AB758F" w:rsidRDefault="00586175" w:rsidP="004103E5">
      <w:pPr>
        <w:pStyle w:val="ListParagraph"/>
        <w:numPr>
          <w:ilvl w:val="1"/>
          <w:numId w:val="27"/>
        </w:numPr>
        <w:tabs>
          <w:tab w:val="left" w:pos="1425"/>
        </w:tabs>
        <w:spacing w:before="251" w:line="230" w:lineRule="auto"/>
        <w:ind w:left="1296" w:right="852" w:hanging="576"/>
        <w:jc w:val="both"/>
      </w:pPr>
      <w:r w:rsidRPr="004103E5">
        <w:rPr>
          <w:color w:val="231F20"/>
        </w:rPr>
        <w:t>The</w:t>
      </w:r>
      <w:r w:rsidR="004424FD" w:rsidRPr="004103E5">
        <w:rPr>
          <w:color w:val="231F20"/>
        </w:rPr>
        <w:t xml:space="preserve"> </w:t>
      </w:r>
      <w:r w:rsidRPr="004103E5">
        <w:rPr>
          <w:color w:val="231F20"/>
        </w:rPr>
        <w:t>Applicant,</w:t>
      </w:r>
      <w:r w:rsidR="004424FD" w:rsidRPr="004103E5">
        <w:rPr>
          <w:color w:val="231F20"/>
        </w:rPr>
        <w:t xml:space="preserve"> at the </w:t>
      </w:r>
      <w:r w:rsidRPr="004103E5">
        <w:rPr>
          <w:color w:val="231F20"/>
        </w:rPr>
        <w:t>Applicant's</w:t>
      </w:r>
      <w:r w:rsidR="004424FD" w:rsidRPr="004103E5">
        <w:rPr>
          <w:color w:val="231F20"/>
        </w:rPr>
        <w:t xml:space="preserve"> </w:t>
      </w:r>
      <w:r w:rsidRPr="004103E5">
        <w:rPr>
          <w:color w:val="231F20"/>
        </w:rPr>
        <w:t>own</w:t>
      </w:r>
      <w:r w:rsidR="004424FD" w:rsidRPr="004103E5">
        <w:rPr>
          <w:color w:val="231F20"/>
        </w:rPr>
        <w:t xml:space="preserve"> </w:t>
      </w:r>
      <w:r w:rsidRPr="004103E5">
        <w:rPr>
          <w:color w:val="231F20"/>
        </w:rPr>
        <w:t>responsibility</w:t>
      </w:r>
      <w:r w:rsidR="004424FD" w:rsidRPr="004103E5">
        <w:rPr>
          <w:color w:val="231F20"/>
        </w:rPr>
        <w:t xml:space="preserve"> </w:t>
      </w:r>
      <w:r w:rsidRPr="004103E5">
        <w:rPr>
          <w:color w:val="231F20"/>
        </w:rPr>
        <w:t>and</w:t>
      </w:r>
      <w:r w:rsidR="004424FD" w:rsidRPr="004103E5">
        <w:rPr>
          <w:color w:val="231F20"/>
        </w:rPr>
        <w:t xml:space="preserve"> </w:t>
      </w:r>
      <w:r w:rsidRPr="004103E5">
        <w:rPr>
          <w:color w:val="231F20"/>
        </w:rPr>
        <w:t>risk,</w:t>
      </w:r>
      <w:r w:rsidR="004424FD" w:rsidRPr="004103E5">
        <w:rPr>
          <w:color w:val="231F20"/>
        </w:rPr>
        <w:t xml:space="preserve"> </w:t>
      </w:r>
      <w:r w:rsidRPr="004103E5">
        <w:rPr>
          <w:color w:val="231F20"/>
        </w:rPr>
        <w:t>is</w:t>
      </w:r>
      <w:r w:rsidR="004424FD" w:rsidRPr="004103E5">
        <w:rPr>
          <w:color w:val="231F20"/>
        </w:rPr>
        <w:t xml:space="preserve"> </w:t>
      </w:r>
      <w:r w:rsidRPr="004103E5">
        <w:rPr>
          <w:color w:val="231F20"/>
        </w:rPr>
        <w:t>encouraged</w:t>
      </w:r>
      <w:r w:rsidR="004424FD" w:rsidRPr="004103E5">
        <w:rPr>
          <w:color w:val="231F20"/>
        </w:rPr>
        <w:t xml:space="preserve"> </w:t>
      </w:r>
      <w:r w:rsidRPr="004103E5">
        <w:rPr>
          <w:color w:val="231F20"/>
        </w:rPr>
        <w:t>to</w:t>
      </w:r>
      <w:r w:rsidR="004424FD" w:rsidRPr="004103E5">
        <w:rPr>
          <w:color w:val="231F20"/>
        </w:rPr>
        <w:t xml:space="preserve"> </w:t>
      </w:r>
      <w:r w:rsidRPr="004103E5">
        <w:rPr>
          <w:color w:val="231F20"/>
        </w:rPr>
        <w:t>visit</w:t>
      </w:r>
      <w:r w:rsidR="004424FD" w:rsidRPr="004103E5">
        <w:rPr>
          <w:color w:val="231F20"/>
        </w:rPr>
        <w:t xml:space="preserve"> </w:t>
      </w:r>
      <w:r w:rsidRPr="004103E5">
        <w:rPr>
          <w:color w:val="231F20"/>
        </w:rPr>
        <w:t>and</w:t>
      </w:r>
      <w:r w:rsidR="004424FD" w:rsidRPr="004103E5">
        <w:rPr>
          <w:color w:val="231F20"/>
        </w:rPr>
        <w:t xml:space="preserve"> </w:t>
      </w:r>
      <w:r w:rsidRPr="004103E5">
        <w:rPr>
          <w:color w:val="231F20"/>
        </w:rPr>
        <w:t>examine</w:t>
      </w:r>
      <w:r w:rsidR="004424FD" w:rsidRPr="004103E5">
        <w:rPr>
          <w:color w:val="231F20"/>
        </w:rPr>
        <w:t xml:space="preserve"> </w:t>
      </w:r>
      <w:r w:rsidRPr="004103E5">
        <w:rPr>
          <w:color w:val="231F20"/>
        </w:rPr>
        <w:t>and</w:t>
      </w:r>
      <w:r w:rsidR="004424FD" w:rsidRPr="004103E5">
        <w:rPr>
          <w:color w:val="231F20"/>
        </w:rPr>
        <w:t xml:space="preserve"> </w:t>
      </w:r>
      <w:r w:rsidRPr="004103E5">
        <w:rPr>
          <w:color w:val="231F20"/>
        </w:rPr>
        <w:t>inspect</w:t>
      </w:r>
      <w:r w:rsidR="004424FD" w:rsidRPr="004103E5">
        <w:rPr>
          <w:color w:val="231F20"/>
        </w:rPr>
        <w:t xml:space="preserve"> </w:t>
      </w:r>
      <w:r w:rsidRPr="004103E5">
        <w:rPr>
          <w:color w:val="231F20"/>
        </w:rPr>
        <w:t>the Site</w:t>
      </w:r>
      <w:r w:rsidR="004424FD" w:rsidRPr="004103E5">
        <w:rPr>
          <w:color w:val="231F20"/>
        </w:rPr>
        <w:t xml:space="preserve"> </w:t>
      </w:r>
      <w:r w:rsidRPr="004103E5">
        <w:rPr>
          <w:color w:val="231F20"/>
        </w:rPr>
        <w:t>of</w:t>
      </w:r>
      <w:r w:rsidR="004424FD" w:rsidRPr="004103E5">
        <w:rPr>
          <w:color w:val="231F20"/>
        </w:rPr>
        <w:t xml:space="preserve"> </w:t>
      </w:r>
      <w:r w:rsidRPr="004103E5">
        <w:rPr>
          <w:color w:val="231F20"/>
        </w:rPr>
        <w:t>the</w:t>
      </w:r>
      <w:r w:rsidR="004424FD" w:rsidRPr="004103E5">
        <w:rPr>
          <w:color w:val="231F20"/>
        </w:rPr>
        <w:t xml:space="preserve"> </w:t>
      </w:r>
      <w:r w:rsidRPr="004103E5">
        <w:rPr>
          <w:color w:val="231F20"/>
        </w:rPr>
        <w:t>required</w:t>
      </w:r>
      <w:r w:rsidR="004424FD" w:rsidRPr="004103E5">
        <w:rPr>
          <w:color w:val="231F20"/>
        </w:rPr>
        <w:t xml:space="preserve"> </w:t>
      </w:r>
      <w:r w:rsidRPr="004103E5">
        <w:rPr>
          <w:color w:val="231F20"/>
        </w:rPr>
        <w:t>contracts</w:t>
      </w:r>
      <w:r w:rsidR="004424FD" w:rsidRPr="004103E5">
        <w:rPr>
          <w:color w:val="231F20"/>
        </w:rPr>
        <w:t xml:space="preserve"> </w:t>
      </w:r>
      <w:r w:rsidRPr="004103E5">
        <w:rPr>
          <w:color w:val="231F20"/>
        </w:rPr>
        <w:t>and</w:t>
      </w:r>
      <w:r w:rsidR="004424FD" w:rsidRPr="004103E5">
        <w:rPr>
          <w:color w:val="231F20"/>
        </w:rPr>
        <w:t xml:space="preserve"> </w:t>
      </w:r>
      <w:r w:rsidRPr="004103E5">
        <w:rPr>
          <w:color w:val="231F20"/>
        </w:rPr>
        <w:t>obtain</w:t>
      </w:r>
      <w:r w:rsidR="004424FD" w:rsidRPr="004103E5">
        <w:rPr>
          <w:color w:val="231F20"/>
        </w:rPr>
        <w:t xml:space="preserve"> </w:t>
      </w:r>
      <w:r w:rsidRPr="004103E5">
        <w:rPr>
          <w:color w:val="231F20"/>
        </w:rPr>
        <w:t>all</w:t>
      </w:r>
      <w:r w:rsidR="004424FD" w:rsidRPr="004103E5">
        <w:rPr>
          <w:color w:val="231F20"/>
        </w:rPr>
        <w:t xml:space="preserve"> </w:t>
      </w:r>
      <w:r w:rsidRPr="004103E5">
        <w:rPr>
          <w:color w:val="231F20"/>
        </w:rPr>
        <w:t>information</w:t>
      </w:r>
      <w:r w:rsidR="004424FD" w:rsidRPr="004103E5">
        <w:rPr>
          <w:color w:val="231F20"/>
        </w:rPr>
        <w:t xml:space="preserve"> </w:t>
      </w:r>
      <w:r w:rsidRPr="004103E5">
        <w:rPr>
          <w:color w:val="231F20"/>
        </w:rPr>
        <w:t>that</w:t>
      </w:r>
      <w:r w:rsidR="004424FD" w:rsidRPr="004103E5">
        <w:rPr>
          <w:color w:val="231F20"/>
        </w:rPr>
        <w:t xml:space="preserve"> </w:t>
      </w:r>
      <w:r w:rsidRPr="004103E5">
        <w:rPr>
          <w:color w:val="231F20"/>
        </w:rPr>
        <w:t>may</w:t>
      </w:r>
      <w:r w:rsidR="004424FD" w:rsidRPr="004103E5">
        <w:rPr>
          <w:color w:val="231F20"/>
        </w:rPr>
        <w:t xml:space="preserve"> </w:t>
      </w:r>
      <w:r w:rsidRPr="004103E5">
        <w:rPr>
          <w:color w:val="231F20"/>
        </w:rPr>
        <w:t>be</w:t>
      </w:r>
      <w:r w:rsidR="004424FD" w:rsidRPr="004103E5">
        <w:rPr>
          <w:color w:val="231F20"/>
        </w:rPr>
        <w:t xml:space="preserve"> </w:t>
      </w:r>
      <w:r w:rsidRPr="004103E5">
        <w:rPr>
          <w:color w:val="231F20"/>
        </w:rPr>
        <w:t>necessary</w:t>
      </w:r>
      <w:r w:rsidR="004424FD" w:rsidRPr="004103E5">
        <w:rPr>
          <w:color w:val="231F20"/>
        </w:rPr>
        <w:t xml:space="preserve"> </w:t>
      </w:r>
      <w:r w:rsidRPr="004103E5">
        <w:rPr>
          <w:color w:val="231F20"/>
        </w:rPr>
        <w:t>for</w:t>
      </w:r>
      <w:r w:rsidR="004424FD" w:rsidRPr="004103E5">
        <w:rPr>
          <w:color w:val="231F20"/>
        </w:rPr>
        <w:t xml:space="preserve"> </w:t>
      </w:r>
      <w:r w:rsidRPr="004103E5">
        <w:rPr>
          <w:color w:val="231F20"/>
        </w:rPr>
        <w:t>preparing</w:t>
      </w:r>
      <w:r w:rsidR="004424FD" w:rsidRPr="004103E5">
        <w:rPr>
          <w:color w:val="231F20"/>
        </w:rPr>
        <w:t xml:space="preserve"> </w:t>
      </w:r>
      <w:r w:rsidRPr="004103E5">
        <w:rPr>
          <w:color w:val="231F20"/>
        </w:rPr>
        <w:t>the</w:t>
      </w:r>
      <w:r w:rsidR="004424FD" w:rsidRPr="004103E5">
        <w:rPr>
          <w:color w:val="231F20"/>
        </w:rPr>
        <w:t xml:space="preserve"> </w:t>
      </w:r>
      <w:r w:rsidRPr="004103E5">
        <w:rPr>
          <w:color w:val="231F20"/>
        </w:rPr>
        <w:t>application.</w:t>
      </w:r>
      <w:r w:rsidR="004424FD" w:rsidRPr="004103E5">
        <w:rPr>
          <w:color w:val="231F20"/>
        </w:rPr>
        <w:t xml:space="preserve"> </w:t>
      </w:r>
      <w:r w:rsidRPr="004103E5">
        <w:rPr>
          <w:color w:val="231F20"/>
        </w:rPr>
        <w:t>The costs</w:t>
      </w:r>
      <w:r w:rsidR="004424FD" w:rsidRPr="004103E5">
        <w:rPr>
          <w:color w:val="231F20"/>
        </w:rPr>
        <w:t xml:space="preserve"> </w:t>
      </w:r>
      <w:r w:rsidRPr="004103E5">
        <w:rPr>
          <w:color w:val="231F20"/>
        </w:rPr>
        <w:t>of</w:t>
      </w:r>
      <w:r w:rsidR="004424FD" w:rsidRPr="004103E5">
        <w:rPr>
          <w:color w:val="231F20"/>
        </w:rPr>
        <w:t xml:space="preserve"> </w:t>
      </w:r>
      <w:r w:rsidRPr="004103E5">
        <w:rPr>
          <w:color w:val="231F20"/>
        </w:rPr>
        <w:t>visiting</w:t>
      </w:r>
      <w:r w:rsidR="004424FD" w:rsidRPr="004103E5">
        <w:rPr>
          <w:color w:val="231F20"/>
        </w:rPr>
        <w:t xml:space="preserve"> </w:t>
      </w:r>
      <w:r w:rsidRPr="004103E5">
        <w:rPr>
          <w:color w:val="231F20"/>
        </w:rPr>
        <w:t>the</w:t>
      </w:r>
      <w:r w:rsidR="004424FD" w:rsidRPr="004103E5">
        <w:rPr>
          <w:color w:val="231F20"/>
        </w:rPr>
        <w:t xml:space="preserve"> </w:t>
      </w:r>
      <w:r w:rsidRPr="004103E5">
        <w:rPr>
          <w:color w:val="231F20"/>
        </w:rPr>
        <w:t>Site</w:t>
      </w:r>
      <w:r w:rsidR="004424FD" w:rsidRPr="004103E5">
        <w:rPr>
          <w:color w:val="231F20"/>
        </w:rPr>
        <w:t xml:space="preserve"> </w:t>
      </w:r>
      <w:r w:rsidRPr="004103E5">
        <w:rPr>
          <w:color w:val="231F20"/>
        </w:rPr>
        <w:t>shall</w:t>
      </w:r>
      <w:r w:rsidR="004424FD" w:rsidRPr="004103E5">
        <w:rPr>
          <w:color w:val="231F20"/>
        </w:rPr>
        <w:t xml:space="preserve"> </w:t>
      </w:r>
      <w:r w:rsidRPr="004103E5">
        <w:rPr>
          <w:color w:val="231F20"/>
        </w:rPr>
        <w:t>be</w:t>
      </w:r>
      <w:r w:rsidR="004424FD" w:rsidRPr="004103E5">
        <w:rPr>
          <w:color w:val="231F20"/>
        </w:rPr>
        <w:t xml:space="preserve"> </w:t>
      </w:r>
      <w:r w:rsidRPr="004103E5">
        <w:rPr>
          <w:color w:val="231F20"/>
        </w:rPr>
        <w:t>at</w:t>
      </w:r>
      <w:r w:rsidR="004424FD" w:rsidRPr="004103E5">
        <w:rPr>
          <w:color w:val="231F20"/>
        </w:rPr>
        <w:t xml:space="preserve"> </w:t>
      </w:r>
      <w:r w:rsidRPr="004103E5">
        <w:rPr>
          <w:color w:val="231F20"/>
        </w:rPr>
        <w:t>the</w:t>
      </w:r>
      <w:r w:rsidR="004424FD" w:rsidRPr="004103E5">
        <w:rPr>
          <w:color w:val="231F20"/>
        </w:rPr>
        <w:t xml:space="preserve"> </w:t>
      </w:r>
      <w:r w:rsidRPr="004103E5">
        <w:rPr>
          <w:color w:val="231F20"/>
        </w:rPr>
        <w:t>Applicant's</w:t>
      </w:r>
      <w:r w:rsidR="004424FD" w:rsidRPr="004103E5">
        <w:rPr>
          <w:color w:val="231F20"/>
        </w:rPr>
        <w:t xml:space="preserve"> </w:t>
      </w:r>
      <w:r w:rsidRPr="004103E5">
        <w:rPr>
          <w:color w:val="231F20"/>
        </w:rPr>
        <w:t>own</w:t>
      </w:r>
      <w:r w:rsidR="004424FD" w:rsidRPr="004103E5">
        <w:rPr>
          <w:color w:val="231F20"/>
        </w:rPr>
        <w:t xml:space="preserve"> </w:t>
      </w:r>
      <w:r w:rsidRPr="004103E5">
        <w:rPr>
          <w:color w:val="231F20"/>
        </w:rPr>
        <w:t>expense.</w:t>
      </w:r>
      <w:r w:rsidR="004424FD" w:rsidRPr="004103E5">
        <w:rPr>
          <w:color w:val="231F20"/>
        </w:rPr>
        <w:t xml:space="preserve"> </w:t>
      </w:r>
      <w:r w:rsidRPr="004103E5">
        <w:rPr>
          <w:color w:val="231F20"/>
        </w:rPr>
        <w:t>The</w:t>
      </w:r>
      <w:r w:rsidR="004424FD" w:rsidRPr="004103E5">
        <w:rPr>
          <w:color w:val="231F20"/>
        </w:rPr>
        <w:t xml:space="preserve"> </w:t>
      </w:r>
      <w:r w:rsidRPr="004103E5">
        <w:rPr>
          <w:color w:val="231F20"/>
        </w:rPr>
        <w:t>Procuring</w:t>
      </w:r>
      <w:r w:rsidR="004424FD" w:rsidRPr="004103E5">
        <w:rPr>
          <w:color w:val="231F20"/>
        </w:rPr>
        <w:t xml:space="preserve"> </w:t>
      </w:r>
      <w:r w:rsidRPr="004103E5">
        <w:rPr>
          <w:color w:val="231F20"/>
        </w:rPr>
        <w:t>Entity</w:t>
      </w:r>
      <w:r w:rsidR="004424FD" w:rsidRPr="004103E5">
        <w:rPr>
          <w:color w:val="231F20"/>
        </w:rPr>
        <w:t xml:space="preserve"> </w:t>
      </w:r>
      <w:r w:rsidRPr="004103E5">
        <w:rPr>
          <w:color w:val="231F20"/>
        </w:rPr>
        <w:t>shall</w:t>
      </w:r>
      <w:r w:rsidR="004424FD" w:rsidRPr="004103E5">
        <w:rPr>
          <w:color w:val="231F20"/>
        </w:rPr>
        <w:t xml:space="preserve"> </w:t>
      </w:r>
      <w:r w:rsidRPr="004103E5">
        <w:rPr>
          <w:color w:val="231F20"/>
        </w:rPr>
        <w:t>specify</w:t>
      </w:r>
      <w:r w:rsidR="004424FD" w:rsidRPr="004103E5">
        <w:rPr>
          <w:color w:val="231F20"/>
        </w:rPr>
        <w:t xml:space="preserve"> </w:t>
      </w:r>
      <w:r w:rsidRPr="004103E5">
        <w:rPr>
          <w:color w:val="231F20"/>
        </w:rPr>
        <w:t>in</w:t>
      </w:r>
      <w:r w:rsidR="004424FD" w:rsidRPr="004103E5">
        <w:rPr>
          <w:color w:val="231F20"/>
        </w:rPr>
        <w:t xml:space="preserve"> </w:t>
      </w:r>
      <w:r w:rsidRPr="004103E5">
        <w:rPr>
          <w:color w:val="231F20"/>
        </w:rPr>
        <w:t>the</w:t>
      </w:r>
      <w:r w:rsidR="004424FD" w:rsidRPr="004103E5">
        <w:rPr>
          <w:color w:val="231F20"/>
        </w:rPr>
        <w:t xml:space="preserve"> </w:t>
      </w:r>
      <w:r w:rsidRPr="004103E5">
        <w:rPr>
          <w:b/>
          <w:color w:val="231F20"/>
        </w:rPr>
        <w:t>PDS</w:t>
      </w:r>
      <w:r w:rsidR="004424FD" w:rsidRPr="004103E5">
        <w:rPr>
          <w:b/>
          <w:color w:val="231F20"/>
        </w:rPr>
        <w:t xml:space="preserve"> </w:t>
      </w:r>
      <w:r w:rsidRPr="004103E5">
        <w:rPr>
          <w:color w:val="231F20"/>
        </w:rPr>
        <w:t>if a</w:t>
      </w:r>
      <w:r w:rsidR="004424FD" w:rsidRPr="004103E5">
        <w:rPr>
          <w:color w:val="231F20"/>
        </w:rPr>
        <w:t xml:space="preserve"> </w:t>
      </w:r>
      <w:r w:rsidRPr="004103E5">
        <w:rPr>
          <w:color w:val="231F20"/>
        </w:rPr>
        <w:t>pre-application</w:t>
      </w:r>
      <w:r w:rsidR="004424FD" w:rsidRPr="004103E5">
        <w:rPr>
          <w:color w:val="231F20"/>
        </w:rPr>
        <w:t xml:space="preserve"> </w:t>
      </w:r>
      <w:r w:rsidRPr="004103E5">
        <w:rPr>
          <w:color w:val="231F20"/>
        </w:rPr>
        <w:t>meeting</w:t>
      </w:r>
      <w:r w:rsidR="004424FD" w:rsidRPr="004103E5">
        <w:rPr>
          <w:color w:val="231F20"/>
        </w:rPr>
        <w:t xml:space="preserve"> </w:t>
      </w:r>
      <w:r w:rsidRPr="004103E5">
        <w:rPr>
          <w:color w:val="231F20"/>
        </w:rPr>
        <w:t>will</w:t>
      </w:r>
      <w:r w:rsidR="004424FD" w:rsidRPr="004103E5">
        <w:rPr>
          <w:color w:val="231F20"/>
        </w:rPr>
        <w:t xml:space="preserve"> </w:t>
      </w:r>
      <w:r w:rsidRPr="004103E5">
        <w:rPr>
          <w:color w:val="231F20"/>
        </w:rPr>
        <w:t>be</w:t>
      </w:r>
      <w:r w:rsidR="004424FD" w:rsidRPr="004103E5">
        <w:rPr>
          <w:color w:val="231F20"/>
        </w:rPr>
        <w:t xml:space="preserve"> </w:t>
      </w:r>
      <w:r w:rsidRPr="004103E5">
        <w:rPr>
          <w:color w:val="231F20"/>
        </w:rPr>
        <w:t>held,</w:t>
      </w:r>
      <w:r w:rsidR="004424FD" w:rsidRPr="004103E5">
        <w:rPr>
          <w:color w:val="231F20"/>
        </w:rPr>
        <w:t xml:space="preserve"> </w:t>
      </w:r>
      <w:r w:rsidRPr="004103E5">
        <w:rPr>
          <w:color w:val="231F20"/>
        </w:rPr>
        <w:t>when</w:t>
      </w:r>
      <w:r w:rsidR="004424FD" w:rsidRPr="004103E5">
        <w:rPr>
          <w:color w:val="231F20"/>
        </w:rPr>
        <w:t xml:space="preserve"> </w:t>
      </w:r>
      <w:r w:rsidRPr="004103E5">
        <w:rPr>
          <w:color w:val="231F20"/>
        </w:rPr>
        <w:t>and</w:t>
      </w:r>
      <w:r w:rsidR="004424FD" w:rsidRPr="004103E5">
        <w:rPr>
          <w:color w:val="231F20"/>
        </w:rPr>
        <w:t xml:space="preserve"> </w:t>
      </w:r>
      <w:r w:rsidRPr="004103E5">
        <w:rPr>
          <w:color w:val="231F20"/>
        </w:rPr>
        <w:t>where.</w:t>
      </w:r>
      <w:r w:rsidR="004424FD" w:rsidRPr="004103E5">
        <w:rPr>
          <w:color w:val="231F20"/>
        </w:rPr>
        <w:t xml:space="preserve"> </w:t>
      </w:r>
      <w:r w:rsidRPr="004103E5">
        <w:rPr>
          <w:color w:val="231F20"/>
        </w:rPr>
        <w:t>The</w:t>
      </w:r>
      <w:r w:rsidR="004424FD" w:rsidRPr="004103E5">
        <w:rPr>
          <w:color w:val="231F20"/>
        </w:rPr>
        <w:t xml:space="preserve"> </w:t>
      </w:r>
      <w:r w:rsidRPr="004103E5">
        <w:rPr>
          <w:color w:val="231F20"/>
        </w:rPr>
        <w:t>Procuring</w:t>
      </w:r>
      <w:r w:rsidR="004424FD" w:rsidRPr="004103E5">
        <w:rPr>
          <w:color w:val="231F20"/>
        </w:rPr>
        <w:t xml:space="preserve"> </w:t>
      </w:r>
      <w:r w:rsidRPr="004103E5">
        <w:rPr>
          <w:color w:val="231F20"/>
        </w:rPr>
        <w:t>Entity</w:t>
      </w:r>
      <w:r w:rsidR="004424FD" w:rsidRPr="004103E5">
        <w:rPr>
          <w:color w:val="231F20"/>
        </w:rPr>
        <w:t xml:space="preserve"> </w:t>
      </w:r>
      <w:r w:rsidRPr="004103E5">
        <w:rPr>
          <w:color w:val="231F20"/>
        </w:rPr>
        <w:t>shall</w:t>
      </w:r>
      <w:r w:rsidR="004424FD" w:rsidRPr="004103E5">
        <w:rPr>
          <w:color w:val="231F20"/>
        </w:rPr>
        <w:t xml:space="preserve"> </w:t>
      </w:r>
      <w:r w:rsidRPr="004103E5">
        <w:rPr>
          <w:color w:val="231F20"/>
        </w:rPr>
        <w:t>also</w:t>
      </w:r>
      <w:r w:rsidR="004424FD" w:rsidRPr="004103E5">
        <w:rPr>
          <w:color w:val="231F20"/>
        </w:rPr>
        <w:t xml:space="preserve"> </w:t>
      </w:r>
      <w:r w:rsidRPr="004103E5">
        <w:rPr>
          <w:color w:val="231F20"/>
        </w:rPr>
        <w:t>specify</w:t>
      </w:r>
      <w:r w:rsidR="004424FD" w:rsidRPr="004103E5">
        <w:rPr>
          <w:color w:val="231F20"/>
        </w:rPr>
        <w:t xml:space="preserve"> </w:t>
      </w:r>
      <w:r w:rsidRPr="004103E5">
        <w:rPr>
          <w:color w:val="231F20"/>
        </w:rPr>
        <w:t>in</w:t>
      </w:r>
      <w:r w:rsidR="004424FD" w:rsidRPr="004103E5">
        <w:rPr>
          <w:color w:val="231F20"/>
        </w:rPr>
        <w:t xml:space="preserve"> </w:t>
      </w:r>
      <w:r w:rsidRPr="004103E5">
        <w:rPr>
          <w:color w:val="231F20"/>
        </w:rPr>
        <w:t>the</w:t>
      </w:r>
      <w:r w:rsidR="004424FD" w:rsidRPr="004103E5">
        <w:rPr>
          <w:color w:val="231F20"/>
        </w:rPr>
        <w:t xml:space="preserve"> </w:t>
      </w:r>
      <w:r w:rsidRPr="004103E5">
        <w:rPr>
          <w:b/>
          <w:color w:val="231F20"/>
        </w:rPr>
        <w:t>PDS</w:t>
      </w:r>
      <w:r w:rsidR="004424FD" w:rsidRPr="004103E5">
        <w:rPr>
          <w:b/>
          <w:color w:val="231F20"/>
        </w:rPr>
        <w:t xml:space="preserve"> </w:t>
      </w:r>
      <w:r w:rsidRPr="004103E5">
        <w:rPr>
          <w:color w:val="231F20"/>
        </w:rPr>
        <w:t>if</w:t>
      </w:r>
      <w:r w:rsidR="004424FD" w:rsidRPr="004103E5">
        <w:rPr>
          <w:color w:val="231F20"/>
        </w:rPr>
        <w:t xml:space="preserve"> </w:t>
      </w:r>
      <w:r w:rsidRPr="004103E5">
        <w:rPr>
          <w:color w:val="231F20"/>
        </w:rPr>
        <w:t>a pre-arranged</w:t>
      </w:r>
      <w:r w:rsidR="004424FD" w:rsidRPr="004103E5">
        <w:rPr>
          <w:color w:val="231F20"/>
        </w:rPr>
        <w:t xml:space="preserve"> </w:t>
      </w:r>
      <w:r w:rsidRPr="004103E5">
        <w:rPr>
          <w:color w:val="231F20"/>
        </w:rPr>
        <w:t>Site</w:t>
      </w:r>
      <w:r w:rsidR="004424FD" w:rsidRPr="004103E5">
        <w:rPr>
          <w:color w:val="231F20"/>
        </w:rPr>
        <w:t xml:space="preserve"> </w:t>
      </w:r>
      <w:r w:rsidRPr="004103E5">
        <w:rPr>
          <w:color w:val="231F20"/>
        </w:rPr>
        <w:t>visit</w:t>
      </w:r>
      <w:r w:rsidR="004424FD" w:rsidRPr="004103E5">
        <w:rPr>
          <w:color w:val="231F20"/>
        </w:rPr>
        <w:t xml:space="preserve"> </w:t>
      </w:r>
      <w:r w:rsidRPr="004103E5">
        <w:rPr>
          <w:color w:val="231F20"/>
        </w:rPr>
        <w:t>will</w:t>
      </w:r>
      <w:r w:rsidR="004424FD" w:rsidRPr="004103E5">
        <w:rPr>
          <w:color w:val="231F20"/>
        </w:rPr>
        <w:t xml:space="preserve"> </w:t>
      </w:r>
      <w:r w:rsidRPr="004103E5">
        <w:rPr>
          <w:color w:val="231F20"/>
        </w:rPr>
        <w:t>be</w:t>
      </w:r>
      <w:r w:rsidR="004424FD" w:rsidRPr="004103E5">
        <w:rPr>
          <w:color w:val="231F20"/>
        </w:rPr>
        <w:t xml:space="preserve"> </w:t>
      </w:r>
      <w:r w:rsidRPr="004103E5">
        <w:rPr>
          <w:color w:val="231F20"/>
        </w:rPr>
        <w:t>held</w:t>
      </w:r>
      <w:r w:rsidR="004424FD" w:rsidRPr="004103E5">
        <w:rPr>
          <w:color w:val="231F20"/>
        </w:rPr>
        <w:t xml:space="preserve"> </w:t>
      </w:r>
      <w:r w:rsidRPr="004103E5">
        <w:rPr>
          <w:color w:val="231F20"/>
        </w:rPr>
        <w:t>and</w:t>
      </w:r>
      <w:r w:rsidR="004424FD" w:rsidRPr="004103E5">
        <w:rPr>
          <w:color w:val="231F20"/>
        </w:rPr>
        <w:t xml:space="preserve"> </w:t>
      </w:r>
      <w:r w:rsidRPr="004103E5">
        <w:rPr>
          <w:color w:val="231F20"/>
        </w:rPr>
        <w:t>when.</w:t>
      </w:r>
      <w:r w:rsidR="004424FD" w:rsidRPr="004103E5">
        <w:rPr>
          <w:color w:val="231F20"/>
        </w:rPr>
        <w:t xml:space="preserve"> </w:t>
      </w:r>
      <w:r w:rsidRPr="004103E5">
        <w:rPr>
          <w:color w:val="231F20"/>
        </w:rPr>
        <w:t>The</w:t>
      </w:r>
      <w:r w:rsidR="004424FD" w:rsidRPr="004103E5">
        <w:rPr>
          <w:color w:val="231F20"/>
        </w:rPr>
        <w:t xml:space="preserve"> </w:t>
      </w:r>
      <w:r w:rsidRPr="004103E5">
        <w:rPr>
          <w:color w:val="231F20"/>
        </w:rPr>
        <w:t>Applicant's</w:t>
      </w:r>
      <w:r w:rsidR="004424FD" w:rsidRPr="004103E5">
        <w:rPr>
          <w:color w:val="231F20"/>
        </w:rPr>
        <w:t xml:space="preserve"> </w:t>
      </w:r>
      <w:r w:rsidRPr="004103E5">
        <w:rPr>
          <w:color w:val="231F20"/>
        </w:rPr>
        <w:t>designated</w:t>
      </w:r>
      <w:r w:rsidR="004424FD" w:rsidRPr="004103E5">
        <w:rPr>
          <w:color w:val="231F20"/>
        </w:rPr>
        <w:t xml:space="preserve"> </w:t>
      </w:r>
      <w:r w:rsidRPr="004103E5">
        <w:rPr>
          <w:color w:val="231F20"/>
        </w:rPr>
        <w:t>representative</w:t>
      </w:r>
      <w:r w:rsidR="004424FD" w:rsidRPr="004103E5">
        <w:rPr>
          <w:color w:val="231F20"/>
        </w:rPr>
        <w:t xml:space="preserve"> </w:t>
      </w:r>
      <w:r w:rsidRPr="004103E5">
        <w:rPr>
          <w:color w:val="231F20"/>
        </w:rPr>
        <w:t>is</w:t>
      </w:r>
      <w:r w:rsidR="004424FD" w:rsidRPr="004103E5">
        <w:rPr>
          <w:color w:val="231F20"/>
        </w:rPr>
        <w:t xml:space="preserve"> </w:t>
      </w:r>
      <w:r w:rsidRPr="004103E5">
        <w:rPr>
          <w:color w:val="231F20"/>
        </w:rPr>
        <w:t>invited</w:t>
      </w:r>
      <w:r w:rsidR="004424FD" w:rsidRPr="004103E5">
        <w:rPr>
          <w:color w:val="231F20"/>
        </w:rPr>
        <w:t xml:space="preserve"> </w:t>
      </w:r>
      <w:r w:rsidRPr="004103E5">
        <w:rPr>
          <w:color w:val="231F20"/>
        </w:rPr>
        <w:t>to</w:t>
      </w:r>
      <w:r w:rsidR="004424FD" w:rsidRPr="004103E5">
        <w:rPr>
          <w:color w:val="231F20"/>
        </w:rPr>
        <w:t xml:space="preserve"> </w:t>
      </w:r>
      <w:r w:rsidRPr="004103E5">
        <w:rPr>
          <w:color w:val="231F20"/>
        </w:rPr>
        <w:t>attend</w:t>
      </w:r>
      <w:r w:rsidR="004424FD" w:rsidRPr="004103E5">
        <w:rPr>
          <w:color w:val="231F20"/>
        </w:rPr>
        <w:t xml:space="preserve"> </w:t>
      </w:r>
      <w:r w:rsidRPr="004103E5">
        <w:rPr>
          <w:color w:val="231F20"/>
        </w:rPr>
        <w:t>a</w:t>
      </w:r>
      <w:r w:rsidR="004424FD" w:rsidRPr="004103E5">
        <w:rPr>
          <w:color w:val="231F20"/>
        </w:rPr>
        <w:t xml:space="preserve"> </w:t>
      </w:r>
      <w:r w:rsidRPr="004103E5">
        <w:rPr>
          <w:color w:val="231F20"/>
        </w:rPr>
        <w:t>pre- application meeting and a pre-arranged site visit. The purpose of the meetings will be to clarify issues and to answer</w:t>
      </w:r>
      <w:r w:rsidR="004424FD" w:rsidRPr="004103E5">
        <w:rPr>
          <w:color w:val="231F20"/>
        </w:rPr>
        <w:t xml:space="preserve"> </w:t>
      </w:r>
      <w:r w:rsidRPr="004103E5">
        <w:rPr>
          <w:color w:val="231F20"/>
        </w:rPr>
        <w:t>questions</w:t>
      </w:r>
      <w:r w:rsidR="004424FD" w:rsidRPr="004103E5">
        <w:rPr>
          <w:color w:val="231F20"/>
        </w:rPr>
        <w:t xml:space="preserve"> </w:t>
      </w:r>
      <w:r w:rsidRPr="004103E5">
        <w:rPr>
          <w:color w:val="231F20"/>
        </w:rPr>
        <w:t>on</w:t>
      </w:r>
      <w:r w:rsidR="004424FD" w:rsidRPr="004103E5">
        <w:rPr>
          <w:color w:val="231F20"/>
        </w:rPr>
        <w:t xml:space="preserve"> </w:t>
      </w:r>
      <w:r w:rsidRPr="004103E5">
        <w:rPr>
          <w:color w:val="231F20"/>
        </w:rPr>
        <w:t>any</w:t>
      </w:r>
      <w:r w:rsidR="004424FD" w:rsidRPr="004103E5">
        <w:rPr>
          <w:color w:val="231F20"/>
        </w:rPr>
        <w:t xml:space="preserve"> </w:t>
      </w:r>
      <w:r w:rsidRPr="004103E5">
        <w:rPr>
          <w:color w:val="231F20"/>
        </w:rPr>
        <w:t>matter</w:t>
      </w:r>
      <w:r w:rsidR="004424FD" w:rsidRPr="004103E5">
        <w:rPr>
          <w:color w:val="231F20"/>
        </w:rPr>
        <w:t xml:space="preserve"> </w:t>
      </w:r>
      <w:r w:rsidRPr="004103E5">
        <w:rPr>
          <w:color w:val="231F20"/>
        </w:rPr>
        <w:t>that</w:t>
      </w:r>
      <w:r w:rsidR="004424FD" w:rsidRPr="004103E5">
        <w:rPr>
          <w:color w:val="231F20"/>
        </w:rPr>
        <w:t xml:space="preserve"> </w:t>
      </w:r>
      <w:r w:rsidRPr="004103E5">
        <w:rPr>
          <w:color w:val="231F20"/>
        </w:rPr>
        <w:t>may</w:t>
      </w:r>
      <w:r w:rsidR="004424FD" w:rsidRPr="004103E5">
        <w:rPr>
          <w:color w:val="231F20"/>
        </w:rPr>
        <w:t xml:space="preserve"> </w:t>
      </w:r>
      <w:r w:rsidRPr="004103E5">
        <w:rPr>
          <w:color w:val="231F20"/>
        </w:rPr>
        <w:t>be</w:t>
      </w:r>
      <w:r w:rsidR="004424FD" w:rsidRPr="004103E5">
        <w:rPr>
          <w:color w:val="231F20"/>
        </w:rPr>
        <w:t xml:space="preserve"> </w:t>
      </w:r>
      <w:r w:rsidRPr="004103E5">
        <w:rPr>
          <w:color w:val="231F20"/>
        </w:rPr>
        <w:t>raised</w:t>
      </w:r>
      <w:r w:rsidR="004424FD" w:rsidRPr="004103E5">
        <w:rPr>
          <w:color w:val="231F20"/>
        </w:rPr>
        <w:t xml:space="preserve"> </w:t>
      </w:r>
      <w:r w:rsidRPr="004103E5">
        <w:rPr>
          <w:color w:val="231F20"/>
        </w:rPr>
        <w:t>at</w:t>
      </w:r>
      <w:r w:rsidR="004424FD" w:rsidRPr="004103E5">
        <w:rPr>
          <w:color w:val="231F20"/>
        </w:rPr>
        <w:t xml:space="preserve"> </w:t>
      </w:r>
      <w:r w:rsidRPr="004103E5">
        <w:rPr>
          <w:color w:val="231F20"/>
        </w:rPr>
        <w:t>that</w:t>
      </w:r>
      <w:r w:rsidR="004424FD" w:rsidRPr="004103E5">
        <w:rPr>
          <w:color w:val="231F20"/>
        </w:rPr>
        <w:t xml:space="preserve"> </w:t>
      </w:r>
      <w:r w:rsidRPr="004103E5">
        <w:rPr>
          <w:color w:val="231F20"/>
        </w:rPr>
        <w:t>stage.</w:t>
      </w:r>
    </w:p>
    <w:p w14:paraId="5DC8EF89" w14:textId="77777777" w:rsidR="00AB758F" w:rsidRDefault="00586175" w:rsidP="004103E5">
      <w:pPr>
        <w:pStyle w:val="ListParagraph"/>
        <w:numPr>
          <w:ilvl w:val="1"/>
          <w:numId w:val="27"/>
        </w:numPr>
        <w:tabs>
          <w:tab w:val="left" w:pos="1425"/>
        </w:tabs>
        <w:spacing w:before="249" w:line="230" w:lineRule="auto"/>
        <w:ind w:left="1296" w:right="852" w:hanging="576"/>
        <w:jc w:val="both"/>
      </w:pPr>
      <w:r w:rsidRPr="004103E5">
        <w:rPr>
          <w:color w:val="231F20"/>
        </w:rPr>
        <w:t>The Applicant is requested to submit any questions in writing, to reach the Procuring Entity not later than the period</w:t>
      </w:r>
      <w:r w:rsidR="004424FD" w:rsidRPr="004103E5">
        <w:rPr>
          <w:color w:val="231F20"/>
        </w:rPr>
        <w:t xml:space="preserve"> </w:t>
      </w:r>
      <w:r w:rsidRPr="004103E5">
        <w:rPr>
          <w:color w:val="231F20"/>
        </w:rPr>
        <w:t>speciﬁed</w:t>
      </w:r>
      <w:r w:rsidR="004424FD" w:rsidRPr="004103E5">
        <w:rPr>
          <w:color w:val="231F20"/>
        </w:rPr>
        <w:t xml:space="preserve"> </w:t>
      </w:r>
      <w:r w:rsidRPr="004103E5">
        <w:rPr>
          <w:color w:val="231F20"/>
        </w:rPr>
        <w:t>in</w:t>
      </w:r>
      <w:r w:rsidR="004424FD" w:rsidRPr="004103E5">
        <w:rPr>
          <w:color w:val="231F20"/>
        </w:rPr>
        <w:t xml:space="preserve"> </w:t>
      </w:r>
      <w:r w:rsidRPr="004103E5">
        <w:rPr>
          <w:color w:val="231F20"/>
        </w:rPr>
        <w:t>the</w:t>
      </w:r>
      <w:r w:rsidR="004424FD" w:rsidRPr="004103E5">
        <w:rPr>
          <w:color w:val="231F20"/>
        </w:rPr>
        <w:t xml:space="preserve"> </w:t>
      </w:r>
      <w:r w:rsidRPr="004103E5">
        <w:rPr>
          <w:b/>
          <w:color w:val="231F20"/>
        </w:rPr>
        <w:t>PDS</w:t>
      </w:r>
      <w:r w:rsidR="004424FD" w:rsidRPr="004103E5">
        <w:rPr>
          <w:b/>
          <w:color w:val="231F20"/>
        </w:rPr>
        <w:t xml:space="preserve"> </w:t>
      </w:r>
      <w:r w:rsidRPr="004103E5">
        <w:rPr>
          <w:color w:val="231F20"/>
        </w:rPr>
        <w:t>before</w:t>
      </w:r>
      <w:r w:rsidR="004424FD" w:rsidRPr="004103E5">
        <w:rPr>
          <w:color w:val="231F20"/>
        </w:rPr>
        <w:t xml:space="preserve"> </w:t>
      </w:r>
      <w:r w:rsidRPr="004103E5">
        <w:rPr>
          <w:color w:val="231F20"/>
        </w:rPr>
        <w:t>the</w:t>
      </w:r>
      <w:r w:rsidR="004424FD" w:rsidRPr="004103E5">
        <w:rPr>
          <w:color w:val="231F20"/>
        </w:rPr>
        <w:t xml:space="preserve"> </w:t>
      </w:r>
      <w:r w:rsidRPr="004103E5">
        <w:rPr>
          <w:color w:val="231F20"/>
        </w:rPr>
        <w:t>submission</w:t>
      </w:r>
      <w:r w:rsidR="004424FD" w:rsidRPr="004103E5">
        <w:rPr>
          <w:color w:val="231F20"/>
        </w:rPr>
        <w:t xml:space="preserve"> </w:t>
      </w:r>
      <w:r w:rsidRPr="004103E5">
        <w:rPr>
          <w:color w:val="231F20"/>
        </w:rPr>
        <w:t>date</w:t>
      </w:r>
      <w:r w:rsidR="004424FD" w:rsidRPr="004103E5">
        <w:rPr>
          <w:color w:val="231F20"/>
        </w:rPr>
        <w:t xml:space="preserve"> </w:t>
      </w:r>
      <w:r w:rsidRPr="004103E5">
        <w:rPr>
          <w:color w:val="231F20"/>
        </w:rPr>
        <w:t>of</w:t>
      </w:r>
      <w:r w:rsidR="004424FD" w:rsidRPr="004103E5">
        <w:rPr>
          <w:color w:val="231F20"/>
        </w:rPr>
        <w:t xml:space="preserve"> </w:t>
      </w:r>
      <w:r w:rsidRPr="004103E5">
        <w:rPr>
          <w:color w:val="231F20"/>
        </w:rPr>
        <w:t>applications.</w:t>
      </w:r>
    </w:p>
    <w:p w14:paraId="009A4446" w14:textId="77777777" w:rsidR="00AB758F" w:rsidRDefault="00586175" w:rsidP="004103E5">
      <w:pPr>
        <w:pStyle w:val="ListParagraph"/>
        <w:numPr>
          <w:ilvl w:val="1"/>
          <w:numId w:val="27"/>
        </w:numPr>
        <w:tabs>
          <w:tab w:val="left" w:pos="1425"/>
        </w:tabs>
        <w:spacing w:before="245" w:line="230" w:lineRule="auto"/>
        <w:ind w:left="1296" w:right="852" w:hanging="576"/>
        <w:jc w:val="both"/>
      </w:pPr>
      <w:r w:rsidRPr="004103E5">
        <w:rPr>
          <w:color w:val="231F20"/>
        </w:rPr>
        <w:t>Minutes</w:t>
      </w:r>
      <w:r w:rsidR="004424FD" w:rsidRPr="004103E5">
        <w:rPr>
          <w:color w:val="231F20"/>
        </w:rPr>
        <w:t xml:space="preserve"> </w:t>
      </w:r>
      <w:r w:rsidRPr="004103E5">
        <w:rPr>
          <w:color w:val="231F20"/>
        </w:rPr>
        <w:t>of</w:t>
      </w:r>
      <w:r w:rsidR="004424FD" w:rsidRPr="004103E5">
        <w:rPr>
          <w:color w:val="231F20"/>
        </w:rPr>
        <w:t xml:space="preserve"> </w:t>
      </w:r>
      <w:r w:rsidRPr="004103E5">
        <w:rPr>
          <w:color w:val="231F20"/>
        </w:rPr>
        <w:t>a</w:t>
      </w:r>
      <w:r w:rsidR="004424FD" w:rsidRPr="004103E5">
        <w:rPr>
          <w:color w:val="231F20"/>
        </w:rPr>
        <w:t xml:space="preserve"> </w:t>
      </w:r>
      <w:r w:rsidRPr="004103E5">
        <w:rPr>
          <w:color w:val="231F20"/>
        </w:rPr>
        <w:t>pre-arranged</w:t>
      </w:r>
      <w:r w:rsidR="004424FD" w:rsidRPr="004103E5">
        <w:rPr>
          <w:color w:val="231F20"/>
        </w:rPr>
        <w:t xml:space="preserve"> </w:t>
      </w:r>
      <w:r w:rsidRPr="004103E5">
        <w:rPr>
          <w:color w:val="231F20"/>
        </w:rPr>
        <w:t>site</w:t>
      </w:r>
      <w:r w:rsidR="004424FD" w:rsidRPr="004103E5">
        <w:rPr>
          <w:color w:val="231F20"/>
        </w:rPr>
        <w:t xml:space="preserve"> </w:t>
      </w:r>
      <w:r w:rsidRPr="004103E5">
        <w:rPr>
          <w:color w:val="231F20"/>
        </w:rPr>
        <w:t>visit</w:t>
      </w:r>
      <w:r w:rsidR="004424FD" w:rsidRPr="004103E5">
        <w:rPr>
          <w:color w:val="231F20"/>
        </w:rPr>
        <w:t xml:space="preserve"> </w:t>
      </w:r>
      <w:r w:rsidRPr="004103E5">
        <w:rPr>
          <w:color w:val="231F20"/>
        </w:rPr>
        <w:t>and</w:t>
      </w:r>
      <w:r w:rsidR="004424FD" w:rsidRPr="004103E5">
        <w:rPr>
          <w:color w:val="231F20"/>
        </w:rPr>
        <w:t xml:space="preserve"> </w:t>
      </w:r>
      <w:r w:rsidRPr="004103E5">
        <w:rPr>
          <w:color w:val="231F20"/>
        </w:rPr>
        <w:t>those</w:t>
      </w:r>
      <w:r w:rsidR="004424FD" w:rsidRPr="004103E5">
        <w:rPr>
          <w:color w:val="231F20"/>
        </w:rPr>
        <w:t xml:space="preserve"> </w:t>
      </w:r>
      <w:r w:rsidRPr="004103E5">
        <w:rPr>
          <w:color w:val="231F20"/>
        </w:rPr>
        <w:t>of</w:t>
      </w:r>
      <w:r w:rsidR="004424FD" w:rsidRPr="004103E5">
        <w:rPr>
          <w:color w:val="231F20"/>
        </w:rPr>
        <w:t xml:space="preserve"> </w:t>
      </w:r>
      <w:r w:rsidRPr="004103E5">
        <w:rPr>
          <w:color w:val="231F20"/>
        </w:rPr>
        <w:t>the</w:t>
      </w:r>
      <w:r w:rsidR="004424FD" w:rsidRPr="004103E5">
        <w:rPr>
          <w:color w:val="231F20"/>
        </w:rPr>
        <w:t xml:space="preserve"> </w:t>
      </w:r>
      <w:r w:rsidRPr="004103E5">
        <w:rPr>
          <w:color w:val="231F20"/>
        </w:rPr>
        <w:t>pre-application</w:t>
      </w:r>
      <w:r w:rsidR="004424FD" w:rsidRPr="004103E5">
        <w:rPr>
          <w:color w:val="231F20"/>
        </w:rPr>
        <w:t xml:space="preserve"> </w:t>
      </w:r>
      <w:r w:rsidRPr="004103E5">
        <w:rPr>
          <w:color w:val="231F20"/>
        </w:rPr>
        <w:t>meeting,</w:t>
      </w:r>
      <w:r w:rsidR="004424FD" w:rsidRPr="004103E5">
        <w:rPr>
          <w:color w:val="231F20"/>
        </w:rPr>
        <w:t xml:space="preserve"> </w:t>
      </w:r>
      <w:r w:rsidRPr="004103E5">
        <w:rPr>
          <w:color w:val="231F20"/>
        </w:rPr>
        <w:t>if</w:t>
      </w:r>
      <w:r w:rsidR="004424FD" w:rsidRPr="004103E5">
        <w:rPr>
          <w:color w:val="231F20"/>
        </w:rPr>
        <w:t xml:space="preserve"> </w:t>
      </w:r>
      <w:r w:rsidRPr="004103E5">
        <w:rPr>
          <w:color w:val="231F20"/>
        </w:rPr>
        <w:t>applicable,</w:t>
      </w:r>
      <w:r w:rsidR="004424FD" w:rsidRPr="004103E5">
        <w:rPr>
          <w:color w:val="231F20"/>
        </w:rPr>
        <w:t xml:space="preserve"> </w:t>
      </w:r>
      <w:r w:rsidRPr="004103E5">
        <w:rPr>
          <w:color w:val="231F20"/>
        </w:rPr>
        <w:t>including</w:t>
      </w:r>
      <w:r w:rsidR="004424FD" w:rsidRPr="004103E5">
        <w:rPr>
          <w:color w:val="231F20"/>
        </w:rPr>
        <w:t xml:space="preserve"> </w:t>
      </w:r>
      <w:r w:rsidRPr="004103E5">
        <w:rPr>
          <w:color w:val="231F20"/>
        </w:rPr>
        <w:t>the</w:t>
      </w:r>
      <w:r w:rsidR="004424FD" w:rsidRPr="004103E5">
        <w:rPr>
          <w:color w:val="231F20"/>
        </w:rPr>
        <w:t xml:space="preserve"> </w:t>
      </w:r>
      <w:r w:rsidRPr="004103E5">
        <w:rPr>
          <w:color w:val="231F20"/>
        </w:rPr>
        <w:t>text</w:t>
      </w:r>
      <w:r w:rsidR="004424FD" w:rsidRPr="004103E5">
        <w:rPr>
          <w:color w:val="231F20"/>
        </w:rPr>
        <w:t xml:space="preserve"> </w:t>
      </w:r>
      <w:r w:rsidRPr="004103E5">
        <w:rPr>
          <w:color w:val="231F20"/>
        </w:rPr>
        <w:t>of the questions asked by Applicants and the responses given, together with any responses prepared after the meeting, will be transmitted promptly to all Applicants who have acquired the prequaliﬁcation documents. Minutes</w:t>
      </w:r>
      <w:r w:rsidR="004424FD" w:rsidRPr="004103E5">
        <w:rPr>
          <w:color w:val="231F20"/>
        </w:rPr>
        <w:t xml:space="preserve"> </w:t>
      </w:r>
      <w:r w:rsidRPr="004103E5">
        <w:rPr>
          <w:color w:val="231F20"/>
        </w:rPr>
        <w:t>shall</w:t>
      </w:r>
      <w:r w:rsidR="004424FD" w:rsidRPr="004103E5">
        <w:rPr>
          <w:color w:val="231F20"/>
        </w:rPr>
        <w:t xml:space="preserve"> </w:t>
      </w:r>
      <w:r w:rsidRPr="004103E5">
        <w:rPr>
          <w:color w:val="231F20"/>
        </w:rPr>
        <w:t>not</w:t>
      </w:r>
      <w:r w:rsidR="004424FD" w:rsidRPr="004103E5">
        <w:rPr>
          <w:color w:val="231F20"/>
        </w:rPr>
        <w:t xml:space="preserve"> </w:t>
      </w:r>
      <w:r w:rsidRPr="004103E5">
        <w:rPr>
          <w:color w:val="231F20"/>
        </w:rPr>
        <w:t>identify</w:t>
      </w:r>
      <w:r w:rsidR="004424FD" w:rsidRPr="004103E5">
        <w:rPr>
          <w:color w:val="231F20"/>
        </w:rPr>
        <w:t xml:space="preserve"> </w:t>
      </w:r>
      <w:r w:rsidRPr="004103E5">
        <w:rPr>
          <w:color w:val="231F20"/>
        </w:rPr>
        <w:t>the</w:t>
      </w:r>
      <w:r w:rsidR="004424FD" w:rsidRPr="004103E5">
        <w:rPr>
          <w:color w:val="231F20"/>
        </w:rPr>
        <w:t xml:space="preserve"> </w:t>
      </w:r>
      <w:r w:rsidRPr="004103E5">
        <w:rPr>
          <w:color w:val="231F20"/>
        </w:rPr>
        <w:t>source</w:t>
      </w:r>
      <w:r w:rsidR="004424FD" w:rsidRPr="004103E5">
        <w:rPr>
          <w:color w:val="231F20"/>
        </w:rPr>
        <w:t xml:space="preserve"> </w:t>
      </w:r>
      <w:r w:rsidRPr="004103E5">
        <w:rPr>
          <w:color w:val="231F20"/>
        </w:rPr>
        <w:t>of</w:t>
      </w:r>
      <w:r w:rsidR="004424FD" w:rsidRPr="004103E5">
        <w:rPr>
          <w:color w:val="231F20"/>
        </w:rPr>
        <w:t xml:space="preserve"> </w:t>
      </w:r>
      <w:r w:rsidRPr="004103E5">
        <w:rPr>
          <w:color w:val="231F20"/>
        </w:rPr>
        <w:t>the</w:t>
      </w:r>
      <w:r w:rsidR="004424FD" w:rsidRPr="004103E5">
        <w:rPr>
          <w:color w:val="231F20"/>
        </w:rPr>
        <w:t xml:space="preserve"> </w:t>
      </w:r>
      <w:r w:rsidRPr="004103E5">
        <w:rPr>
          <w:color w:val="231F20"/>
        </w:rPr>
        <w:t>questions</w:t>
      </w:r>
      <w:r w:rsidR="004424FD" w:rsidRPr="004103E5">
        <w:rPr>
          <w:color w:val="231F20"/>
        </w:rPr>
        <w:t xml:space="preserve"> </w:t>
      </w:r>
      <w:r w:rsidRPr="004103E5">
        <w:rPr>
          <w:color w:val="231F20"/>
        </w:rPr>
        <w:t>asked.</w:t>
      </w:r>
    </w:p>
    <w:p w14:paraId="3939DB51" w14:textId="77777777" w:rsidR="00AB758F" w:rsidRPr="003C3DA4" w:rsidRDefault="00586175" w:rsidP="004103E5">
      <w:pPr>
        <w:pStyle w:val="ListParagraph"/>
        <w:numPr>
          <w:ilvl w:val="1"/>
          <w:numId w:val="27"/>
        </w:numPr>
        <w:tabs>
          <w:tab w:val="left" w:pos="1424"/>
        </w:tabs>
        <w:spacing w:before="247" w:line="230" w:lineRule="auto"/>
        <w:ind w:left="1296" w:right="852" w:hanging="576"/>
        <w:jc w:val="both"/>
      </w:pPr>
      <w:r w:rsidRPr="004103E5">
        <w:rPr>
          <w:color w:val="231F20"/>
        </w:rPr>
        <w:t>The</w:t>
      </w:r>
      <w:r w:rsidR="004424FD" w:rsidRPr="004103E5">
        <w:rPr>
          <w:color w:val="231F20"/>
        </w:rPr>
        <w:t xml:space="preserve"> </w:t>
      </w:r>
      <w:r w:rsidRPr="004103E5">
        <w:rPr>
          <w:color w:val="231F20"/>
        </w:rPr>
        <w:t>Procuring</w:t>
      </w:r>
      <w:r w:rsidR="004424FD" w:rsidRPr="004103E5">
        <w:rPr>
          <w:color w:val="231F20"/>
        </w:rPr>
        <w:t xml:space="preserve"> </w:t>
      </w:r>
      <w:r w:rsidRPr="004103E5">
        <w:rPr>
          <w:color w:val="231F20"/>
        </w:rPr>
        <w:t>Entity</w:t>
      </w:r>
      <w:r w:rsidR="004424FD" w:rsidRPr="004103E5">
        <w:rPr>
          <w:color w:val="231F20"/>
        </w:rPr>
        <w:t xml:space="preserve"> </w:t>
      </w:r>
      <w:r w:rsidRPr="004103E5">
        <w:rPr>
          <w:color w:val="231F20"/>
        </w:rPr>
        <w:t>shall</w:t>
      </w:r>
      <w:r w:rsidR="004424FD" w:rsidRPr="004103E5">
        <w:rPr>
          <w:color w:val="231F20"/>
        </w:rPr>
        <w:t xml:space="preserve"> </w:t>
      </w:r>
      <w:r w:rsidRPr="004103E5">
        <w:rPr>
          <w:color w:val="231F20"/>
        </w:rPr>
        <w:t>also</w:t>
      </w:r>
      <w:r w:rsidR="004424FD" w:rsidRPr="004103E5">
        <w:rPr>
          <w:color w:val="231F20"/>
        </w:rPr>
        <w:t xml:space="preserve"> </w:t>
      </w:r>
      <w:r w:rsidRPr="004103E5">
        <w:rPr>
          <w:color w:val="231F20"/>
        </w:rPr>
        <w:t>promptly</w:t>
      </w:r>
      <w:r w:rsidR="004424FD" w:rsidRPr="004103E5">
        <w:rPr>
          <w:color w:val="231F20"/>
        </w:rPr>
        <w:t xml:space="preserve"> </w:t>
      </w:r>
      <w:r w:rsidRPr="004103E5">
        <w:rPr>
          <w:color w:val="231F20"/>
        </w:rPr>
        <w:t>publish</w:t>
      </w:r>
      <w:r w:rsidR="004424FD" w:rsidRPr="004103E5">
        <w:rPr>
          <w:color w:val="231F20"/>
        </w:rPr>
        <w:t xml:space="preserve"> </w:t>
      </w:r>
      <w:r w:rsidRPr="004103E5">
        <w:rPr>
          <w:color w:val="231F20"/>
        </w:rPr>
        <w:t>anonymized</w:t>
      </w:r>
      <w:r w:rsidR="004424FD" w:rsidRPr="004103E5">
        <w:rPr>
          <w:color w:val="231F20"/>
        </w:rPr>
        <w:t xml:space="preserve"> </w:t>
      </w:r>
      <w:r w:rsidRPr="004103E5">
        <w:rPr>
          <w:color w:val="231F20"/>
        </w:rPr>
        <w:t>(</w:t>
      </w:r>
      <w:r w:rsidRPr="004103E5">
        <w:rPr>
          <w:i/>
          <w:color w:val="231F20"/>
        </w:rPr>
        <w:t>no</w:t>
      </w:r>
      <w:r w:rsidR="004424FD" w:rsidRPr="004103E5">
        <w:rPr>
          <w:i/>
          <w:color w:val="231F20"/>
        </w:rPr>
        <w:t xml:space="preserve"> </w:t>
      </w:r>
      <w:r w:rsidRPr="004103E5">
        <w:rPr>
          <w:i/>
          <w:color w:val="231F20"/>
        </w:rPr>
        <w:t>names</w:t>
      </w:r>
      <w:r w:rsidRPr="004103E5">
        <w:rPr>
          <w:color w:val="231F20"/>
        </w:rPr>
        <w:t>)</w:t>
      </w:r>
      <w:r w:rsidR="004424FD" w:rsidRPr="004103E5">
        <w:rPr>
          <w:color w:val="231F20"/>
        </w:rPr>
        <w:t xml:space="preserve"> </w:t>
      </w:r>
      <w:r w:rsidRPr="004103E5">
        <w:rPr>
          <w:color w:val="231F20"/>
        </w:rPr>
        <w:t>Minutes</w:t>
      </w:r>
      <w:r w:rsidR="004424FD" w:rsidRPr="004103E5">
        <w:rPr>
          <w:color w:val="231F20"/>
        </w:rPr>
        <w:t xml:space="preserve"> </w:t>
      </w:r>
      <w:r w:rsidRPr="004103E5">
        <w:rPr>
          <w:color w:val="231F20"/>
        </w:rPr>
        <w:t>of</w:t>
      </w:r>
      <w:r w:rsidR="004424FD" w:rsidRPr="004103E5">
        <w:rPr>
          <w:color w:val="231F20"/>
        </w:rPr>
        <w:t xml:space="preserve"> </w:t>
      </w:r>
      <w:r w:rsidRPr="004103E5">
        <w:rPr>
          <w:color w:val="231F20"/>
        </w:rPr>
        <w:t>the</w:t>
      </w:r>
      <w:r w:rsidR="004424FD" w:rsidRPr="004103E5">
        <w:rPr>
          <w:color w:val="231F20"/>
        </w:rPr>
        <w:t xml:space="preserve"> </w:t>
      </w:r>
      <w:r w:rsidRPr="004103E5">
        <w:rPr>
          <w:color w:val="231F20"/>
        </w:rPr>
        <w:t>pre-arranged</w:t>
      </w:r>
      <w:r w:rsidR="004424FD" w:rsidRPr="004103E5">
        <w:rPr>
          <w:color w:val="231F20"/>
        </w:rPr>
        <w:t xml:space="preserve"> </w:t>
      </w:r>
      <w:r w:rsidRPr="004103E5">
        <w:rPr>
          <w:color w:val="231F20"/>
        </w:rPr>
        <w:t>site</w:t>
      </w:r>
      <w:r w:rsidR="004424FD" w:rsidRPr="004103E5">
        <w:rPr>
          <w:color w:val="231F20"/>
        </w:rPr>
        <w:t xml:space="preserve"> </w:t>
      </w:r>
      <w:r w:rsidRPr="004103E5">
        <w:rPr>
          <w:color w:val="231F20"/>
        </w:rPr>
        <w:t xml:space="preserve">visit and those of the pre-proposal meeting at the web page identiﬁed </w:t>
      </w:r>
      <w:r w:rsidRPr="004103E5">
        <w:rPr>
          <w:b/>
          <w:color w:val="231F20"/>
        </w:rPr>
        <w:t>in the PDS</w:t>
      </w:r>
      <w:r w:rsidRPr="004103E5">
        <w:rPr>
          <w:color w:val="231F20"/>
        </w:rPr>
        <w:t>. Any modiﬁcation to the Prequaliﬁcation</w:t>
      </w:r>
      <w:r w:rsidR="004424FD" w:rsidRPr="004103E5">
        <w:rPr>
          <w:color w:val="231F20"/>
        </w:rPr>
        <w:t xml:space="preserve"> </w:t>
      </w:r>
      <w:r w:rsidRPr="004103E5">
        <w:rPr>
          <w:color w:val="231F20"/>
        </w:rPr>
        <w:t>Documents</w:t>
      </w:r>
      <w:r w:rsidR="004424FD" w:rsidRPr="004103E5">
        <w:rPr>
          <w:color w:val="231F20"/>
        </w:rPr>
        <w:t xml:space="preserve"> </w:t>
      </w:r>
      <w:r w:rsidRPr="004103E5">
        <w:rPr>
          <w:color w:val="231F20"/>
        </w:rPr>
        <w:t>that</w:t>
      </w:r>
      <w:r w:rsidR="004424FD" w:rsidRPr="004103E5">
        <w:rPr>
          <w:color w:val="231F20"/>
        </w:rPr>
        <w:t xml:space="preserve"> </w:t>
      </w:r>
      <w:r w:rsidRPr="004103E5">
        <w:rPr>
          <w:color w:val="231F20"/>
        </w:rPr>
        <w:t>may</w:t>
      </w:r>
      <w:r w:rsidR="004424FD" w:rsidRPr="004103E5">
        <w:rPr>
          <w:color w:val="231F20"/>
        </w:rPr>
        <w:t xml:space="preserve"> </w:t>
      </w:r>
      <w:r w:rsidRPr="004103E5">
        <w:rPr>
          <w:color w:val="231F20"/>
        </w:rPr>
        <w:t>become</w:t>
      </w:r>
      <w:r w:rsidR="004424FD" w:rsidRPr="004103E5">
        <w:rPr>
          <w:color w:val="231F20"/>
        </w:rPr>
        <w:t xml:space="preserve"> </w:t>
      </w:r>
      <w:r w:rsidRPr="004103E5">
        <w:rPr>
          <w:color w:val="231F20"/>
        </w:rPr>
        <w:t>necessary</w:t>
      </w:r>
      <w:r w:rsidR="004424FD" w:rsidRPr="004103E5">
        <w:rPr>
          <w:color w:val="231F20"/>
        </w:rPr>
        <w:t xml:space="preserve"> </w:t>
      </w:r>
      <w:r w:rsidRPr="004103E5">
        <w:rPr>
          <w:color w:val="231F20"/>
        </w:rPr>
        <w:t>as</w:t>
      </w:r>
      <w:r w:rsidR="004424FD" w:rsidRPr="004103E5">
        <w:rPr>
          <w:color w:val="231F20"/>
        </w:rPr>
        <w:t xml:space="preserve"> </w:t>
      </w:r>
      <w:r w:rsidRPr="004103E5">
        <w:rPr>
          <w:color w:val="231F20"/>
        </w:rPr>
        <w:t>a</w:t>
      </w:r>
      <w:r w:rsidR="004424FD" w:rsidRPr="004103E5">
        <w:rPr>
          <w:color w:val="231F20"/>
        </w:rPr>
        <w:t xml:space="preserve"> </w:t>
      </w:r>
      <w:r w:rsidRPr="004103E5">
        <w:rPr>
          <w:color w:val="231F20"/>
        </w:rPr>
        <w:t>result</w:t>
      </w:r>
      <w:r w:rsidR="004424FD" w:rsidRPr="004103E5">
        <w:rPr>
          <w:color w:val="231F20"/>
        </w:rPr>
        <w:t xml:space="preserve"> </w:t>
      </w:r>
      <w:r w:rsidRPr="004103E5">
        <w:rPr>
          <w:color w:val="231F20"/>
        </w:rPr>
        <w:t>of</w:t>
      </w:r>
      <w:r w:rsidR="004424FD" w:rsidRPr="004103E5">
        <w:rPr>
          <w:color w:val="231F20"/>
        </w:rPr>
        <w:t xml:space="preserve"> </w:t>
      </w:r>
      <w:r w:rsidRPr="004103E5">
        <w:rPr>
          <w:color w:val="231F20"/>
        </w:rPr>
        <w:t>the</w:t>
      </w:r>
      <w:r w:rsidR="004424FD" w:rsidRPr="004103E5">
        <w:rPr>
          <w:color w:val="231F20"/>
        </w:rPr>
        <w:t xml:space="preserve"> </w:t>
      </w:r>
      <w:r w:rsidRPr="004103E5">
        <w:rPr>
          <w:color w:val="231F20"/>
        </w:rPr>
        <w:t>pre-arranged</w:t>
      </w:r>
      <w:r w:rsidR="004424FD" w:rsidRPr="004103E5">
        <w:rPr>
          <w:color w:val="231F20"/>
        </w:rPr>
        <w:t xml:space="preserve"> </w:t>
      </w:r>
      <w:r w:rsidRPr="004103E5">
        <w:rPr>
          <w:color w:val="231F20"/>
        </w:rPr>
        <w:t>site</w:t>
      </w:r>
      <w:r w:rsidR="004424FD" w:rsidRPr="004103E5">
        <w:rPr>
          <w:color w:val="231F20"/>
        </w:rPr>
        <w:t xml:space="preserve"> </w:t>
      </w:r>
      <w:r w:rsidRPr="004103E5">
        <w:rPr>
          <w:color w:val="231F20"/>
        </w:rPr>
        <w:t>visit</w:t>
      </w:r>
      <w:r w:rsidR="004424FD" w:rsidRPr="004103E5">
        <w:rPr>
          <w:color w:val="231F20"/>
        </w:rPr>
        <w:t xml:space="preserve"> </w:t>
      </w:r>
      <w:r w:rsidRPr="004103E5">
        <w:rPr>
          <w:color w:val="231F20"/>
        </w:rPr>
        <w:t>and</w:t>
      </w:r>
      <w:r w:rsidR="004424FD" w:rsidRPr="004103E5">
        <w:rPr>
          <w:color w:val="231F20"/>
        </w:rPr>
        <w:t xml:space="preserve"> </w:t>
      </w:r>
      <w:r w:rsidRPr="004103E5">
        <w:rPr>
          <w:color w:val="231F20"/>
        </w:rPr>
        <w:t>those</w:t>
      </w:r>
      <w:r w:rsidR="004424FD" w:rsidRPr="004103E5">
        <w:rPr>
          <w:color w:val="231F20"/>
        </w:rPr>
        <w:t xml:space="preserve"> </w:t>
      </w:r>
      <w:r w:rsidRPr="004103E5">
        <w:rPr>
          <w:color w:val="231F20"/>
        </w:rPr>
        <w:t>of</w:t>
      </w:r>
      <w:r w:rsidR="004424FD" w:rsidRPr="004103E5">
        <w:rPr>
          <w:color w:val="231F20"/>
        </w:rPr>
        <w:t xml:space="preserve"> </w:t>
      </w:r>
      <w:r w:rsidRPr="004103E5">
        <w:rPr>
          <w:color w:val="231F20"/>
        </w:rPr>
        <w:t>the pre-application meeting shall be made by the Procuring Entity exclusively through the issue of an Addendum pursuant to PDS 8 and not through the minutes of the pre-application meeting. Non-attendance at the pre- arranged</w:t>
      </w:r>
      <w:r w:rsidR="004424FD" w:rsidRPr="004103E5">
        <w:rPr>
          <w:color w:val="231F20"/>
        </w:rPr>
        <w:t xml:space="preserve"> </w:t>
      </w:r>
      <w:r w:rsidRPr="004103E5">
        <w:rPr>
          <w:color w:val="231F20"/>
        </w:rPr>
        <w:t>site</w:t>
      </w:r>
      <w:r w:rsidR="004424FD" w:rsidRPr="004103E5">
        <w:rPr>
          <w:color w:val="231F20"/>
        </w:rPr>
        <w:t xml:space="preserve"> </w:t>
      </w:r>
      <w:r w:rsidRPr="004103E5">
        <w:rPr>
          <w:color w:val="231F20"/>
        </w:rPr>
        <w:t>visit</w:t>
      </w:r>
      <w:r w:rsidR="004424FD" w:rsidRPr="004103E5">
        <w:rPr>
          <w:color w:val="231F20"/>
        </w:rPr>
        <w:t xml:space="preserve"> </w:t>
      </w:r>
      <w:r w:rsidRPr="004103E5">
        <w:rPr>
          <w:color w:val="231F20"/>
        </w:rPr>
        <w:t>and</w:t>
      </w:r>
      <w:r w:rsidR="004424FD" w:rsidRPr="004103E5">
        <w:rPr>
          <w:color w:val="231F20"/>
        </w:rPr>
        <w:t xml:space="preserve"> </w:t>
      </w:r>
      <w:r w:rsidRPr="004103E5">
        <w:rPr>
          <w:color w:val="231F20"/>
        </w:rPr>
        <w:t>the</w:t>
      </w:r>
      <w:r w:rsidR="004424FD" w:rsidRPr="004103E5">
        <w:rPr>
          <w:color w:val="231F20"/>
        </w:rPr>
        <w:t xml:space="preserve"> </w:t>
      </w:r>
      <w:r w:rsidRPr="004103E5">
        <w:rPr>
          <w:color w:val="231F20"/>
        </w:rPr>
        <w:t>pre-tender</w:t>
      </w:r>
      <w:r w:rsidR="004424FD" w:rsidRPr="004103E5">
        <w:rPr>
          <w:color w:val="231F20"/>
        </w:rPr>
        <w:t xml:space="preserve"> </w:t>
      </w:r>
      <w:r w:rsidRPr="004103E5">
        <w:rPr>
          <w:color w:val="231F20"/>
        </w:rPr>
        <w:t>meeting</w:t>
      </w:r>
      <w:r w:rsidR="004424FD" w:rsidRPr="004103E5">
        <w:rPr>
          <w:color w:val="231F20"/>
        </w:rPr>
        <w:t xml:space="preserve"> </w:t>
      </w:r>
      <w:r w:rsidRPr="004103E5">
        <w:rPr>
          <w:color w:val="231F20"/>
        </w:rPr>
        <w:t>will</w:t>
      </w:r>
      <w:r w:rsidR="004424FD" w:rsidRPr="004103E5">
        <w:rPr>
          <w:color w:val="231F20"/>
        </w:rPr>
        <w:t xml:space="preserve"> </w:t>
      </w:r>
      <w:r w:rsidRPr="004103E5">
        <w:rPr>
          <w:color w:val="231F20"/>
        </w:rPr>
        <w:t>not</w:t>
      </w:r>
      <w:r w:rsidR="004424FD" w:rsidRPr="004103E5">
        <w:rPr>
          <w:color w:val="231F20"/>
        </w:rPr>
        <w:t xml:space="preserve"> </w:t>
      </w:r>
      <w:r w:rsidRPr="004103E5">
        <w:rPr>
          <w:color w:val="231F20"/>
        </w:rPr>
        <w:t>be</w:t>
      </w:r>
      <w:r w:rsidR="004424FD" w:rsidRPr="004103E5">
        <w:rPr>
          <w:color w:val="231F20"/>
        </w:rPr>
        <w:t xml:space="preserve"> </w:t>
      </w:r>
      <w:r w:rsidRPr="004103E5">
        <w:rPr>
          <w:color w:val="231F20"/>
        </w:rPr>
        <w:t>a</w:t>
      </w:r>
      <w:r w:rsidR="004424FD" w:rsidRPr="004103E5">
        <w:rPr>
          <w:color w:val="231F20"/>
        </w:rPr>
        <w:t xml:space="preserve"> </w:t>
      </w:r>
      <w:r w:rsidRPr="004103E5">
        <w:rPr>
          <w:color w:val="231F20"/>
        </w:rPr>
        <w:t>cause</w:t>
      </w:r>
      <w:r w:rsidR="004424FD" w:rsidRPr="004103E5">
        <w:rPr>
          <w:color w:val="231F20"/>
        </w:rPr>
        <w:t xml:space="preserve"> </w:t>
      </w:r>
      <w:r w:rsidRPr="004103E5">
        <w:rPr>
          <w:color w:val="231F20"/>
        </w:rPr>
        <w:t>for</w:t>
      </w:r>
      <w:r w:rsidR="004424FD" w:rsidRPr="004103E5">
        <w:rPr>
          <w:color w:val="231F20"/>
        </w:rPr>
        <w:t xml:space="preserve"> </w:t>
      </w:r>
      <w:r w:rsidRPr="004103E5">
        <w:rPr>
          <w:color w:val="231F20"/>
        </w:rPr>
        <w:t>disqualiﬁcation</w:t>
      </w:r>
      <w:r w:rsidR="004424FD" w:rsidRPr="004103E5">
        <w:rPr>
          <w:color w:val="231F20"/>
        </w:rPr>
        <w:t xml:space="preserve"> </w:t>
      </w:r>
      <w:r w:rsidRPr="004103E5">
        <w:rPr>
          <w:color w:val="231F20"/>
        </w:rPr>
        <w:t>of</w:t>
      </w:r>
      <w:r w:rsidR="004424FD" w:rsidRPr="004103E5">
        <w:rPr>
          <w:color w:val="231F20"/>
        </w:rPr>
        <w:t xml:space="preserve"> </w:t>
      </w:r>
      <w:r w:rsidRPr="004103E5">
        <w:rPr>
          <w:color w:val="231F20"/>
        </w:rPr>
        <w:t>a</w:t>
      </w:r>
      <w:r w:rsidR="004424FD" w:rsidRPr="004103E5">
        <w:rPr>
          <w:color w:val="231F20"/>
        </w:rPr>
        <w:t xml:space="preserve"> </w:t>
      </w:r>
      <w:r w:rsidRPr="004103E5">
        <w:rPr>
          <w:color w:val="231F20"/>
          <w:spacing w:val="-4"/>
        </w:rPr>
        <w:t>Tenderer.</w:t>
      </w:r>
    </w:p>
    <w:p w14:paraId="1DD788A1" w14:textId="77777777" w:rsidR="003C3DA4" w:rsidRDefault="003C3DA4" w:rsidP="003C3DA4">
      <w:pPr>
        <w:tabs>
          <w:tab w:val="left" w:pos="1424"/>
        </w:tabs>
        <w:spacing w:before="247" w:line="230" w:lineRule="auto"/>
        <w:ind w:right="852"/>
        <w:jc w:val="both"/>
      </w:pPr>
    </w:p>
    <w:p w14:paraId="1DF847A7" w14:textId="77777777" w:rsidR="003C3DA4" w:rsidRDefault="003C3DA4" w:rsidP="003C3DA4">
      <w:pPr>
        <w:tabs>
          <w:tab w:val="left" w:pos="1424"/>
        </w:tabs>
        <w:spacing w:before="247" w:line="230" w:lineRule="auto"/>
        <w:ind w:right="852"/>
        <w:jc w:val="both"/>
      </w:pPr>
    </w:p>
    <w:p w14:paraId="302BA87E" w14:textId="77777777" w:rsidR="00AB758F" w:rsidRDefault="00586175" w:rsidP="004103E5">
      <w:pPr>
        <w:pStyle w:val="Heading7"/>
        <w:numPr>
          <w:ilvl w:val="0"/>
          <w:numId w:val="27"/>
        </w:numPr>
        <w:tabs>
          <w:tab w:val="left" w:pos="1419"/>
          <w:tab w:val="left" w:pos="1420"/>
        </w:tabs>
        <w:spacing w:before="188"/>
        <w:ind w:left="1296" w:hanging="576"/>
      </w:pPr>
      <w:bookmarkStart w:id="18" w:name="Page_16"/>
      <w:bookmarkStart w:id="19" w:name="_TOC_250033"/>
      <w:bookmarkEnd w:id="18"/>
      <w:r>
        <w:rPr>
          <w:color w:val="231F20"/>
        </w:rPr>
        <w:t>Amendment</w:t>
      </w:r>
      <w:r w:rsidR="004424FD">
        <w:rPr>
          <w:color w:val="231F20"/>
        </w:rPr>
        <w:t xml:space="preserve"> </w:t>
      </w:r>
      <w:r>
        <w:rPr>
          <w:color w:val="231F20"/>
        </w:rPr>
        <w:t>of</w:t>
      </w:r>
      <w:r w:rsidR="004424FD">
        <w:rPr>
          <w:color w:val="231F20"/>
        </w:rPr>
        <w:t xml:space="preserve"> </w:t>
      </w:r>
      <w:r>
        <w:rPr>
          <w:color w:val="231F20"/>
        </w:rPr>
        <w:t>Prequaliﬁcation</w:t>
      </w:r>
      <w:bookmarkEnd w:id="19"/>
      <w:r w:rsidR="004424FD">
        <w:rPr>
          <w:color w:val="231F20"/>
        </w:rPr>
        <w:t xml:space="preserve"> </w:t>
      </w:r>
      <w:r>
        <w:rPr>
          <w:color w:val="231F20"/>
        </w:rPr>
        <w:t>Document</w:t>
      </w:r>
    </w:p>
    <w:p w14:paraId="15EBA68B" w14:textId="77777777" w:rsidR="00AB758F" w:rsidRDefault="00586175" w:rsidP="004103E5">
      <w:pPr>
        <w:pStyle w:val="ListParagraph"/>
        <w:numPr>
          <w:ilvl w:val="1"/>
          <w:numId w:val="27"/>
        </w:numPr>
        <w:tabs>
          <w:tab w:val="left" w:pos="1420"/>
        </w:tabs>
        <w:spacing w:before="242" w:line="230" w:lineRule="auto"/>
        <w:ind w:left="1296" w:right="850" w:hanging="576"/>
        <w:jc w:val="both"/>
      </w:pPr>
      <w:r w:rsidRPr="004103E5">
        <w:rPr>
          <w:color w:val="231F20"/>
        </w:rPr>
        <w:t>At any time prior to the deadline for submission of Applications, the Procuring Entity may amend the Prequaliﬁcation</w:t>
      </w:r>
      <w:r w:rsidR="004424FD" w:rsidRPr="004103E5">
        <w:rPr>
          <w:color w:val="231F20"/>
        </w:rPr>
        <w:t xml:space="preserve"> </w:t>
      </w:r>
      <w:r w:rsidRPr="004103E5">
        <w:rPr>
          <w:color w:val="231F20"/>
        </w:rPr>
        <w:t>Document</w:t>
      </w:r>
      <w:r w:rsidR="004424FD" w:rsidRPr="004103E5">
        <w:rPr>
          <w:color w:val="231F20"/>
        </w:rPr>
        <w:t xml:space="preserve"> </w:t>
      </w:r>
      <w:r w:rsidRPr="004103E5">
        <w:rPr>
          <w:color w:val="231F20"/>
        </w:rPr>
        <w:t>by</w:t>
      </w:r>
      <w:r w:rsidR="004424FD" w:rsidRPr="004103E5">
        <w:rPr>
          <w:color w:val="231F20"/>
        </w:rPr>
        <w:t xml:space="preserve"> </w:t>
      </w:r>
      <w:r w:rsidRPr="004103E5">
        <w:rPr>
          <w:color w:val="231F20"/>
        </w:rPr>
        <w:t>issuing</w:t>
      </w:r>
      <w:r w:rsidR="004424FD" w:rsidRPr="004103E5">
        <w:rPr>
          <w:color w:val="231F20"/>
        </w:rPr>
        <w:t xml:space="preserve"> </w:t>
      </w:r>
      <w:r w:rsidRPr="004103E5">
        <w:rPr>
          <w:color w:val="231F20"/>
        </w:rPr>
        <w:t>an</w:t>
      </w:r>
      <w:r w:rsidR="004424FD" w:rsidRPr="004103E5">
        <w:rPr>
          <w:color w:val="231F20"/>
        </w:rPr>
        <w:t xml:space="preserve"> </w:t>
      </w:r>
      <w:r w:rsidRPr="004103E5">
        <w:rPr>
          <w:color w:val="231F20"/>
        </w:rPr>
        <w:t>Addendum.</w:t>
      </w:r>
    </w:p>
    <w:p w14:paraId="0C60E1E4" w14:textId="77777777" w:rsidR="00AB758F" w:rsidRDefault="00586175" w:rsidP="004103E5">
      <w:pPr>
        <w:pStyle w:val="ListParagraph"/>
        <w:numPr>
          <w:ilvl w:val="1"/>
          <w:numId w:val="27"/>
        </w:numPr>
        <w:tabs>
          <w:tab w:val="left" w:pos="1420"/>
        </w:tabs>
        <w:spacing w:before="245" w:line="230" w:lineRule="auto"/>
        <w:ind w:left="1296" w:right="850" w:hanging="576"/>
        <w:jc w:val="both"/>
      </w:pPr>
      <w:r w:rsidRPr="004103E5">
        <w:rPr>
          <w:color w:val="231F20"/>
        </w:rPr>
        <w:t>Any</w:t>
      </w:r>
      <w:r w:rsidR="00417843" w:rsidRPr="004103E5">
        <w:rPr>
          <w:color w:val="231F20"/>
        </w:rPr>
        <w:t xml:space="preserve"> </w:t>
      </w:r>
      <w:r w:rsidRPr="004103E5">
        <w:rPr>
          <w:color w:val="231F20"/>
        </w:rPr>
        <w:t>Addendum</w:t>
      </w:r>
      <w:r w:rsidR="00417843" w:rsidRPr="004103E5">
        <w:rPr>
          <w:color w:val="231F20"/>
        </w:rPr>
        <w:t xml:space="preserve"> </w:t>
      </w:r>
      <w:r w:rsidRPr="004103E5">
        <w:rPr>
          <w:color w:val="231F20"/>
        </w:rPr>
        <w:t>issued</w:t>
      </w:r>
      <w:r w:rsidR="00417843" w:rsidRPr="004103E5">
        <w:rPr>
          <w:color w:val="231F20"/>
        </w:rPr>
        <w:t xml:space="preserve"> </w:t>
      </w:r>
      <w:r w:rsidRPr="004103E5">
        <w:rPr>
          <w:color w:val="231F20"/>
        </w:rPr>
        <w:t>shall</w:t>
      </w:r>
      <w:r w:rsidR="00417843" w:rsidRPr="004103E5">
        <w:rPr>
          <w:color w:val="231F20"/>
        </w:rPr>
        <w:t xml:space="preserve"> </w:t>
      </w:r>
      <w:r w:rsidRPr="004103E5">
        <w:rPr>
          <w:color w:val="231F20"/>
        </w:rPr>
        <w:t>be</w:t>
      </w:r>
      <w:r w:rsidR="00417843" w:rsidRPr="004103E5">
        <w:rPr>
          <w:color w:val="231F20"/>
        </w:rPr>
        <w:t xml:space="preserve"> </w:t>
      </w:r>
      <w:r w:rsidRPr="004103E5">
        <w:rPr>
          <w:color w:val="231F20"/>
        </w:rPr>
        <w:t>part</w:t>
      </w:r>
      <w:r w:rsidR="00417843" w:rsidRPr="004103E5">
        <w:rPr>
          <w:color w:val="231F20"/>
        </w:rPr>
        <w:t xml:space="preserve"> </w:t>
      </w:r>
      <w:r w:rsidRPr="004103E5">
        <w:rPr>
          <w:color w:val="231F20"/>
        </w:rPr>
        <w:t>of</w:t>
      </w:r>
      <w:r w:rsidR="00417843" w:rsidRPr="004103E5">
        <w:rPr>
          <w:color w:val="231F20"/>
        </w:rPr>
        <w:t xml:space="preserve"> </w:t>
      </w:r>
      <w:r w:rsidRPr="004103E5">
        <w:rPr>
          <w:color w:val="231F20"/>
        </w:rPr>
        <w:t>the</w:t>
      </w:r>
      <w:r w:rsidR="00417843" w:rsidRPr="004103E5">
        <w:rPr>
          <w:color w:val="231F20"/>
        </w:rPr>
        <w:t xml:space="preserve"> </w:t>
      </w:r>
      <w:r w:rsidRPr="004103E5">
        <w:rPr>
          <w:color w:val="231F20"/>
        </w:rPr>
        <w:t>Prequaliﬁcation</w:t>
      </w:r>
      <w:r w:rsidR="00417843" w:rsidRPr="004103E5">
        <w:rPr>
          <w:color w:val="231F20"/>
        </w:rPr>
        <w:t xml:space="preserve"> </w:t>
      </w:r>
      <w:r w:rsidRPr="004103E5">
        <w:rPr>
          <w:color w:val="231F20"/>
        </w:rPr>
        <w:t>Document</w:t>
      </w:r>
      <w:r w:rsidR="00417843" w:rsidRPr="004103E5">
        <w:rPr>
          <w:color w:val="231F20"/>
        </w:rPr>
        <w:t xml:space="preserve"> </w:t>
      </w:r>
      <w:r w:rsidRPr="004103E5">
        <w:rPr>
          <w:color w:val="231F20"/>
        </w:rPr>
        <w:t>and</w:t>
      </w:r>
      <w:r w:rsidR="00417843" w:rsidRPr="004103E5">
        <w:rPr>
          <w:color w:val="231F20"/>
        </w:rPr>
        <w:t xml:space="preserve"> </w:t>
      </w:r>
      <w:r w:rsidRPr="004103E5">
        <w:rPr>
          <w:color w:val="231F20"/>
        </w:rPr>
        <w:t>shall</w:t>
      </w:r>
      <w:r w:rsidR="00417843" w:rsidRPr="004103E5">
        <w:rPr>
          <w:color w:val="231F20"/>
        </w:rPr>
        <w:t xml:space="preserve"> </w:t>
      </w:r>
      <w:r w:rsidRPr="004103E5">
        <w:rPr>
          <w:color w:val="231F20"/>
        </w:rPr>
        <w:t>be</w:t>
      </w:r>
      <w:r w:rsidR="00417843" w:rsidRPr="004103E5">
        <w:rPr>
          <w:color w:val="231F20"/>
        </w:rPr>
        <w:t xml:space="preserve"> </w:t>
      </w:r>
      <w:r w:rsidRPr="004103E5">
        <w:rPr>
          <w:color w:val="231F20"/>
        </w:rPr>
        <w:t>communicated</w:t>
      </w:r>
      <w:r w:rsidR="00417843" w:rsidRPr="004103E5">
        <w:rPr>
          <w:color w:val="231F20"/>
        </w:rPr>
        <w:t xml:space="preserve"> </w:t>
      </w:r>
      <w:r w:rsidRPr="004103E5">
        <w:rPr>
          <w:color w:val="231F20"/>
        </w:rPr>
        <w:t>in</w:t>
      </w:r>
      <w:r w:rsidR="00417843" w:rsidRPr="004103E5">
        <w:rPr>
          <w:color w:val="231F20"/>
        </w:rPr>
        <w:t xml:space="preserve"> </w:t>
      </w:r>
      <w:r w:rsidRPr="004103E5">
        <w:rPr>
          <w:color w:val="231F20"/>
        </w:rPr>
        <w:t>writing</w:t>
      </w:r>
      <w:r w:rsidR="00417843" w:rsidRPr="004103E5">
        <w:rPr>
          <w:color w:val="231F20"/>
        </w:rPr>
        <w:t xml:space="preserve"> </w:t>
      </w:r>
      <w:r w:rsidRPr="004103E5">
        <w:rPr>
          <w:color w:val="231F20"/>
        </w:rPr>
        <w:t>to</w:t>
      </w:r>
      <w:r w:rsidR="00417843" w:rsidRPr="004103E5">
        <w:rPr>
          <w:color w:val="231F20"/>
        </w:rPr>
        <w:t xml:space="preserve"> </w:t>
      </w:r>
      <w:r w:rsidRPr="004103E5">
        <w:rPr>
          <w:color w:val="231F20"/>
        </w:rPr>
        <w:t>all Applicants</w:t>
      </w:r>
      <w:r w:rsidR="00417843" w:rsidRPr="004103E5">
        <w:rPr>
          <w:color w:val="231F20"/>
        </w:rPr>
        <w:t xml:space="preserve"> </w:t>
      </w:r>
      <w:r w:rsidRPr="004103E5">
        <w:rPr>
          <w:color w:val="231F20"/>
        </w:rPr>
        <w:t>who</w:t>
      </w:r>
      <w:r w:rsidR="00417843" w:rsidRPr="004103E5">
        <w:rPr>
          <w:color w:val="231F20"/>
        </w:rPr>
        <w:t xml:space="preserve"> </w:t>
      </w:r>
      <w:r w:rsidRPr="004103E5">
        <w:rPr>
          <w:color w:val="231F20"/>
        </w:rPr>
        <w:t>have</w:t>
      </w:r>
      <w:r w:rsidR="00417843" w:rsidRPr="004103E5">
        <w:rPr>
          <w:color w:val="231F20"/>
        </w:rPr>
        <w:t xml:space="preserve"> </w:t>
      </w:r>
      <w:r w:rsidRPr="004103E5">
        <w:rPr>
          <w:color w:val="231F20"/>
        </w:rPr>
        <w:t>obtained</w:t>
      </w:r>
      <w:r w:rsidR="00417843" w:rsidRPr="004103E5">
        <w:rPr>
          <w:color w:val="231F20"/>
        </w:rPr>
        <w:t xml:space="preserve"> </w:t>
      </w:r>
      <w:r w:rsidRPr="004103E5">
        <w:rPr>
          <w:color w:val="231F20"/>
        </w:rPr>
        <w:t>the</w:t>
      </w:r>
      <w:r w:rsidR="004424FD" w:rsidRPr="004103E5">
        <w:rPr>
          <w:color w:val="231F20"/>
        </w:rPr>
        <w:t xml:space="preserve"> </w:t>
      </w:r>
      <w:r w:rsidRPr="004103E5">
        <w:rPr>
          <w:color w:val="231F20"/>
        </w:rPr>
        <w:t>Prequaliﬁcation</w:t>
      </w:r>
      <w:r w:rsidR="00417843" w:rsidRPr="004103E5">
        <w:rPr>
          <w:color w:val="231F20"/>
        </w:rPr>
        <w:t xml:space="preserve"> </w:t>
      </w:r>
      <w:r w:rsidRPr="004103E5">
        <w:rPr>
          <w:color w:val="231F20"/>
        </w:rPr>
        <w:t>Document</w:t>
      </w:r>
      <w:r w:rsidR="00417843" w:rsidRPr="004103E5">
        <w:rPr>
          <w:color w:val="231F20"/>
        </w:rPr>
        <w:t xml:space="preserve"> </w:t>
      </w:r>
      <w:r w:rsidRPr="004103E5">
        <w:rPr>
          <w:color w:val="231F20"/>
        </w:rPr>
        <w:t>from</w:t>
      </w:r>
      <w:r w:rsidR="00417843" w:rsidRPr="004103E5">
        <w:rPr>
          <w:color w:val="231F20"/>
        </w:rPr>
        <w:t xml:space="preserve"> </w:t>
      </w:r>
      <w:r w:rsidRPr="004103E5">
        <w:rPr>
          <w:color w:val="231F20"/>
        </w:rPr>
        <w:t>the</w:t>
      </w:r>
      <w:r w:rsidR="00417843" w:rsidRPr="004103E5">
        <w:rPr>
          <w:color w:val="231F20"/>
        </w:rPr>
        <w:t xml:space="preserve"> </w:t>
      </w:r>
      <w:r w:rsidRPr="004103E5">
        <w:rPr>
          <w:color w:val="231F20"/>
        </w:rPr>
        <w:t>Procuring</w:t>
      </w:r>
      <w:r w:rsidR="00417843" w:rsidRPr="004103E5">
        <w:rPr>
          <w:color w:val="231F20"/>
        </w:rPr>
        <w:t xml:space="preserve"> </w:t>
      </w:r>
      <w:r w:rsidRPr="004103E5">
        <w:rPr>
          <w:color w:val="231F20"/>
          <w:spacing w:val="-3"/>
        </w:rPr>
        <w:t>Entity.</w:t>
      </w:r>
      <w:r w:rsidR="00417843" w:rsidRPr="004103E5">
        <w:rPr>
          <w:color w:val="231F20"/>
          <w:spacing w:val="-3"/>
        </w:rPr>
        <w:t xml:space="preserve"> </w:t>
      </w:r>
      <w:r w:rsidRPr="004103E5">
        <w:rPr>
          <w:color w:val="231F20"/>
        </w:rPr>
        <w:t>The</w:t>
      </w:r>
      <w:r w:rsidR="00417843" w:rsidRPr="004103E5">
        <w:rPr>
          <w:color w:val="231F20"/>
        </w:rPr>
        <w:t xml:space="preserve"> </w:t>
      </w:r>
      <w:r w:rsidRPr="004103E5">
        <w:rPr>
          <w:color w:val="231F20"/>
        </w:rPr>
        <w:t>Procuring</w:t>
      </w:r>
      <w:r w:rsidR="00417843" w:rsidRPr="004103E5">
        <w:rPr>
          <w:color w:val="231F20"/>
        </w:rPr>
        <w:t xml:space="preserve"> </w:t>
      </w:r>
      <w:r w:rsidRPr="004103E5">
        <w:rPr>
          <w:color w:val="231F20"/>
        </w:rPr>
        <w:t>Entity shall</w:t>
      </w:r>
      <w:r w:rsidR="00417843" w:rsidRPr="004103E5">
        <w:rPr>
          <w:color w:val="231F20"/>
        </w:rPr>
        <w:t xml:space="preserve"> </w:t>
      </w:r>
      <w:r w:rsidRPr="004103E5">
        <w:rPr>
          <w:color w:val="231F20"/>
        </w:rPr>
        <w:t>promptly</w:t>
      </w:r>
      <w:r w:rsidR="00417843" w:rsidRPr="004103E5">
        <w:rPr>
          <w:color w:val="231F20"/>
        </w:rPr>
        <w:t xml:space="preserve"> </w:t>
      </w:r>
      <w:r w:rsidRPr="004103E5">
        <w:rPr>
          <w:color w:val="231F20"/>
        </w:rPr>
        <w:t>publish</w:t>
      </w:r>
      <w:r w:rsidR="00417843" w:rsidRPr="004103E5">
        <w:rPr>
          <w:color w:val="231F20"/>
        </w:rPr>
        <w:t xml:space="preserve"> </w:t>
      </w:r>
      <w:r w:rsidRPr="004103E5">
        <w:rPr>
          <w:color w:val="231F20"/>
        </w:rPr>
        <w:t>the</w:t>
      </w:r>
      <w:r w:rsidR="00417843" w:rsidRPr="004103E5">
        <w:rPr>
          <w:color w:val="231F20"/>
        </w:rPr>
        <w:t xml:space="preserve"> </w:t>
      </w:r>
      <w:r w:rsidRPr="004103E5">
        <w:rPr>
          <w:color w:val="231F20"/>
        </w:rPr>
        <w:t>Addendum</w:t>
      </w:r>
      <w:r w:rsidR="00417843" w:rsidRPr="004103E5">
        <w:rPr>
          <w:color w:val="231F20"/>
        </w:rPr>
        <w:t xml:space="preserve"> </w:t>
      </w:r>
      <w:r w:rsidRPr="004103E5">
        <w:rPr>
          <w:color w:val="231F20"/>
        </w:rPr>
        <w:t>at</w:t>
      </w:r>
      <w:r w:rsidR="00417843" w:rsidRPr="004103E5">
        <w:rPr>
          <w:color w:val="231F20"/>
        </w:rPr>
        <w:t xml:space="preserve"> </w:t>
      </w:r>
      <w:r w:rsidRPr="004103E5">
        <w:rPr>
          <w:color w:val="231F20"/>
        </w:rPr>
        <w:t>the</w:t>
      </w:r>
      <w:r w:rsidR="00417843" w:rsidRPr="004103E5">
        <w:rPr>
          <w:color w:val="231F20"/>
        </w:rPr>
        <w:t xml:space="preserve"> </w:t>
      </w:r>
      <w:r w:rsidRPr="004103E5">
        <w:rPr>
          <w:color w:val="231F20"/>
        </w:rPr>
        <w:t>Procuring</w:t>
      </w:r>
      <w:r w:rsidR="00417843" w:rsidRPr="004103E5">
        <w:rPr>
          <w:color w:val="231F20"/>
        </w:rPr>
        <w:t xml:space="preserve"> </w:t>
      </w:r>
      <w:r w:rsidRPr="004103E5">
        <w:rPr>
          <w:color w:val="231F20"/>
        </w:rPr>
        <w:t>Entity's</w:t>
      </w:r>
      <w:r w:rsidR="00417843" w:rsidRPr="004103E5">
        <w:rPr>
          <w:color w:val="231F20"/>
        </w:rPr>
        <w:t xml:space="preserve"> </w:t>
      </w:r>
      <w:r w:rsidRPr="004103E5">
        <w:rPr>
          <w:color w:val="231F20"/>
        </w:rPr>
        <w:t>webpage</w:t>
      </w:r>
      <w:r w:rsidR="00417843" w:rsidRPr="004103E5">
        <w:rPr>
          <w:color w:val="231F20"/>
        </w:rPr>
        <w:t xml:space="preserve"> </w:t>
      </w:r>
      <w:r w:rsidRPr="004103E5">
        <w:rPr>
          <w:color w:val="231F20"/>
        </w:rPr>
        <w:t>identiﬁed</w:t>
      </w:r>
      <w:r w:rsidR="00417843" w:rsidRPr="004103E5">
        <w:rPr>
          <w:color w:val="231F20"/>
        </w:rPr>
        <w:t xml:space="preserve"> </w:t>
      </w:r>
      <w:r w:rsidRPr="004103E5">
        <w:rPr>
          <w:color w:val="231F20"/>
        </w:rPr>
        <w:t>in</w:t>
      </w:r>
      <w:r w:rsidR="00417843" w:rsidRPr="004103E5">
        <w:rPr>
          <w:color w:val="231F20"/>
        </w:rPr>
        <w:t xml:space="preserve"> </w:t>
      </w:r>
      <w:r w:rsidRPr="004103E5">
        <w:rPr>
          <w:color w:val="231F20"/>
        </w:rPr>
        <w:t>the</w:t>
      </w:r>
      <w:r w:rsidR="00417843" w:rsidRPr="004103E5">
        <w:rPr>
          <w:color w:val="231F20"/>
        </w:rPr>
        <w:t xml:space="preserve"> </w:t>
      </w:r>
      <w:r w:rsidRPr="004103E5">
        <w:rPr>
          <w:color w:val="231F20"/>
        </w:rPr>
        <w:t>PDS.</w:t>
      </w:r>
    </w:p>
    <w:p w14:paraId="7BC68E90" w14:textId="77777777" w:rsidR="00AB758F" w:rsidRDefault="00586175" w:rsidP="004103E5">
      <w:pPr>
        <w:pStyle w:val="ListParagraph"/>
        <w:numPr>
          <w:ilvl w:val="1"/>
          <w:numId w:val="27"/>
        </w:numPr>
        <w:tabs>
          <w:tab w:val="left" w:pos="1420"/>
        </w:tabs>
        <w:spacing w:before="246" w:line="230" w:lineRule="auto"/>
        <w:ind w:left="1296" w:right="851" w:hanging="576"/>
        <w:jc w:val="both"/>
      </w:pPr>
      <w:r w:rsidRPr="004103E5">
        <w:rPr>
          <w:color w:val="231F20"/>
          <w:spacing w:val="-8"/>
        </w:rPr>
        <w:t xml:space="preserve">To </w:t>
      </w:r>
      <w:r w:rsidRPr="004103E5">
        <w:rPr>
          <w:color w:val="231F20"/>
        </w:rPr>
        <w:t>give Applicants reasonable time to take an Addendum into account in preparing their Applications, the Procuring</w:t>
      </w:r>
      <w:r w:rsidR="00417843" w:rsidRPr="004103E5">
        <w:rPr>
          <w:color w:val="231F20"/>
        </w:rPr>
        <w:t xml:space="preserve"> </w:t>
      </w:r>
      <w:r w:rsidRPr="004103E5">
        <w:rPr>
          <w:color w:val="231F20"/>
        </w:rPr>
        <w:t>Entity</w:t>
      </w:r>
      <w:r w:rsidR="00417843" w:rsidRPr="004103E5">
        <w:rPr>
          <w:color w:val="231F20"/>
        </w:rPr>
        <w:t xml:space="preserve"> </w:t>
      </w:r>
      <w:r w:rsidRPr="004103E5">
        <w:rPr>
          <w:color w:val="231F20"/>
          <w:spacing w:val="-4"/>
        </w:rPr>
        <w:t>may,</w:t>
      </w:r>
      <w:r w:rsidR="00417843" w:rsidRPr="004103E5">
        <w:rPr>
          <w:color w:val="231F20"/>
          <w:spacing w:val="-4"/>
        </w:rPr>
        <w:t xml:space="preserve"> </w:t>
      </w:r>
      <w:r w:rsidRPr="004103E5">
        <w:rPr>
          <w:color w:val="231F20"/>
        </w:rPr>
        <w:t>at</w:t>
      </w:r>
      <w:r w:rsidR="00417843" w:rsidRPr="004103E5">
        <w:rPr>
          <w:color w:val="231F20"/>
        </w:rPr>
        <w:t xml:space="preserve"> </w:t>
      </w:r>
      <w:r w:rsidRPr="004103E5">
        <w:rPr>
          <w:color w:val="231F20"/>
        </w:rPr>
        <w:t>its</w:t>
      </w:r>
      <w:r w:rsidR="00417843" w:rsidRPr="004103E5">
        <w:rPr>
          <w:color w:val="231F20"/>
        </w:rPr>
        <w:t xml:space="preserve"> </w:t>
      </w:r>
      <w:r w:rsidRPr="004103E5">
        <w:rPr>
          <w:color w:val="231F20"/>
        </w:rPr>
        <w:t>discretion,</w:t>
      </w:r>
      <w:r w:rsidR="00417843" w:rsidRPr="004103E5">
        <w:rPr>
          <w:color w:val="231F20"/>
        </w:rPr>
        <w:t xml:space="preserve"> </w:t>
      </w:r>
      <w:r w:rsidRPr="004103E5">
        <w:rPr>
          <w:color w:val="231F20"/>
        </w:rPr>
        <w:t>extend</w:t>
      </w:r>
      <w:r w:rsidR="00417843" w:rsidRPr="004103E5">
        <w:rPr>
          <w:color w:val="231F20"/>
        </w:rPr>
        <w:t xml:space="preserve"> </w:t>
      </w:r>
      <w:r w:rsidRPr="004103E5">
        <w:rPr>
          <w:color w:val="231F20"/>
        </w:rPr>
        <w:t>the</w:t>
      </w:r>
      <w:r w:rsidR="00417843" w:rsidRPr="004103E5">
        <w:rPr>
          <w:color w:val="231F20"/>
        </w:rPr>
        <w:t xml:space="preserve"> </w:t>
      </w:r>
      <w:r w:rsidRPr="004103E5">
        <w:rPr>
          <w:color w:val="231F20"/>
        </w:rPr>
        <w:t>deadline</w:t>
      </w:r>
      <w:r w:rsidR="00417843" w:rsidRPr="004103E5">
        <w:rPr>
          <w:color w:val="231F20"/>
        </w:rPr>
        <w:t xml:space="preserve"> </w:t>
      </w:r>
      <w:r w:rsidRPr="004103E5">
        <w:rPr>
          <w:color w:val="231F20"/>
        </w:rPr>
        <w:t>for</w:t>
      </w:r>
      <w:r w:rsidR="00417843" w:rsidRPr="004103E5">
        <w:rPr>
          <w:color w:val="231F20"/>
        </w:rPr>
        <w:t xml:space="preserve"> </w:t>
      </w:r>
      <w:r w:rsidRPr="004103E5">
        <w:rPr>
          <w:color w:val="231F20"/>
        </w:rPr>
        <w:t>the</w:t>
      </w:r>
      <w:r w:rsidR="00417843" w:rsidRPr="004103E5">
        <w:rPr>
          <w:color w:val="231F20"/>
        </w:rPr>
        <w:t xml:space="preserve"> </w:t>
      </w:r>
      <w:r w:rsidRPr="004103E5">
        <w:rPr>
          <w:color w:val="231F20"/>
        </w:rPr>
        <w:t>submission</w:t>
      </w:r>
      <w:r w:rsidR="00417843" w:rsidRPr="004103E5">
        <w:rPr>
          <w:color w:val="231F20"/>
        </w:rPr>
        <w:t xml:space="preserve"> </w:t>
      </w:r>
      <w:r w:rsidRPr="004103E5">
        <w:rPr>
          <w:color w:val="231F20"/>
        </w:rPr>
        <w:t>of</w:t>
      </w:r>
      <w:r w:rsidR="00417843" w:rsidRPr="004103E5">
        <w:rPr>
          <w:color w:val="231F20"/>
        </w:rPr>
        <w:t xml:space="preserve"> </w:t>
      </w:r>
      <w:r w:rsidRPr="004103E5">
        <w:rPr>
          <w:color w:val="231F20"/>
        </w:rPr>
        <w:t>Applications</w:t>
      </w:r>
      <w:r w:rsidR="00417843" w:rsidRPr="004103E5">
        <w:rPr>
          <w:color w:val="231F20"/>
        </w:rPr>
        <w:t xml:space="preserve"> </w:t>
      </w:r>
      <w:r w:rsidRPr="004103E5">
        <w:rPr>
          <w:color w:val="231F20"/>
        </w:rPr>
        <w:t>in</w:t>
      </w:r>
      <w:r w:rsidR="00417843" w:rsidRPr="004103E5">
        <w:rPr>
          <w:color w:val="231F20"/>
        </w:rPr>
        <w:t xml:space="preserve"> </w:t>
      </w:r>
      <w:r w:rsidRPr="004103E5">
        <w:rPr>
          <w:color w:val="231F20"/>
        </w:rPr>
        <w:t>accordance</w:t>
      </w:r>
      <w:r w:rsidR="00417843" w:rsidRPr="004103E5">
        <w:rPr>
          <w:color w:val="231F20"/>
        </w:rPr>
        <w:t xml:space="preserve"> </w:t>
      </w:r>
      <w:r w:rsidRPr="004103E5">
        <w:rPr>
          <w:color w:val="231F20"/>
        </w:rPr>
        <w:t xml:space="preserve">with </w:t>
      </w:r>
      <w:r w:rsidRPr="004103E5">
        <w:rPr>
          <w:color w:val="231F20"/>
          <w:spacing w:val="-6"/>
        </w:rPr>
        <w:t>ITA</w:t>
      </w:r>
      <w:r w:rsidR="00417843" w:rsidRPr="004103E5">
        <w:rPr>
          <w:color w:val="231F20"/>
          <w:spacing w:val="-6"/>
        </w:rPr>
        <w:t xml:space="preserve"> </w:t>
      </w:r>
      <w:r w:rsidRPr="004103E5">
        <w:rPr>
          <w:color w:val="231F20"/>
        </w:rPr>
        <w:t>17.2.</w:t>
      </w:r>
    </w:p>
    <w:p w14:paraId="0B5826FF" w14:textId="77777777" w:rsidR="00AB758F" w:rsidRDefault="00586175" w:rsidP="004103E5">
      <w:pPr>
        <w:pStyle w:val="Heading7"/>
        <w:tabs>
          <w:tab w:val="left" w:pos="1419"/>
        </w:tabs>
        <w:spacing w:before="238"/>
        <w:ind w:left="1296" w:hanging="576"/>
      </w:pPr>
      <w:bookmarkStart w:id="20" w:name="_TOC_250032"/>
      <w:r>
        <w:rPr>
          <w:color w:val="231F20"/>
        </w:rPr>
        <w:t>C.</w:t>
      </w:r>
      <w:r>
        <w:rPr>
          <w:color w:val="231F20"/>
        </w:rPr>
        <w:tab/>
        <w:t>Preparation</w:t>
      </w:r>
      <w:r w:rsidR="00417843">
        <w:rPr>
          <w:color w:val="231F20"/>
        </w:rPr>
        <w:t xml:space="preserve"> </w:t>
      </w:r>
      <w:r>
        <w:rPr>
          <w:color w:val="231F20"/>
        </w:rPr>
        <w:t>of</w:t>
      </w:r>
      <w:bookmarkEnd w:id="20"/>
      <w:r w:rsidR="00417843">
        <w:rPr>
          <w:color w:val="231F20"/>
        </w:rPr>
        <w:t xml:space="preserve"> </w:t>
      </w:r>
      <w:r>
        <w:rPr>
          <w:color w:val="231F20"/>
        </w:rPr>
        <w:t>Applications</w:t>
      </w:r>
    </w:p>
    <w:p w14:paraId="4FDCC1B4" w14:textId="77777777" w:rsidR="00AB758F" w:rsidRDefault="00586175" w:rsidP="004103E5">
      <w:pPr>
        <w:pStyle w:val="Heading7"/>
        <w:numPr>
          <w:ilvl w:val="0"/>
          <w:numId w:val="27"/>
        </w:numPr>
        <w:tabs>
          <w:tab w:val="left" w:pos="1419"/>
          <w:tab w:val="left" w:pos="1420"/>
        </w:tabs>
        <w:spacing w:before="234"/>
        <w:ind w:left="1296" w:hanging="576"/>
      </w:pPr>
      <w:bookmarkStart w:id="21" w:name="_TOC_250031"/>
      <w:r>
        <w:rPr>
          <w:color w:val="231F20"/>
        </w:rPr>
        <w:t>Cost</w:t>
      </w:r>
      <w:r w:rsidR="00417843">
        <w:rPr>
          <w:color w:val="231F20"/>
        </w:rPr>
        <w:t xml:space="preserve"> </w:t>
      </w:r>
      <w:r>
        <w:rPr>
          <w:color w:val="231F20"/>
        </w:rPr>
        <w:t>of</w:t>
      </w:r>
      <w:bookmarkEnd w:id="21"/>
      <w:r w:rsidR="00417843">
        <w:rPr>
          <w:color w:val="231F20"/>
        </w:rPr>
        <w:t xml:space="preserve"> </w:t>
      </w:r>
      <w:r>
        <w:rPr>
          <w:color w:val="231F20"/>
        </w:rPr>
        <w:t>Applications</w:t>
      </w:r>
    </w:p>
    <w:p w14:paraId="62FFF1A7" w14:textId="77777777" w:rsidR="00AB758F" w:rsidRDefault="00586175" w:rsidP="004103E5">
      <w:pPr>
        <w:pStyle w:val="ListParagraph"/>
        <w:numPr>
          <w:ilvl w:val="1"/>
          <w:numId w:val="27"/>
        </w:numPr>
        <w:tabs>
          <w:tab w:val="left" w:pos="1420"/>
        </w:tabs>
        <w:spacing w:line="230" w:lineRule="auto"/>
        <w:ind w:left="1296" w:right="851" w:hanging="576"/>
        <w:jc w:val="both"/>
      </w:pPr>
      <w:r w:rsidRPr="004103E5">
        <w:rPr>
          <w:color w:val="231F20"/>
        </w:rPr>
        <w:t>The Applicant shall bear all costs associated with the preparation and submission of its Application. The Procuring</w:t>
      </w:r>
      <w:r w:rsidR="00417843" w:rsidRPr="004103E5">
        <w:rPr>
          <w:color w:val="231F20"/>
        </w:rPr>
        <w:t xml:space="preserve"> </w:t>
      </w:r>
      <w:r w:rsidRPr="004103E5">
        <w:rPr>
          <w:color w:val="231F20"/>
        </w:rPr>
        <w:t>Entity</w:t>
      </w:r>
      <w:r w:rsidR="00417843" w:rsidRPr="004103E5">
        <w:rPr>
          <w:color w:val="231F20"/>
        </w:rPr>
        <w:t xml:space="preserve"> </w:t>
      </w:r>
      <w:r w:rsidRPr="004103E5">
        <w:rPr>
          <w:color w:val="231F20"/>
        </w:rPr>
        <w:t>will</w:t>
      </w:r>
      <w:r w:rsidR="00417843" w:rsidRPr="004103E5">
        <w:rPr>
          <w:color w:val="231F20"/>
        </w:rPr>
        <w:t xml:space="preserve"> </w:t>
      </w:r>
      <w:r w:rsidRPr="004103E5">
        <w:rPr>
          <w:color w:val="231F20"/>
        </w:rPr>
        <w:t>in</w:t>
      </w:r>
      <w:r w:rsidR="00417843" w:rsidRPr="004103E5">
        <w:rPr>
          <w:color w:val="231F20"/>
        </w:rPr>
        <w:t xml:space="preserve"> </w:t>
      </w:r>
      <w:r w:rsidRPr="004103E5">
        <w:rPr>
          <w:color w:val="231F20"/>
        </w:rPr>
        <w:t>no</w:t>
      </w:r>
      <w:r w:rsidR="00417843" w:rsidRPr="004103E5">
        <w:rPr>
          <w:color w:val="231F20"/>
        </w:rPr>
        <w:t xml:space="preserve"> </w:t>
      </w:r>
      <w:r w:rsidRPr="004103E5">
        <w:rPr>
          <w:color w:val="231F20"/>
        </w:rPr>
        <w:t>case</w:t>
      </w:r>
      <w:r w:rsidR="00417843" w:rsidRPr="004103E5">
        <w:rPr>
          <w:color w:val="231F20"/>
        </w:rPr>
        <w:t xml:space="preserve"> </w:t>
      </w:r>
      <w:r w:rsidRPr="004103E5">
        <w:rPr>
          <w:color w:val="231F20"/>
        </w:rPr>
        <w:t>be</w:t>
      </w:r>
      <w:r w:rsidR="00417843" w:rsidRPr="004103E5">
        <w:rPr>
          <w:color w:val="231F20"/>
        </w:rPr>
        <w:t xml:space="preserve"> </w:t>
      </w:r>
      <w:r w:rsidRPr="004103E5">
        <w:rPr>
          <w:color w:val="231F20"/>
        </w:rPr>
        <w:t>responsible</w:t>
      </w:r>
      <w:r w:rsidR="00417843" w:rsidRPr="004103E5">
        <w:rPr>
          <w:color w:val="231F20"/>
        </w:rPr>
        <w:t xml:space="preserve"> </w:t>
      </w:r>
      <w:r w:rsidRPr="004103E5">
        <w:rPr>
          <w:color w:val="231F20"/>
        </w:rPr>
        <w:t>or</w:t>
      </w:r>
      <w:r w:rsidR="00417843" w:rsidRPr="004103E5">
        <w:rPr>
          <w:color w:val="231F20"/>
        </w:rPr>
        <w:t xml:space="preserve"> </w:t>
      </w:r>
      <w:r w:rsidRPr="004103E5">
        <w:rPr>
          <w:color w:val="231F20"/>
        </w:rPr>
        <w:t>liable</w:t>
      </w:r>
      <w:r w:rsidR="00417843" w:rsidRPr="004103E5">
        <w:rPr>
          <w:color w:val="231F20"/>
        </w:rPr>
        <w:t xml:space="preserve"> </w:t>
      </w:r>
      <w:r w:rsidRPr="004103E5">
        <w:rPr>
          <w:color w:val="231F20"/>
        </w:rPr>
        <w:t>for</w:t>
      </w:r>
      <w:r w:rsidR="00417843" w:rsidRPr="004103E5">
        <w:rPr>
          <w:color w:val="231F20"/>
        </w:rPr>
        <w:t xml:space="preserve"> </w:t>
      </w:r>
      <w:r w:rsidRPr="004103E5">
        <w:rPr>
          <w:color w:val="231F20"/>
        </w:rPr>
        <w:t>those</w:t>
      </w:r>
      <w:r w:rsidR="00417843" w:rsidRPr="004103E5">
        <w:rPr>
          <w:color w:val="231F20"/>
        </w:rPr>
        <w:t xml:space="preserve"> </w:t>
      </w:r>
      <w:r w:rsidRPr="004103E5">
        <w:rPr>
          <w:color w:val="231F20"/>
        </w:rPr>
        <w:t>costs,</w:t>
      </w:r>
      <w:r w:rsidR="00417843" w:rsidRPr="004103E5">
        <w:rPr>
          <w:color w:val="231F20"/>
        </w:rPr>
        <w:t xml:space="preserve"> </w:t>
      </w:r>
      <w:r w:rsidRPr="004103E5">
        <w:rPr>
          <w:color w:val="231F20"/>
        </w:rPr>
        <w:t>regardless</w:t>
      </w:r>
      <w:r w:rsidR="00417843" w:rsidRPr="004103E5">
        <w:rPr>
          <w:color w:val="231F20"/>
        </w:rPr>
        <w:t xml:space="preserve"> </w:t>
      </w:r>
      <w:r w:rsidRPr="004103E5">
        <w:rPr>
          <w:color w:val="231F20"/>
        </w:rPr>
        <w:t>of</w:t>
      </w:r>
      <w:r w:rsidR="00417843" w:rsidRPr="004103E5">
        <w:rPr>
          <w:color w:val="231F20"/>
        </w:rPr>
        <w:t xml:space="preserve"> </w:t>
      </w:r>
      <w:r w:rsidRPr="004103E5">
        <w:rPr>
          <w:color w:val="231F20"/>
        </w:rPr>
        <w:t>the</w:t>
      </w:r>
      <w:r w:rsidR="00417843" w:rsidRPr="004103E5">
        <w:rPr>
          <w:color w:val="231F20"/>
        </w:rPr>
        <w:t xml:space="preserve"> </w:t>
      </w:r>
      <w:r w:rsidRPr="004103E5">
        <w:rPr>
          <w:color w:val="231F20"/>
        </w:rPr>
        <w:t>conduct</w:t>
      </w:r>
      <w:r w:rsidR="00417843" w:rsidRPr="004103E5">
        <w:rPr>
          <w:color w:val="231F20"/>
        </w:rPr>
        <w:t xml:space="preserve"> </w:t>
      </w:r>
      <w:r w:rsidRPr="004103E5">
        <w:rPr>
          <w:color w:val="231F20"/>
        </w:rPr>
        <w:t>or</w:t>
      </w:r>
      <w:r w:rsidR="00417843" w:rsidRPr="004103E5">
        <w:rPr>
          <w:color w:val="231F20"/>
        </w:rPr>
        <w:t xml:space="preserve"> </w:t>
      </w:r>
      <w:r w:rsidRPr="004103E5">
        <w:rPr>
          <w:color w:val="231F20"/>
        </w:rPr>
        <w:t>outcome</w:t>
      </w:r>
      <w:r w:rsidR="00417843" w:rsidRPr="004103E5">
        <w:rPr>
          <w:color w:val="231F20"/>
        </w:rPr>
        <w:t xml:space="preserve"> </w:t>
      </w:r>
      <w:r w:rsidRPr="004103E5">
        <w:rPr>
          <w:color w:val="231F20"/>
        </w:rPr>
        <w:t>of the</w:t>
      </w:r>
      <w:r w:rsidR="00417843" w:rsidRPr="004103E5">
        <w:rPr>
          <w:color w:val="231F20"/>
        </w:rPr>
        <w:t xml:space="preserve"> </w:t>
      </w:r>
      <w:r w:rsidRPr="004103E5">
        <w:rPr>
          <w:color w:val="231F20"/>
        </w:rPr>
        <w:t>prequaliﬁcation</w:t>
      </w:r>
      <w:r w:rsidR="00417843" w:rsidRPr="004103E5">
        <w:rPr>
          <w:color w:val="231F20"/>
        </w:rPr>
        <w:t xml:space="preserve"> </w:t>
      </w:r>
      <w:r w:rsidRPr="004103E5">
        <w:rPr>
          <w:color w:val="231F20"/>
        </w:rPr>
        <w:t>process.</w:t>
      </w:r>
    </w:p>
    <w:p w14:paraId="0FE676A7" w14:textId="77777777" w:rsidR="00AB758F" w:rsidRDefault="00586175" w:rsidP="004103E5">
      <w:pPr>
        <w:pStyle w:val="Heading7"/>
        <w:numPr>
          <w:ilvl w:val="0"/>
          <w:numId w:val="27"/>
        </w:numPr>
        <w:tabs>
          <w:tab w:val="left" w:pos="1419"/>
          <w:tab w:val="left" w:pos="1420"/>
        </w:tabs>
        <w:spacing w:before="238"/>
        <w:ind w:left="1296" w:hanging="576"/>
      </w:pPr>
      <w:bookmarkStart w:id="22" w:name="_TOC_250030"/>
      <w:r>
        <w:rPr>
          <w:color w:val="231F20"/>
        </w:rPr>
        <w:t>Language</w:t>
      </w:r>
      <w:r w:rsidR="00417843">
        <w:rPr>
          <w:color w:val="231F20"/>
        </w:rPr>
        <w:t xml:space="preserve"> </w:t>
      </w:r>
      <w:r>
        <w:rPr>
          <w:color w:val="231F20"/>
        </w:rPr>
        <w:t>of</w:t>
      </w:r>
      <w:bookmarkEnd w:id="22"/>
      <w:r w:rsidR="00417843">
        <w:rPr>
          <w:color w:val="231F20"/>
        </w:rPr>
        <w:t xml:space="preserve"> </w:t>
      </w:r>
      <w:r>
        <w:rPr>
          <w:color w:val="231F20"/>
        </w:rPr>
        <w:t>Application</w:t>
      </w:r>
    </w:p>
    <w:p w14:paraId="17629620" w14:textId="77777777" w:rsidR="00AB758F" w:rsidRDefault="00586175" w:rsidP="004103E5">
      <w:pPr>
        <w:pStyle w:val="ListParagraph"/>
        <w:numPr>
          <w:ilvl w:val="1"/>
          <w:numId w:val="27"/>
        </w:numPr>
        <w:tabs>
          <w:tab w:val="left" w:pos="1420"/>
        </w:tabs>
        <w:spacing w:before="242" w:line="230" w:lineRule="auto"/>
        <w:ind w:left="1296" w:right="851" w:hanging="576"/>
        <w:jc w:val="both"/>
      </w:pPr>
      <w:r w:rsidRPr="004103E5">
        <w:rPr>
          <w:color w:val="231F20"/>
        </w:rPr>
        <w:t>The</w:t>
      </w:r>
      <w:r w:rsidR="00417843" w:rsidRPr="004103E5">
        <w:rPr>
          <w:color w:val="231F20"/>
        </w:rPr>
        <w:t xml:space="preserve"> </w:t>
      </w:r>
      <w:r w:rsidRPr="004103E5">
        <w:rPr>
          <w:color w:val="231F20"/>
        </w:rPr>
        <w:t>Application</w:t>
      </w:r>
      <w:r w:rsidR="00417843" w:rsidRPr="004103E5">
        <w:rPr>
          <w:color w:val="231F20"/>
        </w:rPr>
        <w:t xml:space="preserve"> </w:t>
      </w:r>
      <w:r w:rsidRPr="004103E5">
        <w:rPr>
          <w:color w:val="231F20"/>
        </w:rPr>
        <w:t>as</w:t>
      </w:r>
      <w:r w:rsidR="00417843" w:rsidRPr="004103E5">
        <w:rPr>
          <w:color w:val="231F20"/>
        </w:rPr>
        <w:t xml:space="preserve"> </w:t>
      </w:r>
      <w:r w:rsidRPr="004103E5">
        <w:rPr>
          <w:color w:val="231F20"/>
        </w:rPr>
        <w:t>well</w:t>
      </w:r>
      <w:r w:rsidR="00417843" w:rsidRPr="004103E5">
        <w:rPr>
          <w:color w:val="231F20"/>
        </w:rPr>
        <w:t xml:space="preserve"> </w:t>
      </w:r>
      <w:r w:rsidRPr="004103E5">
        <w:rPr>
          <w:color w:val="231F20"/>
        </w:rPr>
        <w:t>as</w:t>
      </w:r>
      <w:r w:rsidR="00417843" w:rsidRPr="004103E5">
        <w:rPr>
          <w:color w:val="231F20"/>
        </w:rPr>
        <w:t xml:space="preserve"> </w:t>
      </w:r>
      <w:r w:rsidRPr="004103E5">
        <w:rPr>
          <w:color w:val="231F20"/>
        </w:rPr>
        <w:t>all</w:t>
      </w:r>
      <w:r w:rsidR="00417843" w:rsidRPr="004103E5">
        <w:rPr>
          <w:color w:val="231F20"/>
        </w:rPr>
        <w:t xml:space="preserve"> </w:t>
      </w:r>
      <w:r w:rsidRPr="004103E5">
        <w:rPr>
          <w:color w:val="231F20"/>
        </w:rPr>
        <w:t>correspondence</w:t>
      </w:r>
      <w:r w:rsidR="00417843" w:rsidRPr="004103E5">
        <w:rPr>
          <w:color w:val="231F20"/>
        </w:rPr>
        <w:t xml:space="preserve"> </w:t>
      </w:r>
      <w:r w:rsidRPr="004103E5">
        <w:rPr>
          <w:color w:val="231F20"/>
        </w:rPr>
        <w:t>and</w:t>
      </w:r>
      <w:r w:rsidR="00417843" w:rsidRPr="004103E5">
        <w:rPr>
          <w:color w:val="231F20"/>
        </w:rPr>
        <w:t xml:space="preserve"> </w:t>
      </w:r>
      <w:r w:rsidRPr="004103E5">
        <w:rPr>
          <w:color w:val="231F20"/>
        </w:rPr>
        <w:t>documents</w:t>
      </w:r>
      <w:r w:rsidR="00417843" w:rsidRPr="004103E5">
        <w:rPr>
          <w:color w:val="231F20"/>
        </w:rPr>
        <w:t xml:space="preserve"> </w:t>
      </w:r>
      <w:r w:rsidRPr="004103E5">
        <w:rPr>
          <w:color w:val="231F20"/>
        </w:rPr>
        <w:t>relating</w:t>
      </w:r>
      <w:r w:rsidR="00417843" w:rsidRPr="004103E5">
        <w:rPr>
          <w:color w:val="231F20"/>
        </w:rPr>
        <w:t xml:space="preserve"> </w:t>
      </w:r>
      <w:r w:rsidRPr="004103E5">
        <w:rPr>
          <w:color w:val="231F20"/>
        </w:rPr>
        <w:t>to</w:t>
      </w:r>
      <w:r w:rsidR="00417843" w:rsidRPr="004103E5">
        <w:rPr>
          <w:color w:val="231F20"/>
        </w:rPr>
        <w:t xml:space="preserve"> </w:t>
      </w:r>
      <w:r w:rsidRPr="004103E5">
        <w:rPr>
          <w:color w:val="231F20"/>
        </w:rPr>
        <w:t>the</w:t>
      </w:r>
      <w:r w:rsidR="00417843" w:rsidRPr="004103E5">
        <w:rPr>
          <w:color w:val="231F20"/>
        </w:rPr>
        <w:t xml:space="preserve"> </w:t>
      </w:r>
      <w:r w:rsidRPr="004103E5">
        <w:rPr>
          <w:color w:val="231F20"/>
        </w:rPr>
        <w:t>prequaliﬁcation</w:t>
      </w:r>
      <w:r w:rsidR="00417843" w:rsidRPr="004103E5">
        <w:rPr>
          <w:color w:val="231F20"/>
        </w:rPr>
        <w:t xml:space="preserve"> </w:t>
      </w:r>
      <w:r w:rsidRPr="004103E5">
        <w:rPr>
          <w:color w:val="231F20"/>
        </w:rPr>
        <w:t>exchanged</w:t>
      </w:r>
      <w:r w:rsidR="00417843" w:rsidRPr="004103E5">
        <w:rPr>
          <w:color w:val="231F20"/>
        </w:rPr>
        <w:t xml:space="preserve"> </w:t>
      </w:r>
      <w:r w:rsidRPr="004103E5">
        <w:rPr>
          <w:color w:val="231F20"/>
        </w:rPr>
        <w:t>by</w:t>
      </w:r>
      <w:r w:rsidR="00417843" w:rsidRPr="004103E5">
        <w:rPr>
          <w:color w:val="231F20"/>
        </w:rPr>
        <w:t xml:space="preserve"> </w:t>
      </w:r>
      <w:r w:rsidRPr="004103E5">
        <w:rPr>
          <w:color w:val="231F20"/>
        </w:rPr>
        <w:t xml:space="preserve">the Applicant and the Procuring </w:t>
      </w:r>
      <w:r w:rsidRPr="004103E5">
        <w:rPr>
          <w:color w:val="231F20"/>
          <w:spacing w:val="-3"/>
        </w:rPr>
        <w:t xml:space="preserve">Entity, </w:t>
      </w:r>
      <w:r w:rsidRPr="004103E5">
        <w:rPr>
          <w:color w:val="231F20"/>
        </w:rPr>
        <w:t>shall be written in English Language. Supporting documents and printed literature that are part of the Application may be in another language, provided they are accompanied by an accurate</w:t>
      </w:r>
      <w:r w:rsidR="00417843" w:rsidRPr="004103E5">
        <w:rPr>
          <w:color w:val="231F20"/>
        </w:rPr>
        <w:t xml:space="preserve"> </w:t>
      </w:r>
      <w:r w:rsidRPr="004103E5">
        <w:rPr>
          <w:color w:val="231F20"/>
        </w:rPr>
        <w:t>translation</w:t>
      </w:r>
      <w:r w:rsidR="00417843" w:rsidRPr="004103E5">
        <w:rPr>
          <w:color w:val="231F20"/>
        </w:rPr>
        <w:t xml:space="preserve"> </w:t>
      </w:r>
      <w:r w:rsidRPr="004103E5">
        <w:rPr>
          <w:color w:val="231F20"/>
        </w:rPr>
        <w:t>of</w:t>
      </w:r>
      <w:r w:rsidR="00417843" w:rsidRPr="004103E5">
        <w:rPr>
          <w:color w:val="231F20"/>
        </w:rPr>
        <w:t xml:space="preserve"> </w:t>
      </w:r>
      <w:r w:rsidRPr="004103E5">
        <w:rPr>
          <w:color w:val="231F20"/>
        </w:rPr>
        <w:t>the</w:t>
      </w:r>
      <w:r w:rsidR="00417843" w:rsidRPr="004103E5">
        <w:rPr>
          <w:color w:val="231F20"/>
        </w:rPr>
        <w:t xml:space="preserve"> </w:t>
      </w:r>
      <w:r w:rsidRPr="004103E5">
        <w:rPr>
          <w:color w:val="231F20"/>
        </w:rPr>
        <w:t>relevant</w:t>
      </w:r>
      <w:r w:rsidR="00417843" w:rsidRPr="004103E5">
        <w:rPr>
          <w:color w:val="231F20"/>
        </w:rPr>
        <w:t xml:space="preserve"> </w:t>
      </w:r>
      <w:r w:rsidRPr="004103E5">
        <w:rPr>
          <w:color w:val="231F20"/>
        </w:rPr>
        <w:t>passages</w:t>
      </w:r>
      <w:r w:rsidR="00417843" w:rsidRPr="004103E5">
        <w:rPr>
          <w:color w:val="231F20"/>
        </w:rPr>
        <w:t xml:space="preserve"> </w:t>
      </w:r>
      <w:r w:rsidRPr="004103E5">
        <w:rPr>
          <w:color w:val="231F20"/>
        </w:rPr>
        <w:t>in</w:t>
      </w:r>
      <w:r w:rsidR="00417843" w:rsidRPr="004103E5">
        <w:rPr>
          <w:color w:val="231F20"/>
        </w:rPr>
        <w:t xml:space="preserve"> </w:t>
      </w:r>
      <w:r w:rsidRPr="004103E5">
        <w:rPr>
          <w:color w:val="231F20"/>
        </w:rPr>
        <w:t>the</w:t>
      </w:r>
      <w:r w:rsidR="00417843" w:rsidRPr="004103E5">
        <w:rPr>
          <w:color w:val="231F20"/>
        </w:rPr>
        <w:t xml:space="preserve"> </w:t>
      </w:r>
      <w:r w:rsidRPr="004103E5">
        <w:rPr>
          <w:color w:val="231F20"/>
        </w:rPr>
        <w:t>English</w:t>
      </w:r>
      <w:r w:rsidR="00417843" w:rsidRPr="004103E5">
        <w:rPr>
          <w:color w:val="231F20"/>
        </w:rPr>
        <w:t xml:space="preserve"> </w:t>
      </w:r>
      <w:r w:rsidRPr="004103E5">
        <w:rPr>
          <w:color w:val="231F20"/>
        </w:rPr>
        <w:t>language,</w:t>
      </w:r>
      <w:r w:rsidR="00417843" w:rsidRPr="004103E5">
        <w:rPr>
          <w:color w:val="231F20"/>
        </w:rPr>
        <w:t xml:space="preserve"> in which </w:t>
      </w:r>
      <w:r w:rsidRPr="004103E5">
        <w:rPr>
          <w:color w:val="231F20"/>
        </w:rPr>
        <w:t>case,</w:t>
      </w:r>
      <w:r w:rsidR="00417843" w:rsidRPr="004103E5">
        <w:rPr>
          <w:color w:val="231F20"/>
        </w:rPr>
        <w:t xml:space="preserve"> </w:t>
      </w:r>
      <w:r w:rsidRPr="004103E5">
        <w:rPr>
          <w:color w:val="231F20"/>
        </w:rPr>
        <w:t>for</w:t>
      </w:r>
      <w:r w:rsidR="00417843" w:rsidRPr="004103E5">
        <w:rPr>
          <w:color w:val="231F20"/>
        </w:rPr>
        <w:t xml:space="preserve"> </w:t>
      </w:r>
      <w:r w:rsidRPr="004103E5">
        <w:rPr>
          <w:color w:val="231F20"/>
        </w:rPr>
        <w:t>purposes</w:t>
      </w:r>
      <w:r w:rsidR="00417843" w:rsidRPr="004103E5">
        <w:rPr>
          <w:color w:val="231F20"/>
        </w:rPr>
        <w:t xml:space="preserve"> </w:t>
      </w:r>
      <w:r w:rsidRPr="004103E5">
        <w:rPr>
          <w:color w:val="231F20"/>
        </w:rPr>
        <w:t>of</w:t>
      </w:r>
      <w:r w:rsidR="00417843" w:rsidRPr="004103E5">
        <w:rPr>
          <w:color w:val="231F20"/>
        </w:rPr>
        <w:t xml:space="preserve"> </w:t>
      </w:r>
      <w:r w:rsidRPr="004103E5">
        <w:rPr>
          <w:color w:val="231F20"/>
        </w:rPr>
        <w:t xml:space="preserve">interpretation </w:t>
      </w:r>
      <w:r w:rsidR="00417843" w:rsidRPr="004103E5">
        <w:rPr>
          <w:color w:val="231F20"/>
        </w:rPr>
        <w:t xml:space="preserve">of the </w:t>
      </w:r>
      <w:r w:rsidRPr="004103E5">
        <w:rPr>
          <w:color w:val="231F20"/>
        </w:rPr>
        <w:t>Application,</w:t>
      </w:r>
      <w:r w:rsidR="00417843" w:rsidRPr="004103E5">
        <w:rPr>
          <w:color w:val="231F20"/>
        </w:rPr>
        <w:t xml:space="preserve"> </w:t>
      </w:r>
      <w:r w:rsidRPr="004103E5">
        <w:rPr>
          <w:color w:val="231F20"/>
        </w:rPr>
        <w:t>the</w:t>
      </w:r>
      <w:r w:rsidR="00417843" w:rsidRPr="004103E5">
        <w:rPr>
          <w:color w:val="231F20"/>
        </w:rPr>
        <w:t xml:space="preserve"> </w:t>
      </w:r>
      <w:r w:rsidRPr="004103E5">
        <w:rPr>
          <w:color w:val="231F20"/>
        </w:rPr>
        <w:t>translation</w:t>
      </w:r>
      <w:r w:rsidR="00417843" w:rsidRPr="004103E5">
        <w:rPr>
          <w:color w:val="231F20"/>
        </w:rPr>
        <w:t xml:space="preserve"> </w:t>
      </w:r>
      <w:r w:rsidRPr="004103E5">
        <w:rPr>
          <w:color w:val="231F20"/>
        </w:rPr>
        <w:t>shall</w:t>
      </w:r>
      <w:r w:rsidR="00417843" w:rsidRPr="004103E5">
        <w:rPr>
          <w:color w:val="231F20"/>
        </w:rPr>
        <w:t xml:space="preserve"> </w:t>
      </w:r>
      <w:r w:rsidRPr="004103E5">
        <w:rPr>
          <w:color w:val="231F20"/>
        </w:rPr>
        <w:t>govern.</w:t>
      </w:r>
    </w:p>
    <w:p w14:paraId="3C25F89B" w14:textId="77777777" w:rsidR="00AB758F" w:rsidRDefault="00586175" w:rsidP="007301A4">
      <w:pPr>
        <w:pStyle w:val="Heading7"/>
        <w:numPr>
          <w:ilvl w:val="0"/>
          <w:numId w:val="27"/>
        </w:numPr>
        <w:tabs>
          <w:tab w:val="left" w:pos="1418"/>
          <w:tab w:val="left" w:pos="1420"/>
        </w:tabs>
        <w:spacing w:before="240"/>
        <w:ind w:left="1440" w:hanging="720"/>
      </w:pPr>
      <w:bookmarkStart w:id="23" w:name="_TOC_250029"/>
      <w:r>
        <w:rPr>
          <w:color w:val="231F20"/>
        </w:rPr>
        <w:t>Documents</w:t>
      </w:r>
      <w:r w:rsidR="00417843">
        <w:rPr>
          <w:color w:val="231F20"/>
        </w:rPr>
        <w:t xml:space="preserve"> </w:t>
      </w:r>
      <w:r>
        <w:rPr>
          <w:color w:val="231F20"/>
        </w:rPr>
        <w:t>Comprising</w:t>
      </w:r>
      <w:r w:rsidR="00417843">
        <w:rPr>
          <w:color w:val="231F20"/>
        </w:rPr>
        <w:t xml:space="preserve"> </w:t>
      </w:r>
      <w:r>
        <w:rPr>
          <w:color w:val="231F20"/>
        </w:rPr>
        <w:t>the</w:t>
      </w:r>
      <w:bookmarkEnd w:id="23"/>
      <w:r w:rsidR="00417843">
        <w:rPr>
          <w:color w:val="231F20"/>
        </w:rPr>
        <w:t xml:space="preserve"> </w:t>
      </w:r>
      <w:r>
        <w:rPr>
          <w:color w:val="231F20"/>
        </w:rPr>
        <w:t>Application</w:t>
      </w:r>
    </w:p>
    <w:p w14:paraId="17BF27E1" w14:textId="77777777" w:rsidR="00AB758F" w:rsidRDefault="00586175" w:rsidP="007301A4">
      <w:pPr>
        <w:pStyle w:val="ListParagraph"/>
        <w:numPr>
          <w:ilvl w:val="1"/>
          <w:numId w:val="27"/>
        </w:numPr>
        <w:tabs>
          <w:tab w:val="left" w:pos="1420"/>
        </w:tabs>
        <w:spacing w:before="234"/>
        <w:ind w:left="1440" w:hanging="720"/>
      </w:pPr>
      <w:r w:rsidRPr="004103E5">
        <w:rPr>
          <w:color w:val="231F20"/>
        </w:rPr>
        <w:t>The</w:t>
      </w:r>
      <w:r w:rsidR="00417843" w:rsidRPr="004103E5">
        <w:rPr>
          <w:color w:val="231F20"/>
        </w:rPr>
        <w:t xml:space="preserve"> </w:t>
      </w:r>
      <w:r w:rsidRPr="004103E5">
        <w:rPr>
          <w:color w:val="231F20"/>
        </w:rPr>
        <w:t>Application</w:t>
      </w:r>
      <w:r w:rsidR="00417843" w:rsidRPr="004103E5">
        <w:rPr>
          <w:color w:val="231F20"/>
        </w:rPr>
        <w:t xml:space="preserve"> </w:t>
      </w:r>
      <w:r w:rsidRPr="004103E5">
        <w:rPr>
          <w:color w:val="231F20"/>
        </w:rPr>
        <w:t>shall</w:t>
      </w:r>
      <w:r w:rsidR="00417843" w:rsidRPr="004103E5">
        <w:rPr>
          <w:color w:val="231F20"/>
        </w:rPr>
        <w:t xml:space="preserve"> </w:t>
      </w:r>
      <w:r w:rsidRPr="004103E5">
        <w:rPr>
          <w:color w:val="231F20"/>
        </w:rPr>
        <w:t>comprise</w:t>
      </w:r>
      <w:r w:rsidR="00417843" w:rsidRPr="004103E5">
        <w:rPr>
          <w:color w:val="231F20"/>
        </w:rPr>
        <w:t xml:space="preserve"> </w:t>
      </w:r>
      <w:r w:rsidRPr="004103E5">
        <w:rPr>
          <w:color w:val="231F20"/>
        </w:rPr>
        <w:t>the</w:t>
      </w:r>
      <w:r w:rsidR="00417843" w:rsidRPr="004103E5">
        <w:rPr>
          <w:color w:val="231F20"/>
        </w:rPr>
        <w:t xml:space="preserve"> </w:t>
      </w:r>
      <w:r w:rsidRPr="004103E5">
        <w:rPr>
          <w:color w:val="231F20"/>
        </w:rPr>
        <w:t>following:</w:t>
      </w:r>
    </w:p>
    <w:p w14:paraId="1B69A6DA" w14:textId="77777777" w:rsidR="00AB758F" w:rsidRDefault="00586175" w:rsidP="007301A4">
      <w:pPr>
        <w:pStyle w:val="ListParagraph"/>
        <w:numPr>
          <w:ilvl w:val="1"/>
          <w:numId w:val="30"/>
        </w:numPr>
        <w:tabs>
          <w:tab w:val="left" w:pos="1861"/>
          <w:tab w:val="left" w:pos="1863"/>
        </w:tabs>
        <w:spacing w:before="112"/>
        <w:ind w:left="1656"/>
      </w:pPr>
      <w:r w:rsidRPr="007301A4">
        <w:rPr>
          <w:color w:val="231F20"/>
        </w:rPr>
        <w:t>Application</w:t>
      </w:r>
      <w:r w:rsidR="00417843" w:rsidRPr="007301A4">
        <w:rPr>
          <w:color w:val="231F20"/>
        </w:rPr>
        <w:t xml:space="preserve"> </w:t>
      </w:r>
      <w:r w:rsidRPr="007301A4">
        <w:rPr>
          <w:color w:val="231F20"/>
        </w:rPr>
        <w:t>Submission</w:t>
      </w:r>
      <w:r w:rsidR="00417843" w:rsidRPr="007301A4">
        <w:rPr>
          <w:color w:val="231F20"/>
        </w:rPr>
        <w:t xml:space="preserve"> </w:t>
      </w:r>
      <w:r w:rsidRPr="007301A4">
        <w:rPr>
          <w:color w:val="231F20"/>
        </w:rPr>
        <w:t>Letter,</w:t>
      </w:r>
      <w:r w:rsidR="00417843" w:rsidRPr="007301A4">
        <w:rPr>
          <w:color w:val="231F20"/>
        </w:rPr>
        <w:t xml:space="preserve"> </w:t>
      </w:r>
      <w:r w:rsidRPr="007301A4">
        <w:rPr>
          <w:color w:val="231F20"/>
        </w:rPr>
        <w:t>in</w:t>
      </w:r>
      <w:r w:rsidR="00417843" w:rsidRPr="007301A4">
        <w:rPr>
          <w:color w:val="231F20"/>
        </w:rPr>
        <w:t xml:space="preserve"> </w:t>
      </w:r>
      <w:r w:rsidRPr="007301A4">
        <w:rPr>
          <w:color w:val="231F20"/>
        </w:rPr>
        <w:t>accordance</w:t>
      </w:r>
      <w:r w:rsidR="00417843" w:rsidRPr="007301A4">
        <w:rPr>
          <w:color w:val="231F20"/>
        </w:rPr>
        <w:t xml:space="preserve"> </w:t>
      </w:r>
      <w:r w:rsidRPr="007301A4">
        <w:rPr>
          <w:color w:val="231F20"/>
        </w:rPr>
        <w:t>with</w:t>
      </w:r>
      <w:r w:rsidR="00417843" w:rsidRPr="007301A4">
        <w:rPr>
          <w:color w:val="231F20"/>
        </w:rPr>
        <w:t xml:space="preserve"> </w:t>
      </w:r>
      <w:r w:rsidRPr="007301A4">
        <w:rPr>
          <w:color w:val="231F20"/>
          <w:spacing w:val="-6"/>
        </w:rPr>
        <w:t>ITA</w:t>
      </w:r>
      <w:r w:rsidR="00417843" w:rsidRPr="007301A4">
        <w:rPr>
          <w:color w:val="231F20"/>
          <w:spacing w:val="-6"/>
        </w:rPr>
        <w:t xml:space="preserve"> </w:t>
      </w:r>
      <w:r w:rsidRPr="007301A4">
        <w:rPr>
          <w:color w:val="231F20"/>
        </w:rPr>
        <w:t>1</w:t>
      </w:r>
      <w:r w:rsidR="009F37F9" w:rsidRPr="007301A4">
        <w:rPr>
          <w:color w:val="231F20"/>
        </w:rPr>
        <w:t>3</w:t>
      </w:r>
      <w:r w:rsidRPr="007301A4">
        <w:rPr>
          <w:color w:val="231F20"/>
        </w:rPr>
        <w:t>.1;</w:t>
      </w:r>
    </w:p>
    <w:p w14:paraId="3F32B0F1" w14:textId="77777777" w:rsidR="00AB758F" w:rsidRDefault="00586175" w:rsidP="007301A4">
      <w:pPr>
        <w:pStyle w:val="ListParagraph"/>
        <w:numPr>
          <w:ilvl w:val="1"/>
          <w:numId w:val="30"/>
        </w:numPr>
        <w:tabs>
          <w:tab w:val="left" w:pos="1861"/>
          <w:tab w:val="left" w:pos="1862"/>
        </w:tabs>
        <w:spacing w:before="113"/>
        <w:ind w:left="1656"/>
      </w:pPr>
      <w:r w:rsidRPr="007301A4">
        <w:rPr>
          <w:color w:val="231F20"/>
        </w:rPr>
        <w:t>Eligibility:</w:t>
      </w:r>
      <w:r w:rsidR="00417843" w:rsidRPr="007301A4">
        <w:rPr>
          <w:color w:val="231F20"/>
        </w:rPr>
        <w:t xml:space="preserve"> </w:t>
      </w:r>
      <w:r w:rsidRPr="007301A4">
        <w:rPr>
          <w:color w:val="231F20"/>
        </w:rPr>
        <w:t>documentary</w:t>
      </w:r>
      <w:r w:rsidR="00417843" w:rsidRPr="007301A4">
        <w:rPr>
          <w:color w:val="231F20"/>
        </w:rPr>
        <w:t xml:space="preserve"> </w:t>
      </w:r>
      <w:r w:rsidRPr="007301A4">
        <w:rPr>
          <w:color w:val="231F20"/>
        </w:rPr>
        <w:t>evidence</w:t>
      </w:r>
      <w:r w:rsidR="00417843" w:rsidRPr="007301A4">
        <w:rPr>
          <w:color w:val="231F20"/>
        </w:rPr>
        <w:t xml:space="preserve"> </w:t>
      </w:r>
      <w:r w:rsidRPr="007301A4">
        <w:rPr>
          <w:color w:val="231F20"/>
        </w:rPr>
        <w:t>establishing</w:t>
      </w:r>
      <w:r w:rsidR="00417843" w:rsidRPr="007301A4">
        <w:rPr>
          <w:color w:val="231F20"/>
        </w:rPr>
        <w:t xml:space="preserve"> </w:t>
      </w:r>
      <w:r w:rsidRPr="007301A4">
        <w:rPr>
          <w:color w:val="231F20"/>
        </w:rPr>
        <w:t>the</w:t>
      </w:r>
      <w:r w:rsidR="00417843" w:rsidRPr="007301A4">
        <w:rPr>
          <w:color w:val="231F20"/>
        </w:rPr>
        <w:t xml:space="preserve"> </w:t>
      </w:r>
      <w:r w:rsidRPr="007301A4">
        <w:rPr>
          <w:color w:val="231F20"/>
        </w:rPr>
        <w:t>Applicant's</w:t>
      </w:r>
      <w:r w:rsidR="00417843" w:rsidRPr="007301A4">
        <w:rPr>
          <w:color w:val="231F20"/>
        </w:rPr>
        <w:t xml:space="preserve"> </w:t>
      </w:r>
      <w:r w:rsidRPr="007301A4">
        <w:rPr>
          <w:color w:val="231F20"/>
        </w:rPr>
        <w:t>eligibility,</w:t>
      </w:r>
      <w:r w:rsidR="00417843" w:rsidRPr="007301A4">
        <w:rPr>
          <w:color w:val="231F20"/>
        </w:rPr>
        <w:t xml:space="preserve"> </w:t>
      </w:r>
      <w:r w:rsidRPr="007301A4">
        <w:rPr>
          <w:color w:val="231F20"/>
        </w:rPr>
        <w:t>in</w:t>
      </w:r>
      <w:r w:rsidR="00417843" w:rsidRPr="007301A4">
        <w:rPr>
          <w:color w:val="231F20"/>
        </w:rPr>
        <w:t xml:space="preserve"> </w:t>
      </w:r>
      <w:r w:rsidRPr="007301A4">
        <w:rPr>
          <w:color w:val="231F20"/>
        </w:rPr>
        <w:t>accordance</w:t>
      </w:r>
      <w:r w:rsidR="00417843" w:rsidRPr="007301A4">
        <w:rPr>
          <w:color w:val="231F20"/>
        </w:rPr>
        <w:t xml:space="preserve"> </w:t>
      </w:r>
      <w:r w:rsidRPr="007301A4">
        <w:rPr>
          <w:color w:val="231F20"/>
        </w:rPr>
        <w:t>with</w:t>
      </w:r>
      <w:r w:rsidR="00417843" w:rsidRPr="007301A4">
        <w:rPr>
          <w:color w:val="231F20"/>
        </w:rPr>
        <w:t xml:space="preserve"> </w:t>
      </w:r>
      <w:r w:rsidRPr="007301A4">
        <w:rPr>
          <w:color w:val="231F20"/>
          <w:spacing w:val="-6"/>
        </w:rPr>
        <w:t>ITA</w:t>
      </w:r>
      <w:r w:rsidR="00417843" w:rsidRPr="007301A4">
        <w:rPr>
          <w:color w:val="231F20"/>
          <w:spacing w:val="-6"/>
        </w:rPr>
        <w:t xml:space="preserve"> </w:t>
      </w:r>
      <w:r w:rsidRPr="007301A4">
        <w:rPr>
          <w:color w:val="231F20"/>
        </w:rPr>
        <w:t>1</w:t>
      </w:r>
      <w:r w:rsidR="009F37F9" w:rsidRPr="007301A4">
        <w:rPr>
          <w:color w:val="231F20"/>
        </w:rPr>
        <w:t>4</w:t>
      </w:r>
      <w:r w:rsidRPr="007301A4">
        <w:rPr>
          <w:color w:val="231F20"/>
        </w:rPr>
        <w:t>.1;</w:t>
      </w:r>
    </w:p>
    <w:p w14:paraId="16BAECCA" w14:textId="77777777" w:rsidR="00AB758F" w:rsidRDefault="00586175" w:rsidP="007301A4">
      <w:pPr>
        <w:pStyle w:val="ListParagraph"/>
        <w:numPr>
          <w:ilvl w:val="1"/>
          <w:numId w:val="30"/>
        </w:numPr>
        <w:tabs>
          <w:tab w:val="left" w:pos="1861"/>
          <w:tab w:val="left" w:pos="1862"/>
        </w:tabs>
        <w:spacing w:before="121" w:line="230" w:lineRule="auto"/>
        <w:ind w:left="1656" w:right="839"/>
      </w:pPr>
      <w:r w:rsidRPr="007301A4">
        <w:rPr>
          <w:color w:val="231F20"/>
        </w:rPr>
        <w:t>Qualiﬁcations: documentary evidence establishing the Applicant's qualiﬁcations, in accordance with</w:t>
      </w:r>
      <w:r w:rsidR="00417843" w:rsidRPr="007301A4">
        <w:rPr>
          <w:color w:val="231F20"/>
        </w:rPr>
        <w:t xml:space="preserve"> </w:t>
      </w:r>
      <w:r w:rsidRPr="007301A4">
        <w:rPr>
          <w:color w:val="231F20"/>
          <w:spacing w:val="-6"/>
        </w:rPr>
        <w:t xml:space="preserve">ITA </w:t>
      </w:r>
      <w:r w:rsidRPr="007301A4">
        <w:rPr>
          <w:color w:val="231F20"/>
        </w:rPr>
        <w:t>1</w:t>
      </w:r>
      <w:r w:rsidR="009F37F9" w:rsidRPr="007301A4">
        <w:rPr>
          <w:color w:val="231F20"/>
        </w:rPr>
        <w:t>5</w:t>
      </w:r>
      <w:r w:rsidRPr="007301A4">
        <w:rPr>
          <w:color w:val="231F20"/>
        </w:rPr>
        <w:t>;</w:t>
      </w:r>
      <w:r w:rsidR="00417843" w:rsidRPr="007301A4">
        <w:rPr>
          <w:color w:val="231F20"/>
        </w:rPr>
        <w:t xml:space="preserve"> </w:t>
      </w:r>
      <w:r w:rsidRPr="007301A4">
        <w:rPr>
          <w:color w:val="231F20"/>
        </w:rPr>
        <w:t>and</w:t>
      </w:r>
    </w:p>
    <w:p w14:paraId="1C1AAFB1" w14:textId="77777777" w:rsidR="00AB758F" w:rsidRDefault="00417843" w:rsidP="007301A4">
      <w:pPr>
        <w:pStyle w:val="ListParagraph"/>
        <w:numPr>
          <w:ilvl w:val="1"/>
          <w:numId w:val="30"/>
        </w:numPr>
        <w:tabs>
          <w:tab w:val="left" w:pos="1861"/>
          <w:tab w:val="left" w:pos="1862"/>
        </w:tabs>
        <w:spacing w:before="115"/>
        <w:ind w:left="1656"/>
      </w:pPr>
      <w:r w:rsidRPr="007301A4">
        <w:rPr>
          <w:color w:val="231F20"/>
        </w:rPr>
        <w:t>A</w:t>
      </w:r>
      <w:r w:rsidR="00586175" w:rsidRPr="007301A4">
        <w:rPr>
          <w:color w:val="231F20"/>
        </w:rPr>
        <w:t>ny</w:t>
      </w:r>
      <w:r w:rsidRPr="007301A4">
        <w:rPr>
          <w:color w:val="231F20"/>
        </w:rPr>
        <w:t xml:space="preserve"> </w:t>
      </w:r>
      <w:r w:rsidR="00586175" w:rsidRPr="007301A4">
        <w:rPr>
          <w:color w:val="231F20"/>
        </w:rPr>
        <w:t>other</w:t>
      </w:r>
      <w:r w:rsidRPr="007301A4">
        <w:rPr>
          <w:color w:val="231F20"/>
        </w:rPr>
        <w:t xml:space="preserve"> </w:t>
      </w:r>
      <w:r w:rsidR="00586175" w:rsidRPr="007301A4">
        <w:rPr>
          <w:color w:val="231F20"/>
        </w:rPr>
        <w:t>document</w:t>
      </w:r>
      <w:r w:rsidRPr="007301A4">
        <w:rPr>
          <w:color w:val="231F20"/>
        </w:rPr>
        <w:t xml:space="preserve"> </w:t>
      </w:r>
      <w:r w:rsidR="00586175" w:rsidRPr="007301A4">
        <w:rPr>
          <w:color w:val="231F20"/>
        </w:rPr>
        <w:t>required</w:t>
      </w:r>
      <w:r w:rsidRPr="007301A4">
        <w:rPr>
          <w:color w:val="231F20"/>
        </w:rPr>
        <w:t xml:space="preserve"> </w:t>
      </w:r>
      <w:r w:rsidR="00586175" w:rsidRPr="007301A4">
        <w:rPr>
          <w:color w:val="231F20"/>
        </w:rPr>
        <w:t>as</w:t>
      </w:r>
      <w:r w:rsidRPr="007301A4">
        <w:rPr>
          <w:color w:val="231F20"/>
        </w:rPr>
        <w:t xml:space="preserve"> </w:t>
      </w:r>
      <w:r w:rsidR="00586175" w:rsidRPr="007301A4">
        <w:rPr>
          <w:color w:val="231F20"/>
        </w:rPr>
        <w:t>speciﬁed</w:t>
      </w:r>
      <w:r w:rsidRPr="007301A4">
        <w:rPr>
          <w:color w:val="231F20"/>
        </w:rPr>
        <w:t xml:space="preserve"> </w:t>
      </w:r>
      <w:r w:rsidR="00586175" w:rsidRPr="007301A4">
        <w:rPr>
          <w:color w:val="231F20"/>
        </w:rPr>
        <w:t>in</w:t>
      </w:r>
      <w:r w:rsidRPr="007301A4">
        <w:rPr>
          <w:color w:val="231F20"/>
        </w:rPr>
        <w:t xml:space="preserve"> </w:t>
      </w:r>
      <w:r w:rsidR="00586175" w:rsidRPr="007301A4">
        <w:rPr>
          <w:color w:val="231F20"/>
        </w:rPr>
        <w:t>the</w:t>
      </w:r>
      <w:r w:rsidRPr="007301A4">
        <w:rPr>
          <w:color w:val="231F20"/>
        </w:rPr>
        <w:t xml:space="preserve"> </w:t>
      </w:r>
      <w:r w:rsidR="00586175" w:rsidRPr="007301A4">
        <w:rPr>
          <w:color w:val="231F20"/>
        </w:rPr>
        <w:t>PDS.</w:t>
      </w:r>
    </w:p>
    <w:p w14:paraId="46D2D684" w14:textId="77777777" w:rsidR="00AB758F" w:rsidRDefault="00586175" w:rsidP="008201E9">
      <w:pPr>
        <w:pStyle w:val="ListParagraph"/>
        <w:numPr>
          <w:ilvl w:val="1"/>
          <w:numId w:val="27"/>
        </w:numPr>
        <w:tabs>
          <w:tab w:val="left" w:pos="1419"/>
        </w:tabs>
        <w:spacing w:before="242" w:line="230" w:lineRule="auto"/>
        <w:ind w:left="1296" w:right="851" w:hanging="576"/>
        <w:jc w:val="both"/>
      </w:pPr>
      <w:r w:rsidRPr="008201E9">
        <w:rPr>
          <w:color w:val="231F20"/>
        </w:rPr>
        <w:t>The</w:t>
      </w:r>
      <w:r w:rsidR="00417843" w:rsidRPr="008201E9">
        <w:rPr>
          <w:color w:val="231F20"/>
        </w:rPr>
        <w:t xml:space="preserve"> </w:t>
      </w:r>
      <w:r w:rsidRPr="008201E9">
        <w:rPr>
          <w:color w:val="231F20"/>
        </w:rPr>
        <w:t>Applicant</w:t>
      </w:r>
      <w:r w:rsidR="00417843" w:rsidRPr="008201E9">
        <w:rPr>
          <w:color w:val="231F20"/>
        </w:rPr>
        <w:t xml:space="preserve"> </w:t>
      </w:r>
      <w:r w:rsidRPr="008201E9">
        <w:rPr>
          <w:color w:val="231F20"/>
        </w:rPr>
        <w:t>shall</w:t>
      </w:r>
      <w:r w:rsidR="00417843" w:rsidRPr="008201E9">
        <w:rPr>
          <w:color w:val="231F20"/>
        </w:rPr>
        <w:t xml:space="preserve"> </w:t>
      </w:r>
      <w:r w:rsidRPr="008201E9">
        <w:rPr>
          <w:color w:val="231F20"/>
        </w:rPr>
        <w:t>furnish</w:t>
      </w:r>
      <w:r w:rsidR="00417843" w:rsidRPr="008201E9">
        <w:rPr>
          <w:color w:val="231F20"/>
        </w:rPr>
        <w:t xml:space="preserve"> </w:t>
      </w:r>
      <w:r w:rsidRPr="008201E9">
        <w:rPr>
          <w:color w:val="231F20"/>
        </w:rPr>
        <w:t>information</w:t>
      </w:r>
      <w:r w:rsidR="00417843" w:rsidRPr="008201E9">
        <w:rPr>
          <w:color w:val="231F20"/>
        </w:rPr>
        <w:t xml:space="preserve"> </w:t>
      </w:r>
      <w:r w:rsidRPr="008201E9">
        <w:rPr>
          <w:color w:val="231F20"/>
        </w:rPr>
        <w:t>on</w:t>
      </w:r>
      <w:r w:rsidR="00417843" w:rsidRPr="008201E9">
        <w:rPr>
          <w:color w:val="231F20"/>
        </w:rPr>
        <w:t xml:space="preserve"> </w:t>
      </w:r>
      <w:r w:rsidRPr="008201E9">
        <w:rPr>
          <w:color w:val="231F20"/>
        </w:rPr>
        <w:t>commissions</w:t>
      </w:r>
      <w:r w:rsidR="00417843" w:rsidRPr="008201E9">
        <w:rPr>
          <w:color w:val="231F20"/>
        </w:rPr>
        <w:t xml:space="preserve"> </w:t>
      </w:r>
      <w:r w:rsidRPr="008201E9">
        <w:rPr>
          <w:color w:val="231F20"/>
        </w:rPr>
        <w:t>and</w:t>
      </w:r>
      <w:r w:rsidR="00417843" w:rsidRPr="008201E9">
        <w:rPr>
          <w:color w:val="231F20"/>
        </w:rPr>
        <w:t xml:space="preserve"> </w:t>
      </w:r>
      <w:r w:rsidRPr="008201E9">
        <w:rPr>
          <w:color w:val="231F20"/>
        </w:rPr>
        <w:t>gratuities,</w:t>
      </w:r>
      <w:r w:rsidR="00417843" w:rsidRPr="008201E9">
        <w:rPr>
          <w:color w:val="231F20"/>
        </w:rPr>
        <w:t xml:space="preserve"> </w:t>
      </w:r>
      <w:r w:rsidRPr="008201E9">
        <w:rPr>
          <w:color w:val="231F20"/>
        </w:rPr>
        <w:t>if</w:t>
      </w:r>
      <w:r w:rsidR="00417843" w:rsidRPr="008201E9">
        <w:rPr>
          <w:color w:val="231F20"/>
        </w:rPr>
        <w:t xml:space="preserve"> </w:t>
      </w:r>
      <w:r w:rsidRPr="008201E9">
        <w:rPr>
          <w:color w:val="231F20"/>
          <w:spacing w:val="-4"/>
        </w:rPr>
        <w:t>any,</w:t>
      </w:r>
      <w:r w:rsidR="00417843" w:rsidRPr="008201E9">
        <w:rPr>
          <w:color w:val="231F20"/>
          <w:spacing w:val="-4"/>
        </w:rPr>
        <w:t xml:space="preserve"> </w:t>
      </w:r>
      <w:r w:rsidRPr="008201E9">
        <w:rPr>
          <w:color w:val="231F20"/>
        </w:rPr>
        <w:t>paid</w:t>
      </w:r>
      <w:r w:rsidR="00417843" w:rsidRPr="008201E9">
        <w:rPr>
          <w:color w:val="231F20"/>
        </w:rPr>
        <w:t xml:space="preserve"> </w:t>
      </w:r>
      <w:r w:rsidRPr="008201E9">
        <w:rPr>
          <w:color w:val="231F20"/>
        </w:rPr>
        <w:t>or</w:t>
      </w:r>
      <w:r w:rsidR="00417843" w:rsidRPr="008201E9">
        <w:rPr>
          <w:color w:val="231F20"/>
        </w:rPr>
        <w:t xml:space="preserve"> </w:t>
      </w:r>
      <w:r w:rsidRPr="008201E9">
        <w:rPr>
          <w:color w:val="231F20"/>
        </w:rPr>
        <w:t>to</w:t>
      </w:r>
      <w:r w:rsidR="00417843" w:rsidRPr="008201E9">
        <w:rPr>
          <w:color w:val="231F20"/>
        </w:rPr>
        <w:t xml:space="preserve"> </w:t>
      </w:r>
      <w:r w:rsidRPr="008201E9">
        <w:rPr>
          <w:color w:val="231F20"/>
        </w:rPr>
        <w:t>be</w:t>
      </w:r>
      <w:r w:rsidR="00417843" w:rsidRPr="008201E9">
        <w:rPr>
          <w:color w:val="231F20"/>
        </w:rPr>
        <w:t xml:space="preserve"> </w:t>
      </w:r>
      <w:r w:rsidRPr="008201E9">
        <w:rPr>
          <w:color w:val="231F20"/>
        </w:rPr>
        <w:t>paid</w:t>
      </w:r>
      <w:r w:rsidR="00417843" w:rsidRPr="008201E9">
        <w:rPr>
          <w:color w:val="231F20"/>
        </w:rPr>
        <w:t xml:space="preserve"> </w:t>
      </w:r>
      <w:r w:rsidRPr="008201E9">
        <w:rPr>
          <w:color w:val="231F20"/>
        </w:rPr>
        <w:t>to</w:t>
      </w:r>
      <w:r w:rsidR="00417843" w:rsidRPr="008201E9">
        <w:rPr>
          <w:color w:val="231F20"/>
        </w:rPr>
        <w:t xml:space="preserve"> </w:t>
      </w:r>
      <w:r w:rsidRPr="008201E9">
        <w:rPr>
          <w:color w:val="231F20"/>
        </w:rPr>
        <w:t>agents</w:t>
      </w:r>
      <w:r w:rsidR="00417843" w:rsidRPr="008201E9">
        <w:rPr>
          <w:color w:val="231F20"/>
        </w:rPr>
        <w:t xml:space="preserve"> </w:t>
      </w:r>
      <w:r w:rsidRPr="008201E9">
        <w:rPr>
          <w:color w:val="231F20"/>
        </w:rPr>
        <w:t>or</w:t>
      </w:r>
      <w:r w:rsidR="00417843" w:rsidRPr="008201E9">
        <w:rPr>
          <w:color w:val="231F20"/>
        </w:rPr>
        <w:t xml:space="preserve"> </w:t>
      </w:r>
      <w:r w:rsidRPr="008201E9">
        <w:rPr>
          <w:color w:val="231F20"/>
        </w:rPr>
        <w:t>any other</w:t>
      </w:r>
      <w:r w:rsidR="00417843" w:rsidRPr="008201E9">
        <w:rPr>
          <w:color w:val="231F20"/>
        </w:rPr>
        <w:t xml:space="preserve"> </w:t>
      </w:r>
      <w:r w:rsidRPr="008201E9">
        <w:rPr>
          <w:color w:val="231F20"/>
        </w:rPr>
        <w:t>party</w:t>
      </w:r>
      <w:r w:rsidR="00417843" w:rsidRPr="008201E9">
        <w:rPr>
          <w:color w:val="231F20"/>
        </w:rPr>
        <w:t xml:space="preserve"> </w:t>
      </w:r>
      <w:r w:rsidRPr="008201E9">
        <w:rPr>
          <w:color w:val="231F20"/>
        </w:rPr>
        <w:t>relating</w:t>
      </w:r>
      <w:r w:rsidR="00417843" w:rsidRPr="008201E9">
        <w:rPr>
          <w:color w:val="231F20"/>
        </w:rPr>
        <w:t xml:space="preserve"> </w:t>
      </w:r>
      <w:r w:rsidRPr="008201E9">
        <w:rPr>
          <w:color w:val="231F20"/>
        </w:rPr>
        <w:t>to</w:t>
      </w:r>
      <w:r w:rsidR="00417843" w:rsidRPr="008201E9">
        <w:rPr>
          <w:color w:val="231F20"/>
        </w:rPr>
        <w:t xml:space="preserve"> </w:t>
      </w:r>
      <w:r w:rsidRPr="008201E9">
        <w:rPr>
          <w:color w:val="231F20"/>
        </w:rPr>
        <w:t>this</w:t>
      </w:r>
      <w:r w:rsidR="00417843" w:rsidRPr="008201E9">
        <w:rPr>
          <w:color w:val="231F20"/>
        </w:rPr>
        <w:t xml:space="preserve"> </w:t>
      </w:r>
      <w:r w:rsidRPr="008201E9">
        <w:rPr>
          <w:color w:val="231F20"/>
        </w:rPr>
        <w:t>Application.</w:t>
      </w:r>
    </w:p>
    <w:p w14:paraId="217C6F28" w14:textId="77777777" w:rsidR="00AB758F" w:rsidRDefault="00586175" w:rsidP="008201E9">
      <w:pPr>
        <w:pStyle w:val="Heading7"/>
        <w:numPr>
          <w:ilvl w:val="0"/>
          <w:numId w:val="27"/>
        </w:numPr>
        <w:tabs>
          <w:tab w:val="left" w:pos="1418"/>
          <w:tab w:val="left" w:pos="1419"/>
        </w:tabs>
        <w:ind w:left="1296" w:hanging="576"/>
      </w:pPr>
      <w:bookmarkStart w:id="24" w:name="_TOC_250028"/>
      <w:r>
        <w:rPr>
          <w:color w:val="231F20"/>
        </w:rPr>
        <w:t>Application Submission</w:t>
      </w:r>
      <w:bookmarkEnd w:id="24"/>
      <w:r w:rsidR="00417843">
        <w:rPr>
          <w:color w:val="231F20"/>
        </w:rPr>
        <w:t xml:space="preserve"> </w:t>
      </w:r>
      <w:r>
        <w:rPr>
          <w:color w:val="231F20"/>
        </w:rPr>
        <w:t>Letter</w:t>
      </w:r>
    </w:p>
    <w:p w14:paraId="3DC105E8" w14:textId="77777777" w:rsidR="00AB758F" w:rsidRDefault="00586175" w:rsidP="008201E9">
      <w:pPr>
        <w:pStyle w:val="ListParagraph"/>
        <w:numPr>
          <w:ilvl w:val="1"/>
          <w:numId w:val="27"/>
        </w:numPr>
        <w:tabs>
          <w:tab w:val="left" w:pos="1419"/>
        </w:tabs>
        <w:spacing w:line="230" w:lineRule="auto"/>
        <w:ind w:left="1296" w:right="851" w:hanging="576"/>
        <w:jc w:val="both"/>
      </w:pPr>
      <w:r w:rsidRPr="008201E9">
        <w:rPr>
          <w:color w:val="231F20"/>
        </w:rPr>
        <w:t>The</w:t>
      </w:r>
      <w:r w:rsidR="00417843" w:rsidRPr="008201E9">
        <w:rPr>
          <w:color w:val="231F20"/>
        </w:rPr>
        <w:t xml:space="preserve"> </w:t>
      </w:r>
      <w:r w:rsidRPr="008201E9">
        <w:rPr>
          <w:color w:val="231F20"/>
        </w:rPr>
        <w:t>Applicant</w:t>
      </w:r>
      <w:r w:rsidR="00417843" w:rsidRPr="008201E9">
        <w:rPr>
          <w:color w:val="231F20"/>
        </w:rPr>
        <w:t xml:space="preserve"> </w:t>
      </w:r>
      <w:r w:rsidRPr="008201E9">
        <w:rPr>
          <w:color w:val="231F20"/>
        </w:rPr>
        <w:t>shall</w:t>
      </w:r>
      <w:r w:rsidR="00417843" w:rsidRPr="008201E9">
        <w:rPr>
          <w:color w:val="231F20"/>
        </w:rPr>
        <w:t xml:space="preserve"> </w:t>
      </w:r>
      <w:r w:rsidRPr="008201E9">
        <w:rPr>
          <w:color w:val="231F20"/>
        </w:rPr>
        <w:t>complete</w:t>
      </w:r>
      <w:r w:rsidR="00417843" w:rsidRPr="008201E9">
        <w:rPr>
          <w:color w:val="231F20"/>
        </w:rPr>
        <w:t xml:space="preserve"> </w:t>
      </w:r>
      <w:r w:rsidRPr="008201E9">
        <w:rPr>
          <w:color w:val="231F20"/>
        </w:rPr>
        <w:t>an</w:t>
      </w:r>
      <w:r w:rsidR="00417843" w:rsidRPr="008201E9">
        <w:rPr>
          <w:color w:val="231F20"/>
        </w:rPr>
        <w:t xml:space="preserve"> </w:t>
      </w:r>
      <w:r w:rsidRPr="008201E9">
        <w:rPr>
          <w:color w:val="231F20"/>
        </w:rPr>
        <w:t>Application</w:t>
      </w:r>
      <w:r w:rsidR="00417843" w:rsidRPr="008201E9">
        <w:rPr>
          <w:color w:val="231F20"/>
        </w:rPr>
        <w:t xml:space="preserve"> </w:t>
      </w:r>
      <w:r w:rsidRPr="008201E9">
        <w:rPr>
          <w:color w:val="231F20"/>
        </w:rPr>
        <w:t>Submission</w:t>
      </w:r>
      <w:r w:rsidR="00417843" w:rsidRPr="008201E9">
        <w:rPr>
          <w:color w:val="231F20"/>
        </w:rPr>
        <w:t xml:space="preserve"> </w:t>
      </w:r>
      <w:r w:rsidRPr="008201E9">
        <w:rPr>
          <w:color w:val="231F20"/>
        </w:rPr>
        <w:t>Letter</w:t>
      </w:r>
      <w:r w:rsidR="00417843" w:rsidRPr="008201E9">
        <w:rPr>
          <w:color w:val="231F20"/>
        </w:rPr>
        <w:t xml:space="preserve"> </w:t>
      </w:r>
      <w:r w:rsidRPr="008201E9">
        <w:rPr>
          <w:color w:val="231F20"/>
        </w:rPr>
        <w:t>as</w:t>
      </w:r>
      <w:r w:rsidR="00417843" w:rsidRPr="008201E9">
        <w:rPr>
          <w:color w:val="231F20"/>
        </w:rPr>
        <w:t xml:space="preserve"> </w:t>
      </w:r>
      <w:r w:rsidRPr="008201E9">
        <w:rPr>
          <w:color w:val="231F20"/>
        </w:rPr>
        <w:t>provided</w:t>
      </w:r>
      <w:r w:rsidR="00417843" w:rsidRPr="008201E9">
        <w:rPr>
          <w:color w:val="231F20"/>
        </w:rPr>
        <w:t xml:space="preserve"> </w:t>
      </w:r>
      <w:r w:rsidRPr="008201E9">
        <w:rPr>
          <w:color w:val="231F20"/>
        </w:rPr>
        <w:t>in</w:t>
      </w:r>
      <w:r w:rsidR="00417843" w:rsidRPr="008201E9">
        <w:rPr>
          <w:color w:val="231F20"/>
        </w:rPr>
        <w:t xml:space="preserve"> </w:t>
      </w:r>
      <w:r w:rsidRPr="008201E9">
        <w:rPr>
          <w:color w:val="231F20"/>
        </w:rPr>
        <w:t>Section</w:t>
      </w:r>
      <w:r w:rsidR="00417843" w:rsidRPr="008201E9">
        <w:rPr>
          <w:color w:val="231F20"/>
        </w:rPr>
        <w:t xml:space="preserve"> </w:t>
      </w:r>
      <w:r w:rsidRPr="008201E9">
        <w:rPr>
          <w:color w:val="231F20"/>
        </w:rPr>
        <w:t>IV</w:t>
      </w:r>
      <w:r w:rsidR="00417843" w:rsidRPr="008201E9">
        <w:rPr>
          <w:color w:val="231F20"/>
        </w:rPr>
        <w:t xml:space="preserve"> </w:t>
      </w:r>
      <w:r w:rsidRPr="008201E9">
        <w:rPr>
          <w:color w:val="231F20"/>
        </w:rPr>
        <w:t>(Application</w:t>
      </w:r>
      <w:r w:rsidR="00417843" w:rsidRPr="008201E9">
        <w:rPr>
          <w:color w:val="231F20"/>
        </w:rPr>
        <w:t xml:space="preserve"> </w:t>
      </w:r>
      <w:r w:rsidRPr="008201E9">
        <w:rPr>
          <w:color w:val="231F20"/>
        </w:rPr>
        <w:t>Forms). This</w:t>
      </w:r>
      <w:r w:rsidR="00417843" w:rsidRPr="008201E9">
        <w:rPr>
          <w:color w:val="231F20"/>
        </w:rPr>
        <w:t xml:space="preserve"> </w:t>
      </w:r>
      <w:r w:rsidRPr="008201E9">
        <w:rPr>
          <w:color w:val="231F20"/>
        </w:rPr>
        <w:t>Letter</w:t>
      </w:r>
      <w:r w:rsidR="00417843" w:rsidRPr="008201E9">
        <w:rPr>
          <w:color w:val="231F20"/>
        </w:rPr>
        <w:t xml:space="preserve"> </w:t>
      </w:r>
      <w:r w:rsidRPr="008201E9">
        <w:rPr>
          <w:color w:val="231F20"/>
        </w:rPr>
        <w:t>must</w:t>
      </w:r>
      <w:r w:rsidR="00417843" w:rsidRPr="008201E9">
        <w:rPr>
          <w:color w:val="231F20"/>
        </w:rPr>
        <w:t xml:space="preserve"> </w:t>
      </w:r>
      <w:r w:rsidRPr="008201E9">
        <w:rPr>
          <w:color w:val="231F20"/>
        </w:rPr>
        <w:t>be</w:t>
      </w:r>
      <w:r w:rsidR="00417843" w:rsidRPr="008201E9">
        <w:rPr>
          <w:color w:val="231F20"/>
        </w:rPr>
        <w:t xml:space="preserve"> </w:t>
      </w:r>
      <w:r w:rsidRPr="008201E9">
        <w:rPr>
          <w:color w:val="231F20"/>
        </w:rPr>
        <w:t>completed</w:t>
      </w:r>
      <w:r w:rsidR="00417843" w:rsidRPr="008201E9">
        <w:rPr>
          <w:color w:val="231F20"/>
        </w:rPr>
        <w:t xml:space="preserve"> </w:t>
      </w:r>
      <w:r w:rsidRPr="008201E9">
        <w:rPr>
          <w:color w:val="231F20"/>
        </w:rPr>
        <w:t>without</w:t>
      </w:r>
      <w:r w:rsidR="00417843" w:rsidRPr="008201E9">
        <w:rPr>
          <w:color w:val="231F20"/>
        </w:rPr>
        <w:t xml:space="preserve"> </w:t>
      </w:r>
      <w:r w:rsidRPr="008201E9">
        <w:rPr>
          <w:color w:val="231F20"/>
        </w:rPr>
        <w:t>any</w:t>
      </w:r>
      <w:r w:rsidR="00417843" w:rsidRPr="008201E9">
        <w:rPr>
          <w:color w:val="231F20"/>
        </w:rPr>
        <w:t xml:space="preserve"> </w:t>
      </w:r>
      <w:r w:rsidRPr="008201E9">
        <w:rPr>
          <w:color w:val="231F20"/>
        </w:rPr>
        <w:t>alteration</w:t>
      </w:r>
      <w:r w:rsidR="00417843" w:rsidRPr="008201E9">
        <w:rPr>
          <w:color w:val="231F20"/>
        </w:rPr>
        <w:t xml:space="preserve"> </w:t>
      </w:r>
      <w:r w:rsidRPr="008201E9">
        <w:rPr>
          <w:color w:val="231F20"/>
        </w:rPr>
        <w:t>to</w:t>
      </w:r>
      <w:r w:rsidR="00417843" w:rsidRPr="008201E9">
        <w:rPr>
          <w:color w:val="231F20"/>
        </w:rPr>
        <w:t xml:space="preserve"> </w:t>
      </w:r>
      <w:r w:rsidRPr="008201E9">
        <w:rPr>
          <w:color w:val="231F20"/>
        </w:rPr>
        <w:t>its</w:t>
      </w:r>
      <w:r w:rsidR="00417843" w:rsidRPr="008201E9">
        <w:rPr>
          <w:color w:val="231F20"/>
        </w:rPr>
        <w:t xml:space="preserve"> </w:t>
      </w:r>
      <w:r w:rsidRPr="008201E9">
        <w:rPr>
          <w:color w:val="231F20"/>
        </w:rPr>
        <w:t>format.</w:t>
      </w:r>
    </w:p>
    <w:p w14:paraId="310C6DD9" w14:textId="77777777" w:rsidR="00AB758F" w:rsidRDefault="00586175" w:rsidP="008201E9">
      <w:pPr>
        <w:pStyle w:val="Heading7"/>
        <w:numPr>
          <w:ilvl w:val="0"/>
          <w:numId w:val="27"/>
        </w:numPr>
        <w:tabs>
          <w:tab w:val="left" w:pos="1418"/>
          <w:tab w:val="left" w:pos="1419"/>
        </w:tabs>
        <w:ind w:left="1296" w:hanging="576"/>
      </w:pPr>
      <w:bookmarkStart w:id="25" w:name="_TOC_250027"/>
      <w:r>
        <w:rPr>
          <w:color w:val="231F20"/>
        </w:rPr>
        <w:t>Documents</w:t>
      </w:r>
      <w:r w:rsidR="003D3AC9">
        <w:rPr>
          <w:color w:val="231F20"/>
        </w:rPr>
        <w:t xml:space="preserve"> </w:t>
      </w:r>
      <w:r>
        <w:rPr>
          <w:color w:val="231F20"/>
        </w:rPr>
        <w:t>Establishing</w:t>
      </w:r>
      <w:r w:rsidR="003D3AC9">
        <w:rPr>
          <w:color w:val="231F20"/>
        </w:rPr>
        <w:t xml:space="preserve"> </w:t>
      </w:r>
      <w:r>
        <w:rPr>
          <w:color w:val="231F20"/>
        </w:rPr>
        <w:t>the</w:t>
      </w:r>
      <w:r w:rsidR="003D3AC9">
        <w:rPr>
          <w:color w:val="231F20"/>
        </w:rPr>
        <w:t xml:space="preserve"> </w:t>
      </w:r>
      <w:r>
        <w:rPr>
          <w:color w:val="231F20"/>
        </w:rPr>
        <w:t>Eligibility</w:t>
      </w:r>
      <w:r w:rsidR="003D3AC9">
        <w:rPr>
          <w:color w:val="231F20"/>
        </w:rPr>
        <w:t xml:space="preserve"> </w:t>
      </w:r>
      <w:r>
        <w:rPr>
          <w:color w:val="231F20"/>
        </w:rPr>
        <w:t>of</w:t>
      </w:r>
      <w:r w:rsidR="003D3AC9">
        <w:rPr>
          <w:color w:val="231F20"/>
        </w:rPr>
        <w:t xml:space="preserve"> </w:t>
      </w:r>
      <w:r>
        <w:rPr>
          <w:color w:val="231F20"/>
        </w:rPr>
        <w:t>the</w:t>
      </w:r>
      <w:bookmarkEnd w:id="25"/>
      <w:r w:rsidR="003D3AC9">
        <w:rPr>
          <w:color w:val="231F20"/>
        </w:rPr>
        <w:t xml:space="preserve"> </w:t>
      </w:r>
      <w:r>
        <w:rPr>
          <w:color w:val="231F20"/>
        </w:rPr>
        <w:t>Applicant</w:t>
      </w:r>
    </w:p>
    <w:p w14:paraId="44DEEC22" w14:textId="77777777" w:rsidR="00AB758F" w:rsidRDefault="00586175" w:rsidP="008201E9">
      <w:pPr>
        <w:pStyle w:val="ListParagraph"/>
        <w:numPr>
          <w:ilvl w:val="1"/>
          <w:numId w:val="27"/>
        </w:numPr>
        <w:tabs>
          <w:tab w:val="left" w:pos="1419"/>
        </w:tabs>
        <w:spacing w:line="230" w:lineRule="auto"/>
        <w:ind w:left="1296" w:right="851" w:hanging="576"/>
        <w:jc w:val="both"/>
      </w:pPr>
      <w:r w:rsidRPr="008201E9">
        <w:rPr>
          <w:color w:val="231F20"/>
          <w:spacing w:val="-8"/>
        </w:rPr>
        <w:t>To</w:t>
      </w:r>
      <w:r w:rsidR="003D3AC9" w:rsidRPr="008201E9">
        <w:rPr>
          <w:color w:val="231F20"/>
          <w:spacing w:val="-8"/>
        </w:rPr>
        <w:t xml:space="preserve"> </w:t>
      </w:r>
      <w:r w:rsidRPr="008201E9">
        <w:rPr>
          <w:color w:val="231F20"/>
        </w:rPr>
        <w:t>establish</w:t>
      </w:r>
      <w:r w:rsidR="003D3AC9" w:rsidRPr="008201E9">
        <w:rPr>
          <w:color w:val="231F20"/>
        </w:rPr>
        <w:t xml:space="preserve"> </w:t>
      </w:r>
      <w:r w:rsidRPr="008201E9">
        <w:rPr>
          <w:color w:val="231F20"/>
        </w:rPr>
        <w:t>its</w:t>
      </w:r>
      <w:r w:rsidR="003D3AC9" w:rsidRPr="008201E9">
        <w:rPr>
          <w:color w:val="231F20"/>
        </w:rPr>
        <w:t xml:space="preserve"> </w:t>
      </w:r>
      <w:r w:rsidRPr="008201E9">
        <w:rPr>
          <w:color w:val="231F20"/>
        </w:rPr>
        <w:t>eligibility</w:t>
      </w:r>
      <w:r w:rsidR="003D3AC9" w:rsidRPr="008201E9">
        <w:rPr>
          <w:color w:val="231F20"/>
        </w:rPr>
        <w:t xml:space="preserve"> </w:t>
      </w:r>
      <w:r w:rsidRPr="008201E9">
        <w:rPr>
          <w:color w:val="231F20"/>
        </w:rPr>
        <w:t>in</w:t>
      </w:r>
      <w:r w:rsidR="003D3AC9" w:rsidRPr="008201E9">
        <w:rPr>
          <w:color w:val="231F20"/>
        </w:rPr>
        <w:t xml:space="preserve"> </w:t>
      </w:r>
      <w:r w:rsidRPr="008201E9">
        <w:rPr>
          <w:color w:val="231F20"/>
        </w:rPr>
        <w:t>accordance</w:t>
      </w:r>
      <w:r w:rsidR="003D3AC9" w:rsidRPr="008201E9">
        <w:rPr>
          <w:color w:val="231F20"/>
        </w:rPr>
        <w:t xml:space="preserve"> </w:t>
      </w:r>
      <w:r w:rsidRPr="008201E9">
        <w:rPr>
          <w:color w:val="231F20"/>
        </w:rPr>
        <w:t>with</w:t>
      </w:r>
      <w:r w:rsidR="003D3AC9" w:rsidRPr="008201E9">
        <w:rPr>
          <w:color w:val="231F20"/>
        </w:rPr>
        <w:t xml:space="preserve"> </w:t>
      </w:r>
      <w:r w:rsidRPr="008201E9">
        <w:rPr>
          <w:color w:val="231F20"/>
          <w:spacing w:val="-6"/>
        </w:rPr>
        <w:t>ITA</w:t>
      </w:r>
      <w:r w:rsidR="003D3AC9" w:rsidRPr="008201E9">
        <w:rPr>
          <w:color w:val="231F20"/>
          <w:spacing w:val="-6"/>
        </w:rPr>
        <w:t xml:space="preserve"> </w:t>
      </w:r>
      <w:r w:rsidRPr="008201E9">
        <w:rPr>
          <w:color w:val="231F20"/>
        </w:rPr>
        <w:t>4,</w:t>
      </w:r>
      <w:r w:rsidR="003D3AC9" w:rsidRPr="008201E9">
        <w:rPr>
          <w:color w:val="231F20"/>
        </w:rPr>
        <w:t xml:space="preserve"> </w:t>
      </w:r>
      <w:r w:rsidRPr="008201E9">
        <w:rPr>
          <w:color w:val="231F20"/>
        </w:rPr>
        <w:t>the</w:t>
      </w:r>
      <w:r w:rsidR="003D3AC9" w:rsidRPr="008201E9">
        <w:rPr>
          <w:color w:val="231F20"/>
        </w:rPr>
        <w:t xml:space="preserve"> </w:t>
      </w:r>
      <w:r w:rsidRPr="008201E9">
        <w:rPr>
          <w:color w:val="231F20"/>
        </w:rPr>
        <w:t>Applicant</w:t>
      </w:r>
      <w:r w:rsidR="003D3AC9" w:rsidRPr="008201E9">
        <w:rPr>
          <w:color w:val="231F20"/>
        </w:rPr>
        <w:t xml:space="preserve"> </w:t>
      </w:r>
      <w:r w:rsidRPr="008201E9">
        <w:rPr>
          <w:color w:val="231F20"/>
        </w:rPr>
        <w:t>shall</w:t>
      </w:r>
      <w:r w:rsidR="003D3AC9" w:rsidRPr="008201E9">
        <w:rPr>
          <w:color w:val="231F20"/>
        </w:rPr>
        <w:t xml:space="preserve"> </w:t>
      </w:r>
      <w:r w:rsidRPr="008201E9">
        <w:rPr>
          <w:color w:val="231F20"/>
        </w:rPr>
        <w:t>complete</w:t>
      </w:r>
      <w:r w:rsidR="003D3AC9" w:rsidRPr="008201E9">
        <w:rPr>
          <w:color w:val="231F20"/>
        </w:rPr>
        <w:t xml:space="preserve"> </w:t>
      </w:r>
      <w:r w:rsidRPr="008201E9">
        <w:rPr>
          <w:color w:val="231F20"/>
        </w:rPr>
        <w:t>the</w:t>
      </w:r>
      <w:r w:rsidR="003D3AC9" w:rsidRPr="008201E9">
        <w:rPr>
          <w:color w:val="231F20"/>
        </w:rPr>
        <w:t xml:space="preserve"> </w:t>
      </w:r>
      <w:r w:rsidRPr="008201E9">
        <w:rPr>
          <w:color w:val="231F20"/>
        </w:rPr>
        <w:t>eligibility</w:t>
      </w:r>
      <w:r w:rsidR="003D3AC9" w:rsidRPr="008201E9">
        <w:rPr>
          <w:color w:val="231F20"/>
        </w:rPr>
        <w:t xml:space="preserve"> </w:t>
      </w:r>
      <w:r w:rsidRPr="008201E9">
        <w:rPr>
          <w:color w:val="231F20"/>
        </w:rPr>
        <w:t>declarations</w:t>
      </w:r>
      <w:r w:rsidR="003D3AC9" w:rsidRPr="008201E9">
        <w:rPr>
          <w:color w:val="231F20"/>
        </w:rPr>
        <w:t xml:space="preserve"> </w:t>
      </w:r>
      <w:r w:rsidRPr="008201E9">
        <w:rPr>
          <w:color w:val="231F20"/>
        </w:rPr>
        <w:t>in the</w:t>
      </w:r>
      <w:r w:rsidR="003D3AC9" w:rsidRPr="008201E9">
        <w:rPr>
          <w:color w:val="231F20"/>
        </w:rPr>
        <w:t xml:space="preserve"> </w:t>
      </w:r>
      <w:r w:rsidRPr="008201E9">
        <w:rPr>
          <w:color w:val="231F20"/>
        </w:rPr>
        <w:t>Application</w:t>
      </w:r>
      <w:r w:rsidR="003D3AC9" w:rsidRPr="008201E9">
        <w:rPr>
          <w:color w:val="231F20"/>
        </w:rPr>
        <w:t xml:space="preserve"> </w:t>
      </w:r>
      <w:r w:rsidRPr="008201E9">
        <w:rPr>
          <w:color w:val="231F20"/>
        </w:rPr>
        <w:t>Submission</w:t>
      </w:r>
      <w:r w:rsidR="003D3AC9" w:rsidRPr="008201E9">
        <w:rPr>
          <w:color w:val="231F20"/>
        </w:rPr>
        <w:t xml:space="preserve"> </w:t>
      </w:r>
      <w:r w:rsidRPr="008201E9">
        <w:rPr>
          <w:color w:val="231F20"/>
        </w:rPr>
        <w:t>Letter</w:t>
      </w:r>
      <w:r w:rsidR="003D3AC9" w:rsidRPr="008201E9">
        <w:rPr>
          <w:color w:val="231F20"/>
        </w:rPr>
        <w:t xml:space="preserve"> </w:t>
      </w:r>
      <w:r w:rsidRPr="008201E9">
        <w:rPr>
          <w:color w:val="231F20"/>
        </w:rPr>
        <w:t>and</w:t>
      </w:r>
      <w:r w:rsidR="003D3AC9" w:rsidRPr="008201E9">
        <w:rPr>
          <w:color w:val="231F20"/>
        </w:rPr>
        <w:t xml:space="preserve"> </w:t>
      </w:r>
      <w:r w:rsidRPr="008201E9">
        <w:rPr>
          <w:color w:val="231F20"/>
        </w:rPr>
        <w:t>Forms</w:t>
      </w:r>
      <w:r w:rsidR="003D3AC9" w:rsidRPr="008201E9">
        <w:rPr>
          <w:color w:val="231F20"/>
        </w:rPr>
        <w:t xml:space="preserve"> </w:t>
      </w:r>
      <w:r w:rsidRPr="008201E9">
        <w:rPr>
          <w:color w:val="231F20"/>
        </w:rPr>
        <w:t>ELI</w:t>
      </w:r>
      <w:r w:rsidR="003D3AC9" w:rsidRPr="008201E9">
        <w:rPr>
          <w:color w:val="231F20"/>
        </w:rPr>
        <w:t xml:space="preserve"> </w:t>
      </w:r>
      <w:r w:rsidRPr="008201E9">
        <w:rPr>
          <w:color w:val="231F20"/>
        </w:rPr>
        <w:t>(eligibility)</w:t>
      </w:r>
      <w:r w:rsidR="003D3AC9" w:rsidRPr="008201E9">
        <w:rPr>
          <w:color w:val="231F20"/>
        </w:rPr>
        <w:t xml:space="preserve"> </w:t>
      </w:r>
      <w:r w:rsidRPr="008201E9">
        <w:rPr>
          <w:color w:val="231F20"/>
        </w:rPr>
        <w:t>1.1</w:t>
      </w:r>
      <w:r w:rsidR="003D3AC9" w:rsidRPr="008201E9">
        <w:rPr>
          <w:color w:val="231F20"/>
        </w:rPr>
        <w:t xml:space="preserve"> </w:t>
      </w:r>
      <w:r w:rsidRPr="008201E9">
        <w:rPr>
          <w:color w:val="231F20"/>
        </w:rPr>
        <w:t>and</w:t>
      </w:r>
      <w:r w:rsidR="003D3AC9" w:rsidRPr="008201E9">
        <w:rPr>
          <w:color w:val="231F20"/>
        </w:rPr>
        <w:t xml:space="preserve"> </w:t>
      </w:r>
      <w:r w:rsidRPr="008201E9">
        <w:rPr>
          <w:color w:val="231F20"/>
        </w:rPr>
        <w:t>1.2,</w:t>
      </w:r>
      <w:r w:rsidR="003D3AC9" w:rsidRPr="008201E9">
        <w:rPr>
          <w:color w:val="231F20"/>
        </w:rPr>
        <w:t xml:space="preserve"> </w:t>
      </w:r>
      <w:r w:rsidRPr="008201E9">
        <w:rPr>
          <w:color w:val="231F20"/>
        </w:rPr>
        <w:t>included</w:t>
      </w:r>
      <w:r w:rsidR="003D3AC9" w:rsidRPr="008201E9">
        <w:rPr>
          <w:color w:val="231F20"/>
        </w:rPr>
        <w:t xml:space="preserve"> </w:t>
      </w:r>
      <w:r w:rsidRPr="008201E9">
        <w:rPr>
          <w:color w:val="231F20"/>
        </w:rPr>
        <w:t>in</w:t>
      </w:r>
      <w:r w:rsidR="003D3AC9" w:rsidRPr="008201E9">
        <w:rPr>
          <w:color w:val="231F20"/>
        </w:rPr>
        <w:t xml:space="preserve"> </w:t>
      </w:r>
      <w:r w:rsidRPr="008201E9">
        <w:rPr>
          <w:color w:val="231F20"/>
        </w:rPr>
        <w:t>Section</w:t>
      </w:r>
      <w:r w:rsidR="003D3AC9" w:rsidRPr="008201E9">
        <w:rPr>
          <w:color w:val="231F20"/>
        </w:rPr>
        <w:t xml:space="preserve"> </w:t>
      </w:r>
      <w:r w:rsidRPr="008201E9">
        <w:rPr>
          <w:color w:val="231F20"/>
        </w:rPr>
        <w:t>IV</w:t>
      </w:r>
      <w:r w:rsidR="003D3AC9" w:rsidRPr="008201E9">
        <w:rPr>
          <w:color w:val="231F20"/>
        </w:rPr>
        <w:t xml:space="preserve"> </w:t>
      </w:r>
      <w:r w:rsidRPr="008201E9">
        <w:rPr>
          <w:color w:val="231F20"/>
        </w:rPr>
        <w:t>(Application Forms).</w:t>
      </w:r>
    </w:p>
    <w:p w14:paraId="3715A713" w14:textId="77777777" w:rsidR="00AB758F" w:rsidRDefault="00586175" w:rsidP="008201E9">
      <w:pPr>
        <w:pStyle w:val="Heading7"/>
        <w:numPr>
          <w:ilvl w:val="0"/>
          <w:numId w:val="27"/>
        </w:numPr>
        <w:tabs>
          <w:tab w:val="left" w:pos="1421"/>
          <w:tab w:val="left" w:pos="1422"/>
        </w:tabs>
        <w:ind w:left="1296" w:hanging="576"/>
      </w:pPr>
      <w:bookmarkStart w:id="26" w:name="_TOC_250026"/>
      <w:r>
        <w:rPr>
          <w:color w:val="231F20"/>
        </w:rPr>
        <w:t>Documents</w:t>
      </w:r>
      <w:r w:rsidR="003D3AC9">
        <w:rPr>
          <w:color w:val="231F20"/>
        </w:rPr>
        <w:t xml:space="preserve"> </w:t>
      </w:r>
      <w:r>
        <w:rPr>
          <w:color w:val="231F20"/>
        </w:rPr>
        <w:t>Establishing</w:t>
      </w:r>
      <w:r w:rsidR="003D3AC9">
        <w:rPr>
          <w:color w:val="231F20"/>
        </w:rPr>
        <w:t xml:space="preserve"> </w:t>
      </w:r>
      <w:r>
        <w:rPr>
          <w:color w:val="231F20"/>
        </w:rPr>
        <w:t>the</w:t>
      </w:r>
      <w:r w:rsidR="003D3AC9">
        <w:rPr>
          <w:color w:val="231F20"/>
        </w:rPr>
        <w:t xml:space="preserve"> </w:t>
      </w:r>
      <w:r>
        <w:rPr>
          <w:color w:val="231F20"/>
        </w:rPr>
        <w:t>Qualiﬁcations</w:t>
      </w:r>
      <w:r w:rsidR="003D3AC9">
        <w:rPr>
          <w:color w:val="231F20"/>
        </w:rPr>
        <w:t xml:space="preserve"> </w:t>
      </w:r>
      <w:r>
        <w:rPr>
          <w:color w:val="231F20"/>
        </w:rPr>
        <w:t>of</w:t>
      </w:r>
      <w:r w:rsidR="003D3AC9">
        <w:rPr>
          <w:color w:val="231F20"/>
        </w:rPr>
        <w:t xml:space="preserve"> </w:t>
      </w:r>
      <w:r>
        <w:rPr>
          <w:color w:val="231F20"/>
        </w:rPr>
        <w:t>the</w:t>
      </w:r>
      <w:bookmarkEnd w:id="26"/>
      <w:r w:rsidR="003D3AC9">
        <w:rPr>
          <w:color w:val="231F20"/>
        </w:rPr>
        <w:t xml:space="preserve"> </w:t>
      </w:r>
      <w:r>
        <w:rPr>
          <w:color w:val="231F20"/>
        </w:rPr>
        <w:t>Applicant</w:t>
      </w:r>
    </w:p>
    <w:p w14:paraId="54B74BC2" w14:textId="77777777" w:rsidR="00AB758F" w:rsidRDefault="00586175" w:rsidP="008201E9">
      <w:pPr>
        <w:pStyle w:val="ListParagraph"/>
        <w:numPr>
          <w:ilvl w:val="1"/>
          <w:numId w:val="27"/>
        </w:numPr>
        <w:tabs>
          <w:tab w:val="left" w:pos="1419"/>
        </w:tabs>
        <w:spacing w:line="230" w:lineRule="auto"/>
        <w:ind w:left="1296" w:right="851" w:hanging="576"/>
        <w:jc w:val="both"/>
      </w:pPr>
      <w:r w:rsidRPr="008201E9">
        <w:rPr>
          <w:color w:val="231F20"/>
          <w:spacing w:val="-8"/>
        </w:rPr>
        <w:t>To</w:t>
      </w:r>
      <w:r w:rsidR="003D3AC9" w:rsidRPr="008201E9">
        <w:rPr>
          <w:color w:val="231F20"/>
          <w:spacing w:val="-8"/>
        </w:rPr>
        <w:t xml:space="preserve"> </w:t>
      </w:r>
      <w:r w:rsidRPr="008201E9">
        <w:rPr>
          <w:color w:val="231F20"/>
        </w:rPr>
        <w:t>establish</w:t>
      </w:r>
      <w:r w:rsidR="003D3AC9" w:rsidRPr="008201E9">
        <w:rPr>
          <w:color w:val="231F20"/>
        </w:rPr>
        <w:t xml:space="preserve"> </w:t>
      </w:r>
      <w:r w:rsidRPr="008201E9">
        <w:rPr>
          <w:color w:val="231F20"/>
        </w:rPr>
        <w:t>its</w:t>
      </w:r>
      <w:r w:rsidR="003D3AC9" w:rsidRPr="008201E9">
        <w:rPr>
          <w:color w:val="231F20"/>
        </w:rPr>
        <w:t xml:space="preserve"> </w:t>
      </w:r>
      <w:r w:rsidRPr="008201E9">
        <w:rPr>
          <w:color w:val="231F20"/>
        </w:rPr>
        <w:t>qualiﬁcations</w:t>
      </w:r>
      <w:r w:rsidR="003D3AC9" w:rsidRPr="008201E9">
        <w:rPr>
          <w:color w:val="231F20"/>
        </w:rPr>
        <w:t xml:space="preserve"> </w:t>
      </w:r>
      <w:r w:rsidRPr="008201E9">
        <w:rPr>
          <w:color w:val="231F20"/>
        </w:rPr>
        <w:t>to</w:t>
      </w:r>
      <w:r w:rsidR="003D3AC9" w:rsidRPr="008201E9">
        <w:rPr>
          <w:color w:val="231F20"/>
        </w:rPr>
        <w:t xml:space="preserve"> </w:t>
      </w:r>
      <w:r w:rsidRPr="008201E9">
        <w:rPr>
          <w:color w:val="231F20"/>
        </w:rPr>
        <w:t>perform</w:t>
      </w:r>
      <w:r w:rsidR="003D3AC9" w:rsidRPr="008201E9">
        <w:rPr>
          <w:color w:val="231F20"/>
        </w:rPr>
        <w:t xml:space="preserve"> </w:t>
      </w:r>
      <w:r w:rsidRPr="008201E9">
        <w:rPr>
          <w:color w:val="231F20"/>
        </w:rPr>
        <w:t>the</w:t>
      </w:r>
      <w:r w:rsidR="003D3AC9" w:rsidRPr="008201E9">
        <w:rPr>
          <w:color w:val="231F20"/>
        </w:rPr>
        <w:t xml:space="preserve"> </w:t>
      </w:r>
      <w:r w:rsidRPr="008201E9">
        <w:rPr>
          <w:color w:val="231F20"/>
        </w:rPr>
        <w:t>contract(s)</w:t>
      </w:r>
      <w:r w:rsidR="003D3AC9" w:rsidRPr="008201E9">
        <w:rPr>
          <w:color w:val="231F20"/>
        </w:rPr>
        <w:t xml:space="preserve"> </w:t>
      </w:r>
      <w:r w:rsidRPr="008201E9">
        <w:rPr>
          <w:color w:val="231F20"/>
        </w:rPr>
        <w:t>in</w:t>
      </w:r>
      <w:r w:rsidR="003D3AC9" w:rsidRPr="008201E9">
        <w:rPr>
          <w:color w:val="231F20"/>
        </w:rPr>
        <w:t xml:space="preserve"> </w:t>
      </w:r>
      <w:r w:rsidRPr="008201E9">
        <w:rPr>
          <w:color w:val="231F20"/>
        </w:rPr>
        <w:t>accordance</w:t>
      </w:r>
      <w:r w:rsidR="003D3AC9" w:rsidRPr="008201E9">
        <w:rPr>
          <w:color w:val="231F20"/>
        </w:rPr>
        <w:t xml:space="preserve"> </w:t>
      </w:r>
      <w:r w:rsidRPr="008201E9">
        <w:rPr>
          <w:color w:val="231F20"/>
        </w:rPr>
        <w:t>with</w:t>
      </w:r>
      <w:r w:rsidR="003D3AC9" w:rsidRPr="008201E9">
        <w:rPr>
          <w:color w:val="231F20"/>
        </w:rPr>
        <w:t xml:space="preserve"> </w:t>
      </w:r>
      <w:r w:rsidRPr="008201E9">
        <w:rPr>
          <w:color w:val="231F20"/>
        </w:rPr>
        <w:t>Section</w:t>
      </w:r>
      <w:r w:rsidR="003D3AC9" w:rsidRPr="008201E9">
        <w:rPr>
          <w:color w:val="231F20"/>
        </w:rPr>
        <w:t xml:space="preserve"> </w:t>
      </w:r>
      <w:r w:rsidRPr="008201E9">
        <w:rPr>
          <w:color w:val="231F20"/>
        </w:rPr>
        <w:t>III,</w:t>
      </w:r>
      <w:r w:rsidR="003D3AC9" w:rsidRPr="008201E9">
        <w:rPr>
          <w:color w:val="231F20"/>
        </w:rPr>
        <w:t xml:space="preserve"> </w:t>
      </w:r>
      <w:r w:rsidRPr="008201E9">
        <w:rPr>
          <w:color w:val="231F20"/>
        </w:rPr>
        <w:t>Qualiﬁcation</w:t>
      </w:r>
      <w:r w:rsidR="003D3AC9" w:rsidRPr="008201E9">
        <w:rPr>
          <w:color w:val="231F20"/>
        </w:rPr>
        <w:t xml:space="preserve"> </w:t>
      </w:r>
      <w:r w:rsidRPr="008201E9">
        <w:rPr>
          <w:color w:val="231F20"/>
        </w:rPr>
        <w:t>Criteria</w:t>
      </w:r>
      <w:r w:rsidR="003D3AC9" w:rsidRPr="008201E9">
        <w:rPr>
          <w:color w:val="231F20"/>
        </w:rPr>
        <w:t xml:space="preserve"> </w:t>
      </w:r>
      <w:r w:rsidRPr="008201E9">
        <w:rPr>
          <w:color w:val="231F20"/>
        </w:rPr>
        <w:t>and Requirements, the Applicant shall provide the information requested in the corresponding Information Sheets included</w:t>
      </w:r>
      <w:r w:rsidR="003D3AC9" w:rsidRPr="008201E9">
        <w:rPr>
          <w:color w:val="231F20"/>
        </w:rPr>
        <w:t xml:space="preserve"> </w:t>
      </w:r>
      <w:r w:rsidRPr="008201E9">
        <w:rPr>
          <w:color w:val="231F20"/>
        </w:rPr>
        <w:t>in</w:t>
      </w:r>
      <w:r w:rsidR="003D3AC9" w:rsidRPr="008201E9">
        <w:rPr>
          <w:color w:val="231F20"/>
        </w:rPr>
        <w:t xml:space="preserve"> </w:t>
      </w:r>
      <w:r w:rsidRPr="008201E9">
        <w:rPr>
          <w:color w:val="231F20"/>
        </w:rPr>
        <w:t>Section</w:t>
      </w:r>
      <w:r w:rsidR="003D3AC9" w:rsidRPr="008201E9">
        <w:rPr>
          <w:color w:val="231F20"/>
        </w:rPr>
        <w:t xml:space="preserve"> </w:t>
      </w:r>
      <w:r w:rsidRPr="008201E9">
        <w:rPr>
          <w:color w:val="231F20"/>
        </w:rPr>
        <w:t>IV</w:t>
      </w:r>
      <w:r w:rsidR="003D3AC9" w:rsidRPr="008201E9">
        <w:rPr>
          <w:color w:val="231F20"/>
        </w:rPr>
        <w:t xml:space="preserve"> </w:t>
      </w:r>
      <w:r w:rsidRPr="008201E9">
        <w:rPr>
          <w:color w:val="231F20"/>
        </w:rPr>
        <w:t>(Application</w:t>
      </w:r>
      <w:r w:rsidR="003D3AC9" w:rsidRPr="008201E9">
        <w:rPr>
          <w:color w:val="231F20"/>
        </w:rPr>
        <w:t xml:space="preserve"> </w:t>
      </w:r>
      <w:r w:rsidRPr="008201E9">
        <w:rPr>
          <w:color w:val="231F20"/>
        </w:rPr>
        <w:t>Forms).</w:t>
      </w:r>
    </w:p>
    <w:p w14:paraId="7EC1274A" w14:textId="77777777" w:rsidR="00AB758F" w:rsidRDefault="00586175" w:rsidP="008201E9">
      <w:pPr>
        <w:pStyle w:val="ListParagraph"/>
        <w:numPr>
          <w:ilvl w:val="1"/>
          <w:numId w:val="27"/>
        </w:numPr>
        <w:tabs>
          <w:tab w:val="left" w:pos="1417"/>
        </w:tabs>
        <w:spacing w:before="208" w:line="230" w:lineRule="auto"/>
        <w:ind w:left="1296" w:right="850" w:hanging="576"/>
        <w:jc w:val="both"/>
      </w:pPr>
      <w:bookmarkStart w:id="27" w:name="Page_17"/>
      <w:bookmarkEnd w:id="27"/>
      <w:r w:rsidRPr="008201E9">
        <w:rPr>
          <w:color w:val="231F20"/>
        </w:rPr>
        <w:t>Wherever</w:t>
      </w:r>
      <w:r w:rsidR="003D3AC9" w:rsidRPr="008201E9">
        <w:rPr>
          <w:color w:val="231F20"/>
        </w:rPr>
        <w:t xml:space="preserve"> </w:t>
      </w:r>
      <w:r w:rsidRPr="008201E9">
        <w:rPr>
          <w:color w:val="231F20"/>
        </w:rPr>
        <w:t>an</w:t>
      </w:r>
      <w:r w:rsidR="003D3AC9" w:rsidRPr="008201E9">
        <w:rPr>
          <w:color w:val="231F20"/>
        </w:rPr>
        <w:t xml:space="preserve"> </w:t>
      </w:r>
      <w:r w:rsidRPr="008201E9">
        <w:rPr>
          <w:color w:val="231F20"/>
        </w:rPr>
        <w:t>Application</w:t>
      </w:r>
      <w:r w:rsidR="003D3AC9" w:rsidRPr="008201E9">
        <w:rPr>
          <w:color w:val="231F20"/>
        </w:rPr>
        <w:t xml:space="preserve"> </w:t>
      </w:r>
      <w:r w:rsidRPr="008201E9">
        <w:rPr>
          <w:color w:val="231F20"/>
        </w:rPr>
        <w:t>Form</w:t>
      </w:r>
      <w:r w:rsidR="003D3AC9" w:rsidRPr="008201E9">
        <w:rPr>
          <w:color w:val="231F20"/>
        </w:rPr>
        <w:t xml:space="preserve"> </w:t>
      </w:r>
      <w:r w:rsidRPr="008201E9">
        <w:rPr>
          <w:color w:val="231F20"/>
        </w:rPr>
        <w:t>requires</w:t>
      </w:r>
      <w:r w:rsidR="003D3AC9" w:rsidRPr="008201E9">
        <w:rPr>
          <w:color w:val="231F20"/>
        </w:rPr>
        <w:t xml:space="preserve"> </w:t>
      </w:r>
      <w:r w:rsidRPr="008201E9">
        <w:rPr>
          <w:color w:val="231F20"/>
        </w:rPr>
        <w:t>an</w:t>
      </w:r>
      <w:r w:rsidR="003D3AC9" w:rsidRPr="008201E9">
        <w:rPr>
          <w:color w:val="231F20"/>
        </w:rPr>
        <w:t xml:space="preserve"> </w:t>
      </w:r>
      <w:r w:rsidRPr="008201E9">
        <w:rPr>
          <w:color w:val="231F20"/>
        </w:rPr>
        <w:t>Applicant</w:t>
      </w:r>
      <w:r w:rsidR="003D3AC9" w:rsidRPr="008201E9">
        <w:rPr>
          <w:color w:val="231F20"/>
        </w:rPr>
        <w:t xml:space="preserve"> </w:t>
      </w:r>
      <w:r w:rsidRPr="008201E9">
        <w:rPr>
          <w:color w:val="231F20"/>
        </w:rPr>
        <w:t>to</w:t>
      </w:r>
      <w:r w:rsidR="003D3AC9" w:rsidRPr="008201E9">
        <w:rPr>
          <w:color w:val="231F20"/>
        </w:rPr>
        <w:t xml:space="preserve"> </w:t>
      </w:r>
      <w:r w:rsidRPr="008201E9">
        <w:rPr>
          <w:color w:val="231F20"/>
        </w:rPr>
        <w:t>state</w:t>
      </w:r>
      <w:r w:rsidR="003D3AC9" w:rsidRPr="008201E9">
        <w:rPr>
          <w:color w:val="231F20"/>
        </w:rPr>
        <w:t xml:space="preserve"> </w:t>
      </w:r>
      <w:r w:rsidRPr="008201E9">
        <w:rPr>
          <w:color w:val="231F20"/>
        </w:rPr>
        <w:t>a</w:t>
      </w:r>
      <w:r w:rsidR="003D3AC9" w:rsidRPr="008201E9">
        <w:rPr>
          <w:color w:val="231F20"/>
        </w:rPr>
        <w:t xml:space="preserve"> </w:t>
      </w:r>
      <w:r w:rsidRPr="008201E9">
        <w:rPr>
          <w:color w:val="231F20"/>
        </w:rPr>
        <w:t>monetary</w:t>
      </w:r>
      <w:r w:rsidR="003D3AC9" w:rsidRPr="008201E9">
        <w:rPr>
          <w:color w:val="231F20"/>
        </w:rPr>
        <w:t xml:space="preserve"> </w:t>
      </w:r>
      <w:r w:rsidRPr="008201E9">
        <w:rPr>
          <w:color w:val="231F20"/>
        </w:rPr>
        <w:t>amount,</w:t>
      </w:r>
      <w:r w:rsidR="003D3AC9" w:rsidRPr="008201E9">
        <w:rPr>
          <w:color w:val="231F20"/>
        </w:rPr>
        <w:t xml:space="preserve"> </w:t>
      </w:r>
      <w:r w:rsidRPr="008201E9">
        <w:rPr>
          <w:color w:val="231F20"/>
        </w:rPr>
        <w:t>Applicants</w:t>
      </w:r>
      <w:r w:rsidR="003D3AC9" w:rsidRPr="008201E9">
        <w:rPr>
          <w:color w:val="231F20"/>
        </w:rPr>
        <w:t xml:space="preserve"> </w:t>
      </w:r>
      <w:r w:rsidRPr="008201E9">
        <w:rPr>
          <w:color w:val="231F20"/>
        </w:rPr>
        <w:t>should</w:t>
      </w:r>
      <w:r w:rsidR="003D3AC9" w:rsidRPr="008201E9">
        <w:rPr>
          <w:color w:val="231F20"/>
        </w:rPr>
        <w:t xml:space="preserve"> </w:t>
      </w:r>
      <w:r w:rsidRPr="008201E9">
        <w:rPr>
          <w:color w:val="231F20"/>
        </w:rPr>
        <w:t>indicate</w:t>
      </w:r>
      <w:r w:rsidR="003D3AC9" w:rsidRPr="008201E9">
        <w:rPr>
          <w:color w:val="231F20"/>
        </w:rPr>
        <w:t xml:space="preserve"> </w:t>
      </w:r>
      <w:r w:rsidRPr="008201E9">
        <w:rPr>
          <w:color w:val="231F20"/>
        </w:rPr>
        <w:t>the Kenya</w:t>
      </w:r>
      <w:r w:rsidR="003D3AC9" w:rsidRPr="008201E9">
        <w:rPr>
          <w:color w:val="231F20"/>
        </w:rPr>
        <w:t xml:space="preserve"> </w:t>
      </w:r>
      <w:r w:rsidRPr="008201E9">
        <w:rPr>
          <w:color w:val="231F20"/>
        </w:rPr>
        <w:t>Shilling</w:t>
      </w:r>
      <w:r w:rsidR="003D3AC9" w:rsidRPr="008201E9">
        <w:rPr>
          <w:color w:val="231F20"/>
        </w:rPr>
        <w:t xml:space="preserve"> </w:t>
      </w:r>
      <w:r w:rsidRPr="008201E9">
        <w:rPr>
          <w:color w:val="231F20"/>
        </w:rPr>
        <w:t>equivalent</w:t>
      </w:r>
      <w:r w:rsidR="003D3AC9" w:rsidRPr="008201E9">
        <w:rPr>
          <w:color w:val="231F20"/>
        </w:rPr>
        <w:t xml:space="preserve"> </w:t>
      </w:r>
      <w:r w:rsidRPr="008201E9">
        <w:rPr>
          <w:color w:val="231F20"/>
        </w:rPr>
        <w:t>using</w:t>
      </w:r>
      <w:r w:rsidR="003D3AC9" w:rsidRPr="008201E9">
        <w:rPr>
          <w:color w:val="231F20"/>
        </w:rPr>
        <w:t xml:space="preserve"> </w:t>
      </w:r>
      <w:r w:rsidRPr="008201E9">
        <w:rPr>
          <w:color w:val="231F20"/>
        </w:rPr>
        <w:t>the</w:t>
      </w:r>
      <w:r w:rsidR="003D3AC9" w:rsidRPr="008201E9">
        <w:rPr>
          <w:color w:val="231F20"/>
        </w:rPr>
        <w:t xml:space="preserve"> </w:t>
      </w:r>
      <w:r w:rsidRPr="008201E9">
        <w:rPr>
          <w:color w:val="231F20"/>
        </w:rPr>
        <w:t>rate</w:t>
      </w:r>
      <w:r w:rsidR="003D3AC9" w:rsidRPr="008201E9">
        <w:rPr>
          <w:color w:val="231F20"/>
        </w:rPr>
        <w:t xml:space="preserve"> </w:t>
      </w:r>
      <w:r w:rsidRPr="008201E9">
        <w:rPr>
          <w:color w:val="231F20"/>
        </w:rPr>
        <w:t>of</w:t>
      </w:r>
      <w:r w:rsidR="003D3AC9" w:rsidRPr="008201E9">
        <w:rPr>
          <w:color w:val="231F20"/>
        </w:rPr>
        <w:t xml:space="preserve"> </w:t>
      </w:r>
      <w:r w:rsidRPr="008201E9">
        <w:rPr>
          <w:color w:val="231F20"/>
        </w:rPr>
        <w:t>exchange</w:t>
      </w:r>
      <w:r w:rsidR="003D3AC9" w:rsidRPr="008201E9">
        <w:rPr>
          <w:color w:val="231F20"/>
        </w:rPr>
        <w:t xml:space="preserve"> </w:t>
      </w:r>
      <w:r w:rsidRPr="008201E9">
        <w:rPr>
          <w:color w:val="231F20"/>
        </w:rPr>
        <w:t>determined</w:t>
      </w:r>
      <w:r w:rsidR="003D3AC9" w:rsidRPr="008201E9">
        <w:rPr>
          <w:color w:val="231F20"/>
        </w:rPr>
        <w:t xml:space="preserve"> </w:t>
      </w:r>
      <w:r w:rsidRPr="008201E9">
        <w:rPr>
          <w:color w:val="231F20"/>
        </w:rPr>
        <w:t>as</w:t>
      </w:r>
      <w:r w:rsidR="003D3AC9" w:rsidRPr="008201E9">
        <w:rPr>
          <w:color w:val="231F20"/>
        </w:rPr>
        <w:t xml:space="preserve"> </w:t>
      </w:r>
      <w:r w:rsidRPr="008201E9">
        <w:rPr>
          <w:color w:val="231F20"/>
        </w:rPr>
        <w:t>follows:</w:t>
      </w:r>
    </w:p>
    <w:p w14:paraId="530D4FA5" w14:textId="77777777" w:rsidR="00AB758F" w:rsidRDefault="00586175" w:rsidP="00EC78CC">
      <w:pPr>
        <w:pStyle w:val="ListParagraph"/>
        <w:numPr>
          <w:ilvl w:val="0"/>
          <w:numId w:val="31"/>
        </w:numPr>
        <w:tabs>
          <w:tab w:val="left" w:pos="1866"/>
          <w:tab w:val="left" w:pos="1867"/>
        </w:tabs>
        <w:spacing w:before="0" w:line="230" w:lineRule="auto"/>
        <w:ind w:right="851"/>
      </w:pPr>
      <w:r w:rsidRPr="008201E9">
        <w:rPr>
          <w:color w:val="231F20"/>
        </w:rPr>
        <w:lastRenderedPageBreak/>
        <w:t>For</w:t>
      </w:r>
      <w:r w:rsidR="003D3AC9" w:rsidRPr="008201E9">
        <w:rPr>
          <w:color w:val="231F20"/>
        </w:rPr>
        <w:t xml:space="preserve"> </w:t>
      </w:r>
      <w:r w:rsidRPr="008201E9">
        <w:rPr>
          <w:color w:val="231F20"/>
        </w:rPr>
        <w:t>construction</w:t>
      </w:r>
      <w:r w:rsidR="003D3AC9" w:rsidRPr="008201E9">
        <w:rPr>
          <w:color w:val="231F20"/>
        </w:rPr>
        <w:t xml:space="preserve"> </w:t>
      </w:r>
      <w:r w:rsidRPr="008201E9">
        <w:rPr>
          <w:color w:val="231F20"/>
        </w:rPr>
        <w:t>turnover</w:t>
      </w:r>
      <w:r w:rsidR="003D3AC9" w:rsidRPr="008201E9">
        <w:rPr>
          <w:color w:val="231F20"/>
        </w:rPr>
        <w:t xml:space="preserve"> </w:t>
      </w:r>
      <w:r w:rsidRPr="008201E9">
        <w:rPr>
          <w:color w:val="231F20"/>
        </w:rPr>
        <w:t>or</w:t>
      </w:r>
      <w:r w:rsidR="003D3AC9" w:rsidRPr="008201E9">
        <w:rPr>
          <w:color w:val="231F20"/>
        </w:rPr>
        <w:t xml:space="preserve"> </w:t>
      </w:r>
      <w:r w:rsidRPr="008201E9">
        <w:rPr>
          <w:color w:val="231F20"/>
        </w:rPr>
        <w:t>ﬁnancial</w:t>
      </w:r>
      <w:r w:rsidR="003D3AC9" w:rsidRPr="008201E9">
        <w:rPr>
          <w:color w:val="231F20"/>
        </w:rPr>
        <w:t xml:space="preserve"> </w:t>
      </w:r>
      <w:r w:rsidRPr="008201E9">
        <w:rPr>
          <w:color w:val="231F20"/>
        </w:rPr>
        <w:t>data</w:t>
      </w:r>
      <w:r w:rsidR="003D3AC9" w:rsidRPr="008201E9">
        <w:rPr>
          <w:color w:val="231F20"/>
        </w:rPr>
        <w:t xml:space="preserve"> </w:t>
      </w:r>
      <w:r w:rsidRPr="008201E9">
        <w:rPr>
          <w:color w:val="231F20"/>
        </w:rPr>
        <w:t>required</w:t>
      </w:r>
      <w:r w:rsidR="003D3AC9" w:rsidRPr="008201E9">
        <w:rPr>
          <w:color w:val="231F20"/>
        </w:rPr>
        <w:t xml:space="preserve"> </w:t>
      </w:r>
      <w:r w:rsidRPr="008201E9">
        <w:rPr>
          <w:color w:val="231F20"/>
        </w:rPr>
        <w:t>for</w:t>
      </w:r>
      <w:r w:rsidR="003D3AC9" w:rsidRPr="008201E9">
        <w:rPr>
          <w:color w:val="231F20"/>
        </w:rPr>
        <w:t xml:space="preserve"> </w:t>
      </w:r>
      <w:r w:rsidRPr="008201E9">
        <w:rPr>
          <w:color w:val="231F20"/>
        </w:rPr>
        <w:t>each</w:t>
      </w:r>
      <w:r w:rsidR="003D3AC9" w:rsidRPr="008201E9">
        <w:rPr>
          <w:color w:val="231F20"/>
        </w:rPr>
        <w:t xml:space="preserve"> </w:t>
      </w:r>
      <w:r w:rsidR="00B273B8" w:rsidRPr="008201E9">
        <w:rPr>
          <w:color w:val="231F20"/>
        </w:rPr>
        <w:t>Year</w:t>
      </w:r>
      <w:r w:rsidRPr="008201E9">
        <w:rPr>
          <w:color w:val="231F20"/>
        </w:rPr>
        <w:t>-Exchange</w:t>
      </w:r>
      <w:r w:rsidR="003D3AC9" w:rsidRPr="008201E9">
        <w:rPr>
          <w:color w:val="231F20"/>
        </w:rPr>
        <w:t xml:space="preserve"> </w:t>
      </w:r>
      <w:r w:rsidRPr="008201E9">
        <w:rPr>
          <w:color w:val="231F20"/>
        </w:rPr>
        <w:t>rate</w:t>
      </w:r>
      <w:r w:rsidR="003D3AC9" w:rsidRPr="008201E9">
        <w:rPr>
          <w:color w:val="231F20"/>
        </w:rPr>
        <w:t xml:space="preserve"> </w:t>
      </w:r>
      <w:r w:rsidRPr="008201E9">
        <w:rPr>
          <w:color w:val="231F20"/>
        </w:rPr>
        <w:t>prevailing</w:t>
      </w:r>
      <w:r w:rsidR="003D3AC9" w:rsidRPr="008201E9">
        <w:rPr>
          <w:color w:val="231F20"/>
        </w:rPr>
        <w:t xml:space="preserve"> </w:t>
      </w:r>
      <w:r w:rsidRPr="008201E9">
        <w:rPr>
          <w:color w:val="231F20"/>
        </w:rPr>
        <w:t>on</w:t>
      </w:r>
      <w:r w:rsidR="003D3AC9" w:rsidRPr="008201E9">
        <w:rPr>
          <w:color w:val="231F20"/>
        </w:rPr>
        <w:t xml:space="preserve"> </w:t>
      </w:r>
      <w:r w:rsidRPr="008201E9">
        <w:rPr>
          <w:color w:val="231F20"/>
        </w:rPr>
        <w:t>the</w:t>
      </w:r>
      <w:r w:rsidR="003D3AC9" w:rsidRPr="008201E9">
        <w:rPr>
          <w:color w:val="231F20"/>
        </w:rPr>
        <w:t xml:space="preserve"> </w:t>
      </w:r>
      <w:r w:rsidRPr="008201E9">
        <w:rPr>
          <w:color w:val="231F20"/>
        </w:rPr>
        <w:t>last</w:t>
      </w:r>
      <w:r w:rsidR="003D3AC9" w:rsidRPr="008201E9">
        <w:rPr>
          <w:color w:val="231F20"/>
        </w:rPr>
        <w:t xml:space="preserve"> </w:t>
      </w:r>
      <w:r w:rsidRPr="008201E9">
        <w:rPr>
          <w:color w:val="231F20"/>
        </w:rPr>
        <w:t>day of</w:t>
      </w:r>
      <w:r w:rsidR="003D3AC9" w:rsidRPr="008201E9">
        <w:rPr>
          <w:color w:val="231F20"/>
        </w:rPr>
        <w:t xml:space="preserve"> </w:t>
      </w:r>
      <w:r w:rsidRPr="008201E9">
        <w:rPr>
          <w:color w:val="231F20"/>
        </w:rPr>
        <w:t>the</w:t>
      </w:r>
      <w:r w:rsidR="003D3AC9" w:rsidRPr="008201E9">
        <w:rPr>
          <w:color w:val="231F20"/>
        </w:rPr>
        <w:t xml:space="preserve"> </w:t>
      </w:r>
      <w:r w:rsidRPr="008201E9">
        <w:rPr>
          <w:color w:val="231F20"/>
        </w:rPr>
        <w:t>respective</w:t>
      </w:r>
      <w:r w:rsidR="003D3AC9" w:rsidRPr="008201E9">
        <w:rPr>
          <w:color w:val="231F20"/>
        </w:rPr>
        <w:t xml:space="preserve"> </w:t>
      </w:r>
      <w:r w:rsidRPr="008201E9">
        <w:rPr>
          <w:color w:val="231F20"/>
        </w:rPr>
        <w:t>calendar</w:t>
      </w:r>
      <w:r w:rsidR="003D3AC9" w:rsidRPr="008201E9">
        <w:rPr>
          <w:color w:val="231F20"/>
        </w:rPr>
        <w:t xml:space="preserve"> </w:t>
      </w:r>
      <w:r w:rsidRPr="008201E9">
        <w:rPr>
          <w:color w:val="231F20"/>
        </w:rPr>
        <w:t>year</w:t>
      </w:r>
      <w:r w:rsidR="003D3AC9" w:rsidRPr="008201E9">
        <w:rPr>
          <w:color w:val="231F20"/>
        </w:rPr>
        <w:t xml:space="preserve"> </w:t>
      </w:r>
      <w:r w:rsidRPr="008201E9">
        <w:rPr>
          <w:color w:val="231F20"/>
        </w:rPr>
        <w:t>(in</w:t>
      </w:r>
      <w:r w:rsidR="003D3AC9" w:rsidRPr="008201E9">
        <w:rPr>
          <w:color w:val="231F20"/>
        </w:rPr>
        <w:t xml:space="preserve"> </w:t>
      </w:r>
      <w:r w:rsidRPr="008201E9">
        <w:rPr>
          <w:color w:val="231F20"/>
        </w:rPr>
        <w:t>which</w:t>
      </w:r>
      <w:r w:rsidR="003D3AC9" w:rsidRPr="008201E9">
        <w:rPr>
          <w:color w:val="231F20"/>
        </w:rPr>
        <w:t xml:space="preserve"> </w:t>
      </w:r>
      <w:r w:rsidRPr="008201E9">
        <w:rPr>
          <w:color w:val="231F20"/>
        </w:rPr>
        <w:t>the</w:t>
      </w:r>
      <w:r w:rsidR="003D3AC9" w:rsidRPr="008201E9">
        <w:rPr>
          <w:color w:val="231F20"/>
        </w:rPr>
        <w:t xml:space="preserve"> </w:t>
      </w:r>
      <w:r w:rsidRPr="008201E9">
        <w:rPr>
          <w:color w:val="231F20"/>
        </w:rPr>
        <w:t>amounts</w:t>
      </w:r>
      <w:r w:rsidR="003D3AC9" w:rsidRPr="008201E9">
        <w:rPr>
          <w:color w:val="231F20"/>
        </w:rPr>
        <w:t xml:space="preserve"> </w:t>
      </w:r>
      <w:r w:rsidRPr="008201E9">
        <w:rPr>
          <w:color w:val="231F20"/>
        </w:rPr>
        <w:t>for</w:t>
      </w:r>
      <w:r w:rsidR="003D3AC9" w:rsidRPr="008201E9">
        <w:rPr>
          <w:color w:val="231F20"/>
        </w:rPr>
        <w:t xml:space="preserve"> </w:t>
      </w:r>
      <w:r w:rsidRPr="008201E9">
        <w:rPr>
          <w:color w:val="231F20"/>
        </w:rPr>
        <w:t>that</w:t>
      </w:r>
      <w:r w:rsidR="003D3AC9" w:rsidRPr="008201E9">
        <w:rPr>
          <w:color w:val="231F20"/>
        </w:rPr>
        <w:t xml:space="preserve"> </w:t>
      </w:r>
      <w:r w:rsidRPr="008201E9">
        <w:rPr>
          <w:color w:val="231F20"/>
        </w:rPr>
        <w:t>year</w:t>
      </w:r>
      <w:r w:rsidR="003D3AC9" w:rsidRPr="008201E9">
        <w:rPr>
          <w:color w:val="231F20"/>
        </w:rPr>
        <w:t xml:space="preserve"> </w:t>
      </w:r>
      <w:r w:rsidRPr="008201E9">
        <w:rPr>
          <w:color w:val="231F20"/>
        </w:rPr>
        <w:t>is</w:t>
      </w:r>
      <w:r w:rsidR="003D3AC9" w:rsidRPr="008201E9">
        <w:rPr>
          <w:color w:val="231F20"/>
        </w:rPr>
        <w:t xml:space="preserve"> </w:t>
      </w:r>
      <w:r w:rsidRPr="008201E9">
        <w:rPr>
          <w:color w:val="231F20"/>
        </w:rPr>
        <w:t>to</w:t>
      </w:r>
      <w:r w:rsidR="003D3AC9" w:rsidRPr="008201E9">
        <w:rPr>
          <w:color w:val="231F20"/>
        </w:rPr>
        <w:t xml:space="preserve"> </w:t>
      </w:r>
      <w:r w:rsidRPr="008201E9">
        <w:rPr>
          <w:color w:val="231F20"/>
        </w:rPr>
        <w:t>be</w:t>
      </w:r>
      <w:r w:rsidR="003D3AC9" w:rsidRPr="008201E9">
        <w:rPr>
          <w:color w:val="231F20"/>
        </w:rPr>
        <w:t xml:space="preserve"> </w:t>
      </w:r>
      <w:r w:rsidRPr="008201E9">
        <w:rPr>
          <w:color w:val="231F20"/>
        </w:rPr>
        <w:t>converted).</w:t>
      </w:r>
    </w:p>
    <w:p w14:paraId="40B56042" w14:textId="77777777" w:rsidR="00AB758F" w:rsidRDefault="00586175" w:rsidP="00EC78CC">
      <w:pPr>
        <w:pStyle w:val="ListParagraph"/>
        <w:numPr>
          <w:ilvl w:val="0"/>
          <w:numId w:val="31"/>
        </w:numPr>
        <w:tabs>
          <w:tab w:val="left" w:pos="1866"/>
          <w:tab w:val="left" w:pos="1867"/>
        </w:tabs>
        <w:spacing w:before="0"/>
      </w:pPr>
      <w:r w:rsidRPr="008201E9">
        <w:rPr>
          <w:color w:val="231F20"/>
          <w:spacing w:val="-5"/>
        </w:rPr>
        <w:t>Value</w:t>
      </w:r>
      <w:r w:rsidR="003D3AC9" w:rsidRPr="008201E9">
        <w:rPr>
          <w:color w:val="231F20"/>
          <w:spacing w:val="-5"/>
        </w:rPr>
        <w:t xml:space="preserve"> </w:t>
      </w:r>
      <w:r w:rsidRPr="008201E9">
        <w:rPr>
          <w:color w:val="231F20"/>
        </w:rPr>
        <w:t>of</w:t>
      </w:r>
      <w:r w:rsidR="003D3AC9" w:rsidRPr="008201E9">
        <w:rPr>
          <w:color w:val="231F20"/>
        </w:rPr>
        <w:t xml:space="preserve"> </w:t>
      </w:r>
      <w:r w:rsidRPr="008201E9">
        <w:rPr>
          <w:color w:val="231F20"/>
        </w:rPr>
        <w:t>single</w:t>
      </w:r>
      <w:r w:rsidR="003D3AC9" w:rsidRPr="008201E9">
        <w:rPr>
          <w:color w:val="231F20"/>
        </w:rPr>
        <w:t xml:space="preserve"> </w:t>
      </w:r>
      <w:r w:rsidR="00B273B8" w:rsidRPr="008201E9">
        <w:rPr>
          <w:color w:val="231F20"/>
        </w:rPr>
        <w:t>Contract</w:t>
      </w:r>
      <w:r w:rsidRPr="008201E9">
        <w:rPr>
          <w:color w:val="231F20"/>
        </w:rPr>
        <w:t>-Exchange</w:t>
      </w:r>
      <w:r w:rsidR="003D3AC9" w:rsidRPr="008201E9">
        <w:rPr>
          <w:color w:val="231F20"/>
        </w:rPr>
        <w:t xml:space="preserve"> </w:t>
      </w:r>
      <w:r w:rsidRPr="008201E9">
        <w:rPr>
          <w:color w:val="231F20"/>
        </w:rPr>
        <w:t>rate</w:t>
      </w:r>
      <w:r w:rsidR="003D3AC9" w:rsidRPr="008201E9">
        <w:rPr>
          <w:color w:val="231F20"/>
        </w:rPr>
        <w:t xml:space="preserve"> </w:t>
      </w:r>
      <w:r w:rsidRPr="008201E9">
        <w:rPr>
          <w:color w:val="231F20"/>
        </w:rPr>
        <w:t>prevailing</w:t>
      </w:r>
      <w:r w:rsidR="003D3AC9" w:rsidRPr="008201E9">
        <w:rPr>
          <w:color w:val="231F20"/>
        </w:rPr>
        <w:t xml:space="preserve"> </w:t>
      </w:r>
      <w:r w:rsidRPr="008201E9">
        <w:rPr>
          <w:color w:val="231F20"/>
        </w:rPr>
        <w:t>on</w:t>
      </w:r>
      <w:r w:rsidR="003D3AC9" w:rsidRPr="008201E9">
        <w:rPr>
          <w:color w:val="231F20"/>
        </w:rPr>
        <w:t xml:space="preserve"> </w:t>
      </w:r>
      <w:r w:rsidRPr="008201E9">
        <w:rPr>
          <w:color w:val="231F20"/>
        </w:rPr>
        <w:t>the</w:t>
      </w:r>
      <w:r w:rsidR="003D3AC9" w:rsidRPr="008201E9">
        <w:rPr>
          <w:color w:val="231F20"/>
        </w:rPr>
        <w:t xml:space="preserve"> </w:t>
      </w:r>
      <w:r w:rsidRPr="008201E9">
        <w:rPr>
          <w:color w:val="231F20"/>
        </w:rPr>
        <w:t>date</w:t>
      </w:r>
      <w:r w:rsidR="003D3AC9" w:rsidRPr="008201E9">
        <w:rPr>
          <w:color w:val="231F20"/>
        </w:rPr>
        <w:t xml:space="preserve"> </w:t>
      </w:r>
      <w:r w:rsidRPr="008201E9">
        <w:rPr>
          <w:color w:val="231F20"/>
        </w:rPr>
        <w:t>of</w:t>
      </w:r>
      <w:r w:rsidR="003D3AC9" w:rsidRPr="008201E9">
        <w:rPr>
          <w:color w:val="231F20"/>
        </w:rPr>
        <w:t xml:space="preserve"> </w:t>
      </w:r>
      <w:r w:rsidRPr="008201E9">
        <w:rPr>
          <w:color w:val="231F20"/>
        </w:rPr>
        <w:t>the</w:t>
      </w:r>
      <w:r w:rsidR="003D3AC9" w:rsidRPr="008201E9">
        <w:rPr>
          <w:color w:val="231F20"/>
        </w:rPr>
        <w:t xml:space="preserve"> </w:t>
      </w:r>
      <w:r w:rsidRPr="008201E9">
        <w:rPr>
          <w:color w:val="231F20"/>
        </w:rPr>
        <w:t>contract.</w:t>
      </w:r>
    </w:p>
    <w:p w14:paraId="093A8C5C" w14:textId="77777777" w:rsidR="00AB758F" w:rsidRDefault="00586175" w:rsidP="00EC78CC">
      <w:pPr>
        <w:pStyle w:val="BodyText"/>
        <w:numPr>
          <w:ilvl w:val="1"/>
          <w:numId w:val="27"/>
        </w:numPr>
        <w:spacing w:before="121" w:line="230" w:lineRule="auto"/>
        <w:ind w:left="1296" w:right="835" w:hanging="576"/>
      </w:pPr>
      <w:r>
        <w:rPr>
          <w:color w:val="231F20"/>
        </w:rPr>
        <w:t>Exchange rates shall be taken from the publicly available source identiﬁed in the PDS. Any error in determining the exchange rates in the Application may be corrected by the Procuring Entity.</w:t>
      </w:r>
    </w:p>
    <w:p w14:paraId="26276ABC" w14:textId="77777777" w:rsidR="00AB758F" w:rsidRDefault="00586175" w:rsidP="00EC78CC">
      <w:pPr>
        <w:pStyle w:val="ListParagraph"/>
        <w:numPr>
          <w:ilvl w:val="1"/>
          <w:numId w:val="27"/>
        </w:numPr>
        <w:tabs>
          <w:tab w:val="left" w:pos="1417"/>
        </w:tabs>
        <w:spacing w:before="245" w:line="230" w:lineRule="auto"/>
        <w:ind w:left="1296" w:right="851" w:hanging="576"/>
        <w:jc w:val="both"/>
      </w:pPr>
      <w:r w:rsidRPr="008201E9">
        <w:rPr>
          <w:color w:val="231F20"/>
        </w:rPr>
        <w:t>Applicants</w:t>
      </w:r>
      <w:r w:rsidR="003D3AC9" w:rsidRPr="008201E9">
        <w:rPr>
          <w:color w:val="231F20"/>
        </w:rPr>
        <w:t xml:space="preserve"> </w:t>
      </w:r>
      <w:r w:rsidRPr="008201E9">
        <w:rPr>
          <w:color w:val="231F20"/>
        </w:rPr>
        <w:t>shall</w:t>
      </w:r>
      <w:r w:rsidR="003D3AC9" w:rsidRPr="008201E9">
        <w:rPr>
          <w:color w:val="231F20"/>
        </w:rPr>
        <w:t xml:space="preserve"> </w:t>
      </w:r>
      <w:r w:rsidRPr="008201E9">
        <w:rPr>
          <w:color w:val="231F20"/>
        </w:rPr>
        <w:t>be</w:t>
      </w:r>
      <w:r w:rsidR="003D3AC9" w:rsidRPr="008201E9">
        <w:rPr>
          <w:color w:val="231F20"/>
        </w:rPr>
        <w:t xml:space="preserve"> </w:t>
      </w:r>
      <w:r w:rsidRPr="008201E9">
        <w:rPr>
          <w:color w:val="231F20"/>
        </w:rPr>
        <w:t>asked</w:t>
      </w:r>
      <w:r w:rsidR="003D3AC9" w:rsidRPr="008201E9">
        <w:rPr>
          <w:color w:val="231F20"/>
        </w:rPr>
        <w:t xml:space="preserve"> </w:t>
      </w:r>
      <w:r w:rsidRPr="008201E9">
        <w:rPr>
          <w:color w:val="231F20"/>
        </w:rPr>
        <w:t>to</w:t>
      </w:r>
      <w:r w:rsidR="003D3AC9" w:rsidRPr="008201E9">
        <w:rPr>
          <w:color w:val="231F20"/>
        </w:rPr>
        <w:t xml:space="preserve"> </w:t>
      </w:r>
      <w:r w:rsidRPr="008201E9">
        <w:rPr>
          <w:color w:val="231F20"/>
        </w:rPr>
        <w:t>provide,</w:t>
      </w:r>
      <w:r w:rsidR="003D3AC9" w:rsidRPr="008201E9">
        <w:rPr>
          <w:color w:val="231F20"/>
        </w:rPr>
        <w:t xml:space="preserve"> </w:t>
      </w:r>
      <w:r w:rsidRPr="008201E9">
        <w:rPr>
          <w:color w:val="231F20"/>
        </w:rPr>
        <w:t>as</w:t>
      </w:r>
      <w:r w:rsidR="003D3AC9" w:rsidRPr="008201E9">
        <w:rPr>
          <w:color w:val="231F20"/>
        </w:rPr>
        <w:t xml:space="preserve"> </w:t>
      </w:r>
      <w:r w:rsidRPr="008201E9">
        <w:rPr>
          <w:color w:val="231F20"/>
        </w:rPr>
        <w:t>part</w:t>
      </w:r>
      <w:r w:rsidR="003D3AC9" w:rsidRPr="008201E9">
        <w:rPr>
          <w:color w:val="231F20"/>
        </w:rPr>
        <w:t xml:space="preserve"> </w:t>
      </w:r>
      <w:r w:rsidRPr="008201E9">
        <w:rPr>
          <w:color w:val="231F20"/>
        </w:rPr>
        <w:t>of</w:t>
      </w:r>
      <w:r w:rsidR="003D3AC9" w:rsidRPr="008201E9">
        <w:rPr>
          <w:color w:val="231F20"/>
        </w:rPr>
        <w:t xml:space="preserve"> </w:t>
      </w:r>
      <w:r w:rsidRPr="008201E9">
        <w:rPr>
          <w:color w:val="231F20"/>
        </w:rPr>
        <w:t>the</w:t>
      </w:r>
      <w:r w:rsidR="003D3AC9" w:rsidRPr="008201E9">
        <w:rPr>
          <w:color w:val="231F20"/>
        </w:rPr>
        <w:t xml:space="preserve"> </w:t>
      </w:r>
      <w:r w:rsidRPr="008201E9">
        <w:rPr>
          <w:color w:val="231F20"/>
        </w:rPr>
        <w:t>data</w:t>
      </w:r>
      <w:r w:rsidR="003D3AC9" w:rsidRPr="008201E9">
        <w:rPr>
          <w:color w:val="231F20"/>
        </w:rPr>
        <w:t xml:space="preserve"> </w:t>
      </w:r>
      <w:r w:rsidRPr="008201E9">
        <w:rPr>
          <w:color w:val="231F20"/>
        </w:rPr>
        <w:t>for</w:t>
      </w:r>
      <w:r w:rsidR="003D3AC9" w:rsidRPr="008201E9">
        <w:rPr>
          <w:color w:val="231F20"/>
        </w:rPr>
        <w:t xml:space="preserve"> </w:t>
      </w:r>
      <w:r w:rsidRPr="008201E9">
        <w:rPr>
          <w:color w:val="231F20"/>
        </w:rPr>
        <w:t>qualiﬁcation,</w:t>
      </w:r>
      <w:r w:rsidR="003D3AC9" w:rsidRPr="008201E9">
        <w:rPr>
          <w:color w:val="231F20"/>
        </w:rPr>
        <w:t xml:space="preserve"> </w:t>
      </w:r>
      <w:r w:rsidRPr="008201E9">
        <w:rPr>
          <w:color w:val="231F20"/>
        </w:rPr>
        <w:t>such</w:t>
      </w:r>
      <w:r w:rsidR="003D3AC9" w:rsidRPr="008201E9">
        <w:rPr>
          <w:color w:val="231F20"/>
        </w:rPr>
        <w:t xml:space="preserve"> </w:t>
      </w:r>
      <w:r w:rsidRPr="008201E9">
        <w:rPr>
          <w:color w:val="231F20"/>
        </w:rPr>
        <w:t>information,</w:t>
      </w:r>
      <w:r w:rsidR="003D3AC9" w:rsidRPr="008201E9">
        <w:rPr>
          <w:color w:val="231F20"/>
        </w:rPr>
        <w:t xml:space="preserve"> </w:t>
      </w:r>
      <w:r w:rsidRPr="008201E9">
        <w:rPr>
          <w:color w:val="231F20"/>
        </w:rPr>
        <w:t>including</w:t>
      </w:r>
      <w:r w:rsidR="003D3AC9" w:rsidRPr="008201E9">
        <w:rPr>
          <w:color w:val="231F20"/>
        </w:rPr>
        <w:t xml:space="preserve"> </w:t>
      </w:r>
      <w:r w:rsidRPr="008201E9">
        <w:rPr>
          <w:color w:val="231F20"/>
        </w:rPr>
        <w:t>details</w:t>
      </w:r>
      <w:r w:rsidR="003D3AC9" w:rsidRPr="008201E9">
        <w:rPr>
          <w:color w:val="231F20"/>
        </w:rPr>
        <w:t xml:space="preserve"> </w:t>
      </w:r>
      <w:r w:rsidRPr="008201E9">
        <w:rPr>
          <w:color w:val="231F20"/>
        </w:rPr>
        <w:t>of ownership,</w:t>
      </w:r>
      <w:r w:rsidR="003D3AC9" w:rsidRPr="008201E9">
        <w:rPr>
          <w:color w:val="231F20"/>
        </w:rPr>
        <w:t xml:space="preserve"> </w:t>
      </w:r>
      <w:r w:rsidRPr="008201E9">
        <w:rPr>
          <w:color w:val="231F20"/>
        </w:rPr>
        <w:t>as</w:t>
      </w:r>
      <w:r w:rsidR="003D3AC9" w:rsidRPr="008201E9">
        <w:rPr>
          <w:color w:val="231F20"/>
        </w:rPr>
        <w:t xml:space="preserve"> </w:t>
      </w:r>
      <w:r w:rsidRPr="008201E9">
        <w:rPr>
          <w:color w:val="231F20"/>
        </w:rPr>
        <w:t>shall</w:t>
      </w:r>
      <w:r w:rsidR="003D3AC9" w:rsidRPr="008201E9">
        <w:rPr>
          <w:color w:val="231F20"/>
        </w:rPr>
        <w:t xml:space="preserve"> </w:t>
      </w:r>
      <w:r w:rsidRPr="008201E9">
        <w:rPr>
          <w:color w:val="231F20"/>
        </w:rPr>
        <w:t>be</w:t>
      </w:r>
      <w:r w:rsidR="003D3AC9" w:rsidRPr="008201E9">
        <w:rPr>
          <w:color w:val="231F20"/>
        </w:rPr>
        <w:t xml:space="preserve"> </w:t>
      </w:r>
      <w:r w:rsidRPr="008201E9">
        <w:rPr>
          <w:color w:val="231F20"/>
        </w:rPr>
        <w:t>required</w:t>
      </w:r>
      <w:r w:rsidR="003D3AC9" w:rsidRPr="008201E9">
        <w:rPr>
          <w:color w:val="231F20"/>
        </w:rPr>
        <w:t xml:space="preserve"> </w:t>
      </w:r>
      <w:r w:rsidRPr="008201E9">
        <w:rPr>
          <w:color w:val="231F20"/>
        </w:rPr>
        <w:t>to</w:t>
      </w:r>
      <w:r w:rsidR="003D3AC9" w:rsidRPr="008201E9">
        <w:rPr>
          <w:color w:val="231F20"/>
        </w:rPr>
        <w:t xml:space="preserve"> </w:t>
      </w:r>
      <w:r w:rsidRPr="008201E9">
        <w:rPr>
          <w:color w:val="231F20"/>
        </w:rPr>
        <w:t>determine</w:t>
      </w:r>
      <w:r w:rsidR="003D3AC9" w:rsidRPr="008201E9">
        <w:rPr>
          <w:color w:val="231F20"/>
        </w:rPr>
        <w:t xml:space="preserve"> </w:t>
      </w:r>
      <w:r w:rsidRPr="008201E9">
        <w:rPr>
          <w:color w:val="231F20"/>
        </w:rPr>
        <w:t>whether,</w:t>
      </w:r>
      <w:r w:rsidR="003D3AC9" w:rsidRPr="008201E9">
        <w:rPr>
          <w:color w:val="231F20"/>
        </w:rPr>
        <w:t xml:space="preserve"> </w:t>
      </w:r>
      <w:r w:rsidRPr="008201E9">
        <w:rPr>
          <w:color w:val="231F20"/>
        </w:rPr>
        <w:t>according</w:t>
      </w:r>
      <w:r w:rsidR="003D3AC9" w:rsidRPr="008201E9">
        <w:rPr>
          <w:color w:val="231F20"/>
        </w:rPr>
        <w:t xml:space="preserve"> </w:t>
      </w:r>
      <w:r w:rsidRPr="008201E9">
        <w:rPr>
          <w:color w:val="231F20"/>
        </w:rPr>
        <w:t>to</w:t>
      </w:r>
      <w:r w:rsidR="003D3AC9" w:rsidRPr="008201E9">
        <w:rPr>
          <w:color w:val="231F20"/>
        </w:rPr>
        <w:t xml:space="preserve"> </w:t>
      </w:r>
      <w:r w:rsidRPr="008201E9">
        <w:rPr>
          <w:color w:val="231F20"/>
        </w:rPr>
        <w:t>the</w:t>
      </w:r>
      <w:r w:rsidR="003D3AC9" w:rsidRPr="008201E9">
        <w:rPr>
          <w:color w:val="231F20"/>
        </w:rPr>
        <w:t xml:space="preserve"> </w:t>
      </w:r>
      <w:r w:rsidRPr="008201E9">
        <w:rPr>
          <w:color w:val="231F20"/>
        </w:rPr>
        <w:t>classiﬁcation</w:t>
      </w:r>
      <w:r w:rsidR="003D3AC9" w:rsidRPr="008201E9">
        <w:rPr>
          <w:color w:val="231F20"/>
        </w:rPr>
        <w:t xml:space="preserve"> </w:t>
      </w:r>
      <w:r w:rsidRPr="008201E9">
        <w:rPr>
          <w:color w:val="231F20"/>
        </w:rPr>
        <w:t>established</w:t>
      </w:r>
      <w:r w:rsidR="003D3AC9" w:rsidRPr="008201E9">
        <w:rPr>
          <w:color w:val="231F20"/>
        </w:rPr>
        <w:t xml:space="preserve"> </w:t>
      </w:r>
      <w:r w:rsidRPr="008201E9">
        <w:rPr>
          <w:color w:val="231F20"/>
        </w:rPr>
        <w:t>by</w:t>
      </w:r>
      <w:r w:rsidR="003D3AC9" w:rsidRPr="008201E9">
        <w:rPr>
          <w:color w:val="231F20"/>
        </w:rPr>
        <w:t xml:space="preserve"> </w:t>
      </w:r>
      <w:r w:rsidRPr="008201E9">
        <w:rPr>
          <w:color w:val="231F20"/>
        </w:rPr>
        <w:t>the</w:t>
      </w:r>
      <w:r w:rsidR="003D3AC9" w:rsidRPr="008201E9">
        <w:rPr>
          <w:color w:val="231F20"/>
        </w:rPr>
        <w:t xml:space="preserve"> </w:t>
      </w:r>
      <w:r w:rsidRPr="008201E9">
        <w:rPr>
          <w:color w:val="231F20"/>
        </w:rPr>
        <w:t xml:space="preserve">Procuring </w:t>
      </w:r>
      <w:r w:rsidRPr="008201E9">
        <w:rPr>
          <w:color w:val="231F20"/>
          <w:spacing w:val="-3"/>
        </w:rPr>
        <w:t xml:space="preserve">Entity, </w:t>
      </w:r>
      <w:r w:rsidRPr="008201E9">
        <w:rPr>
          <w:color w:val="231F20"/>
          <w:u w:val="single" w:color="231F20"/>
        </w:rPr>
        <w:t>a particular contractor or group of contractors</w:t>
      </w:r>
      <w:r w:rsidRPr="008201E9">
        <w:rPr>
          <w:color w:val="231F20"/>
        </w:rPr>
        <w:t xml:space="preserve"> qualiﬁes for a margin of preference. Further the information</w:t>
      </w:r>
      <w:r w:rsidR="003D3AC9" w:rsidRPr="008201E9">
        <w:rPr>
          <w:color w:val="231F20"/>
        </w:rPr>
        <w:t xml:space="preserve"> </w:t>
      </w:r>
      <w:r w:rsidRPr="008201E9">
        <w:rPr>
          <w:color w:val="231F20"/>
        </w:rPr>
        <w:t>will</w:t>
      </w:r>
      <w:r w:rsidR="003D3AC9" w:rsidRPr="008201E9">
        <w:rPr>
          <w:color w:val="231F20"/>
        </w:rPr>
        <w:t xml:space="preserve"> </w:t>
      </w:r>
      <w:r w:rsidRPr="008201E9">
        <w:rPr>
          <w:color w:val="231F20"/>
        </w:rPr>
        <w:t>enable</w:t>
      </w:r>
      <w:r w:rsidR="003D3AC9" w:rsidRPr="008201E9">
        <w:rPr>
          <w:color w:val="231F20"/>
        </w:rPr>
        <w:t xml:space="preserve"> </w:t>
      </w:r>
      <w:r w:rsidRPr="008201E9">
        <w:rPr>
          <w:color w:val="231F20"/>
        </w:rPr>
        <w:t>the</w:t>
      </w:r>
      <w:r w:rsidR="003D3AC9" w:rsidRPr="008201E9">
        <w:rPr>
          <w:color w:val="231F20"/>
        </w:rPr>
        <w:t xml:space="preserve"> </w:t>
      </w:r>
      <w:r w:rsidRPr="008201E9">
        <w:rPr>
          <w:color w:val="231F20"/>
        </w:rPr>
        <w:t>Procuring</w:t>
      </w:r>
      <w:r w:rsidR="003D3AC9" w:rsidRPr="008201E9">
        <w:rPr>
          <w:color w:val="231F20"/>
        </w:rPr>
        <w:t xml:space="preserve"> </w:t>
      </w:r>
      <w:r w:rsidRPr="008201E9">
        <w:rPr>
          <w:color w:val="231F20"/>
        </w:rPr>
        <w:t>Entity</w:t>
      </w:r>
      <w:r w:rsidR="003D3AC9" w:rsidRPr="008201E9">
        <w:rPr>
          <w:color w:val="231F20"/>
        </w:rPr>
        <w:t xml:space="preserve"> </w:t>
      </w:r>
      <w:r w:rsidRPr="008201E9">
        <w:rPr>
          <w:color w:val="231F20"/>
        </w:rPr>
        <w:t>identify</w:t>
      </w:r>
      <w:r w:rsidR="003D3AC9" w:rsidRPr="008201E9">
        <w:rPr>
          <w:color w:val="231F20"/>
        </w:rPr>
        <w:t xml:space="preserve"> </w:t>
      </w:r>
      <w:r w:rsidRPr="008201E9">
        <w:rPr>
          <w:color w:val="231F20"/>
        </w:rPr>
        <w:t>any</w:t>
      </w:r>
      <w:r w:rsidR="003D3AC9" w:rsidRPr="008201E9">
        <w:rPr>
          <w:color w:val="231F20"/>
        </w:rPr>
        <w:t xml:space="preserve"> </w:t>
      </w:r>
      <w:r w:rsidRPr="008201E9">
        <w:rPr>
          <w:color w:val="231F20"/>
        </w:rPr>
        <w:t>actual</w:t>
      </w:r>
      <w:r w:rsidR="003D3AC9" w:rsidRPr="008201E9">
        <w:rPr>
          <w:color w:val="231F20"/>
        </w:rPr>
        <w:t xml:space="preserve"> </w:t>
      </w:r>
      <w:r w:rsidRPr="008201E9">
        <w:rPr>
          <w:color w:val="231F20"/>
        </w:rPr>
        <w:t>or</w:t>
      </w:r>
      <w:r w:rsidR="003D3AC9" w:rsidRPr="008201E9">
        <w:rPr>
          <w:color w:val="231F20"/>
        </w:rPr>
        <w:t xml:space="preserve"> </w:t>
      </w:r>
      <w:r w:rsidRPr="008201E9">
        <w:rPr>
          <w:color w:val="231F20"/>
        </w:rPr>
        <w:t>potential</w:t>
      </w:r>
      <w:r w:rsidR="003D3AC9" w:rsidRPr="008201E9">
        <w:rPr>
          <w:color w:val="231F20"/>
        </w:rPr>
        <w:t xml:space="preserve"> </w:t>
      </w:r>
      <w:r w:rsidRPr="008201E9">
        <w:rPr>
          <w:color w:val="231F20"/>
        </w:rPr>
        <w:t>conﬂict</w:t>
      </w:r>
      <w:r w:rsidR="003D3AC9" w:rsidRPr="008201E9">
        <w:rPr>
          <w:color w:val="231F20"/>
        </w:rPr>
        <w:t xml:space="preserve"> </w:t>
      </w:r>
      <w:r w:rsidRPr="008201E9">
        <w:rPr>
          <w:color w:val="231F20"/>
        </w:rPr>
        <w:t>of</w:t>
      </w:r>
      <w:r w:rsidR="003D3AC9" w:rsidRPr="008201E9">
        <w:rPr>
          <w:color w:val="231F20"/>
        </w:rPr>
        <w:t xml:space="preserve"> </w:t>
      </w:r>
      <w:r w:rsidRPr="008201E9">
        <w:rPr>
          <w:color w:val="231F20"/>
        </w:rPr>
        <w:t>interest</w:t>
      </w:r>
      <w:r w:rsidR="003D3AC9" w:rsidRPr="008201E9">
        <w:rPr>
          <w:color w:val="231F20"/>
        </w:rPr>
        <w:t xml:space="preserve"> </w:t>
      </w:r>
      <w:r w:rsidRPr="008201E9">
        <w:rPr>
          <w:color w:val="231F20"/>
        </w:rPr>
        <w:t>in</w:t>
      </w:r>
      <w:r w:rsidR="003D3AC9" w:rsidRPr="008201E9">
        <w:rPr>
          <w:color w:val="231F20"/>
        </w:rPr>
        <w:t xml:space="preserve"> </w:t>
      </w:r>
      <w:r w:rsidRPr="008201E9">
        <w:rPr>
          <w:color w:val="231F20"/>
        </w:rPr>
        <w:t>relation</w:t>
      </w:r>
      <w:r w:rsidR="003D3AC9" w:rsidRPr="008201E9">
        <w:rPr>
          <w:color w:val="231F20"/>
        </w:rPr>
        <w:t xml:space="preserve"> </w:t>
      </w:r>
      <w:r w:rsidRPr="008201E9">
        <w:rPr>
          <w:color w:val="231F20"/>
        </w:rPr>
        <w:t>to</w:t>
      </w:r>
      <w:r w:rsidR="003D3AC9" w:rsidRPr="008201E9">
        <w:rPr>
          <w:color w:val="231F20"/>
        </w:rPr>
        <w:t xml:space="preserve"> </w:t>
      </w:r>
      <w:r w:rsidRPr="008201E9">
        <w:rPr>
          <w:color w:val="231F20"/>
        </w:rPr>
        <w:t>the procurement and/or contract management processes, or a possibility of collusion between Applicants, and thereby</w:t>
      </w:r>
      <w:r w:rsidR="003D3AC9" w:rsidRPr="008201E9">
        <w:rPr>
          <w:color w:val="231F20"/>
        </w:rPr>
        <w:t xml:space="preserve"> </w:t>
      </w:r>
      <w:r w:rsidRPr="008201E9">
        <w:rPr>
          <w:color w:val="231F20"/>
        </w:rPr>
        <w:t>help</w:t>
      </w:r>
      <w:r w:rsidR="003D3AC9" w:rsidRPr="008201E9">
        <w:rPr>
          <w:color w:val="231F20"/>
        </w:rPr>
        <w:t xml:space="preserve"> </w:t>
      </w:r>
      <w:r w:rsidRPr="008201E9">
        <w:rPr>
          <w:color w:val="231F20"/>
        </w:rPr>
        <w:t>to</w:t>
      </w:r>
      <w:r w:rsidR="003D3AC9" w:rsidRPr="008201E9">
        <w:rPr>
          <w:color w:val="231F20"/>
        </w:rPr>
        <w:t xml:space="preserve"> </w:t>
      </w:r>
      <w:r w:rsidRPr="008201E9">
        <w:rPr>
          <w:color w:val="231F20"/>
        </w:rPr>
        <w:t>prevent</w:t>
      </w:r>
      <w:r w:rsidR="003D3AC9" w:rsidRPr="008201E9">
        <w:rPr>
          <w:color w:val="231F20"/>
        </w:rPr>
        <w:t xml:space="preserve"> </w:t>
      </w:r>
      <w:r w:rsidRPr="008201E9">
        <w:rPr>
          <w:color w:val="231F20"/>
        </w:rPr>
        <w:t>any</w:t>
      </w:r>
      <w:r w:rsidR="003D3AC9" w:rsidRPr="008201E9">
        <w:rPr>
          <w:color w:val="231F20"/>
        </w:rPr>
        <w:t xml:space="preserve"> </w:t>
      </w:r>
      <w:r w:rsidRPr="008201E9">
        <w:rPr>
          <w:color w:val="231F20"/>
        </w:rPr>
        <w:t>corrupt</w:t>
      </w:r>
      <w:r w:rsidR="003D3AC9" w:rsidRPr="008201E9">
        <w:rPr>
          <w:color w:val="231F20"/>
        </w:rPr>
        <w:t xml:space="preserve"> </w:t>
      </w:r>
      <w:r w:rsidRPr="008201E9">
        <w:rPr>
          <w:color w:val="231F20"/>
        </w:rPr>
        <w:t>inﬂuence</w:t>
      </w:r>
      <w:r w:rsidR="003D3AC9" w:rsidRPr="008201E9">
        <w:rPr>
          <w:color w:val="231F20"/>
        </w:rPr>
        <w:t xml:space="preserve"> </w:t>
      </w:r>
      <w:r w:rsidRPr="008201E9">
        <w:rPr>
          <w:color w:val="231F20"/>
        </w:rPr>
        <w:t>in</w:t>
      </w:r>
      <w:r w:rsidR="003D3AC9" w:rsidRPr="008201E9">
        <w:rPr>
          <w:color w:val="231F20"/>
        </w:rPr>
        <w:t xml:space="preserve"> </w:t>
      </w:r>
      <w:r w:rsidRPr="008201E9">
        <w:rPr>
          <w:color w:val="231F20"/>
        </w:rPr>
        <w:t>relation</w:t>
      </w:r>
      <w:r w:rsidR="003D3AC9" w:rsidRPr="008201E9">
        <w:rPr>
          <w:color w:val="231F20"/>
        </w:rPr>
        <w:t xml:space="preserve"> </w:t>
      </w:r>
      <w:r w:rsidRPr="008201E9">
        <w:rPr>
          <w:color w:val="231F20"/>
        </w:rPr>
        <w:t>to</w:t>
      </w:r>
      <w:r w:rsidR="003D3AC9" w:rsidRPr="008201E9">
        <w:rPr>
          <w:color w:val="231F20"/>
        </w:rPr>
        <w:t xml:space="preserve"> </w:t>
      </w:r>
      <w:r w:rsidRPr="008201E9">
        <w:rPr>
          <w:color w:val="231F20"/>
        </w:rPr>
        <w:t>the</w:t>
      </w:r>
      <w:r w:rsidR="003D3AC9" w:rsidRPr="008201E9">
        <w:rPr>
          <w:color w:val="231F20"/>
        </w:rPr>
        <w:t xml:space="preserve"> </w:t>
      </w:r>
      <w:r w:rsidRPr="008201E9">
        <w:rPr>
          <w:color w:val="231F20"/>
        </w:rPr>
        <w:t>procurement</w:t>
      </w:r>
      <w:r w:rsidR="003D3AC9" w:rsidRPr="008201E9">
        <w:rPr>
          <w:color w:val="231F20"/>
        </w:rPr>
        <w:t xml:space="preserve"> </w:t>
      </w:r>
      <w:r w:rsidRPr="008201E9">
        <w:rPr>
          <w:color w:val="231F20"/>
        </w:rPr>
        <w:t>processor</w:t>
      </w:r>
      <w:r w:rsidR="003D3AC9" w:rsidRPr="008201E9">
        <w:rPr>
          <w:color w:val="231F20"/>
        </w:rPr>
        <w:t xml:space="preserve"> </w:t>
      </w:r>
      <w:r w:rsidRPr="008201E9">
        <w:rPr>
          <w:color w:val="231F20"/>
        </w:rPr>
        <w:t>contract</w:t>
      </w:r>
      <w:r w:rsidR="003D3AC9" w:rsidRPr="008201E9">
        <w:rPr>
          <w:color w:val="231F20"/>
        </w:rPr>
        <w:t xml:space="preserve"> </w:t>
      </w:r>
      <w:r w:rsidRPr="008201E9">
        <w:rPr>
          <w:color w:val="231F20"/>
        </w:rPr>
        <w:t>management.</w:t>
      </w:r>
    </w:p>
    <w:p w14:paraId="51366272" w14:textId="77777777" w:rsidR="00AB758F" w:rsidRDefault="00586175" w:rsidP="00EC78CC">
      <w:pPr>
        <w:pStyle w:val="ListParagraph"/>
        <w:numPr>
          <w:ilvl w:val="1"/>
          <w:numId w:val="27"/>
        </w:numPr>
        <w:tabs>
          <w:tab w:val="left" w:pos="1417"/>
        </w:tabs>
        <w:spacing w:before="249" w:line="230" w:lineRule="auto"/>
        <w:ind w:left="1296" w:right="851" w:hanging="576"/>
        <w:jc w:val="both"/>
      </w:pPr>
      <w:r w:rsidRPr="008201E9">
        <w:rPr>
          <w:color w:val="231F20"/>
        </w:rPr>
        <w:t>The purpose of the information described in ITT 6.2 above overrides any claims to conﬁdentiality which an Applicant may have. There can be no circumstances in which it would be justiﬁed for an Applicant to keep information relating to its ownership and control conﬁdential where it is tendering to undertake public sector work and receive public sector funds. Thus, conﬁdentiality will not be accepted by the Procuring Entity as a justiﬁcation</w:t>
      </w:r>
      <w:r w:rsidR="003D3AC9" w:rsidRPr="008201E9">
        <w:rPr>
          <w:color w:val="231F20"/>
        </w:rPr>
        <w:t xml:space="preserve"> </w:t>
      </w:r>
      <w:r w:rsidRPr="008201E9">
        <w:rPr>
          <w:color w:val="231F20"/>
        </w:rPr>
        <w:t>for</w:t>
      </w:r>
      <w:r w:rsidR="003D3AC9" w:rsidRPr="008201E9">
        <w:rPr>
          <w:color w:val="231F20"/>
        </w:rPr>
        <w:t xml:space="preserve"> </w:t>
      </w:r>
      <w:r w:rsidRPr="008201E9">
        <w:rPr>
          <w:color w:val="231F20"/>
        </w:rPr>
        <w:t>a</w:t>
      </w:r>
      <w:r w:rsidR="0004098D">
        <w:rPr>
          <w:color w:val="231F20"/>
        </w:rPr>
        <w:t>n</w:t>
      </w:r>
      <w:r w:rsidR="003D3AC9" w:rsidRPr="008201E9">
        <w:rPr>
          <w:color w:val="231F20"/>
        </w:rPr>
        <w:t xml:space="preserve"> </w:t>
      </w:r>
      <w:r w:rsidRPr="008201E9">
        <w:rPr>
          <w:color w:val="231F20"/>
        </w:rPr>
        <w:t>Applicant's</w:t>
      </w:r>
      <w:r w:rsidR="003D3AC9" w:rsidRPr="008201E9">
        <w:rPr>
          <w:color w:val="231F20"/>
        </w:rPr>
        <w:t xml:space="preserve"> </w:t>
      </w:r>
      <w:r w:rsidRPr="008201E9">
        <w:rPr>
          <w:color w:val="231F20"/>
        </w:rPr>
        <w:t>failure</w:t>
      </w:r>
      <w:r w:rsidR="003D3AC9" w:rsidRPr="008201E9">
        <w:rPr>
          <w:color w:val="231F20"/>
        </w:rPr>
        <w:t xml:space="preserve"> </w:t>
      </w:r>
      <w:r w:rsidRPr="008201E9">
        <w:rPr>
          <w:color w:val="231F20"/>
        </w:rPr>
        <w:t>to</w:t>
      </w:r>
      <w:r w:rsidR="003D3AC9" w:rsidRPr="008201E9">
        <w:rPr>
          <w:color w:val="231F20"/>
        </w:rPr>
        <w:t xml:space="preserve"> </w:t>
      </w:r>
      <w:r w:rsidRPr="008201E9">
        <w:rPr>
          <w:color w:val="231F20"/>
        </w:rPr>
        <w:t>disclose,</w:t>
      </w:r>
      <w:r w:rsidR="003D3AC9" w:rsidRPr="008201E9">
        <w:rPr>
          <w:color w:val="231F20"/>
        </w:rPr>
        <w:t xml:space="preserve"> </w:t>
      </w:r>
      <w:r w:rsidRPr="008201E9">
        <w:rPr>
          <w:color w:val="231F20"/>
        </w:rPr>
        <w:t>or</w:t>
      </w:r>
      <w:r w:rsidR="003D3AC9" w:rsidRPr="008201E9">
        <w:rPr>
          <w:color w:val="231F20"/>
        </w:rPr>
        <w:t xml:space="preserve"> </w:t>
      </w:r>
      <w:r w:rsidRPr="008201E9">
        <w:rPr>
          <w:color w:val="231F20"/>
        </w:rPr>
        <w:t>failure</w:t>
      </w:r>
      <w:r w:rsidR="003D3AC9" w:rsidRPr="008201E9">
        <w:rPr>
          <w:color w:val="231F20"/>
        </w:rPr>
        <w:t xml:space="preserve"> </w:t>
      </w:r>
      <w:r w:rsidRPr="008201E9">
        <w:rPr>
          <w:color w:val="231F20"/>
        </w:rPr>
        <w:t>to</w:t>
      </w:r>
      <w:r w:rsidR="003D3AC9" w:rsidRPr="008201E9">
        <w:rPr>
          <w:color w:val="231F20"/>
        </w:rPr>
        <w:t xml:space="preserve"> </w:t>
      </w:r>
      <w:r w:rsidRPr="008201E9">
        <w:rPr>
          <w:color w:val="231F20"/>
        </w:rPr>
        <w:t>provide</w:t>
      </w:r>
      <w:r w:rsidR="003D3AC9" w:rsidRPr="008201E9">
        <w:rPr>
          <w:color w:val="231F20"/>
        </w:rPr>
        <w:t xml:space="preserve"> </w:t>
      </w:r>
      <w:r w:rsidRPr="008201E9">
        <w:rPr>
          <w:color w:val="231F20"/>
        </w:rPr>
        <w:t>required</w:t>
      </w:r>
      <w:r w:rsidR="003D3AC9" w:rsidRPr="008201E9">
        <w:rPr>
          <w:color w:val="231F20"/>
        </w:rPr>
        <w:t xml:space="preserve"> </w:t>
      </w:r>
      <w:r w:rsidRPr="008201E9">
        <w:rPr>
          <w:color w:val="231F20"/>
        </w:rPr>
        <w:t>in</w:t>
      </w:r>
      <w:r w:rsidR="003D3AC9" w:rsidRPr="008201E9">
        <w:rPr>
          <w:color w:val="231F20"/>
        </w:rPr>
        <w:t xml:space="preserve"> </w:t>
      </w:r>
      <w:r w:rsidRPr="008201E9">
        <w:rPr>
          <w:color w:val="231F20"/>
        </w:rPr>
        <w:t>formation</w:t>
      </w:r>
      <w:r w:rsidR="003D3AC9" w:rsidRPr="008201E9">
        <w:rPr>
          <w:color w:val="231F20"/>
        </w:rPr>
        <w:t xml:space="preserve"> </w:t>
      </w:r>
      <w:r w:rsidRPr="008201E9">
        <w:rPr>
          <w:color w:val="231F20"/>
        </w:rPr>
        <w:t>on</w:t>
      </w:r>
      <w:r w:rsidR="003D3AC9" w:rsidRPr="008201E9">
        <w:rPr>
          <w:color w:val="231F20"/>
        </w:rPr>
        <w:t xml:space="preserve"> </w:t>
      </w:r>
      <w:r w:rsidRPr="008201E9">
        <w:rPr>
          <w:color w:val="231F20"/>
        </w:rPr>
        <w:t>its</w:t>
      </w:r>
      <w:r w:rsidR="003D3AC9" w:rsidRPr="008201E9">
        <w:rPr>
          <w:color w:val="231F20"/>
        </w:rPr>
        <w:t xml:space="preserve"> </w:t>
      </w:r>
      <w:r w:rsidRPr="008201E9">
        <w:rPr>
          <w:color w:val="231F20"/>
        </w:rPr>
        <w:t>ownership</w:t>
      </w:r>
      <w:r w:rsidR="003D3AC9" w:rsidRPr="008201E9">
        <w:rPr>
          <w:color w:val="231F20"/>
        </w:rPr>
        <w:t xml:space="preserve"> </w:t>
      </w:r>
      <w:r w:rsidRPr="008201E9">
        <w:rPr>
          <w:color w:val="231F20"/>
        </w:rPr>
        <w:t>and control.</w:t>
      </w:r>
    </w:p>
    <w:p w14:paraId="2E6B9970" w14:textId="77777777" w:rsidR="00AB758F" w:rsidRDefault="00586175" w:rsidP="00EC78CC">
      <w:pPr>
        <w:pStyle w:val="ListParagraph"/>
        <w:numPr>
          <w:ilvl w:val="1"/>
          <w:numId w:val="27"/>
        </w:numPr>
        <w:tabs>
          <w:tab w:val="left" w:pos="1416"/>
        </w:tabs>
        <w:spacing w:before="248" w:line="230" w:lineRule="auto"/>
        <w:ind w:left="1296" w:right="851" w:hanging="576"/>
        <w:jc w:val="both"/>
      </w:pPr>
      <w:r w:rsidRPr="00EC78CC">
        <w:rPr>
          <w:color w:val="231F20"/>
        </w:rPr>
        <w:t>The</w:t>
      </w:r>
      <w:r w:rsidR="0063520E" w:rsidRPr="00EC78CC">
        <w:rPr>
          <w:color w:val="231F20"/>
        </w:rPr>
        <w:t xml:space="preserve"> </w:t>
      </w:r>
      <w:r w:rsidRPr="00EC78CC">
        <w:rPr>
          <w:color w:val="231F20"/>
        </w:rPr>
        <w:t>Applicant</w:t>
      </w:r>
      <w:r w:rsidR="0063520E" w:rsidRPr="00EC78CC">
        <w:rPr>
          <w:color w:val="231F20"/>
        </w:rPr>
        <w:t xml:space="preserve"> </w:t>
      </w:r>
      <w:r w:rsidRPr="00EC78CC">
        <w:rPr>
          <w:color w:val="231F20"/>
        </w:rPr>
        <w:t>shall</w:t>
      </w:r>
      <w:r w:rsidR="0063520E" w:rsidRPr="00EC78CC">
        <w:rPr>
          <w:color w:val="231F20"/>
        </w:rPr>
        <w:t xml:space="preserve"> </w:t>
      </w:r>
      <w:r w:rsidRPr="00EC78CC">
        <w:rPr>
          <w:color w:val="231F20"/>
        </w:rPr>
        <w:t>provide</w:t>
      </w:r>
      <w:r w:rsidR="0063520E" w:rsidRPr="00EC78CC">
        <w:rPr>
          <w:color w:val="231F20"/>
        </w:rPr>
        <w:t xml:space="preserve"> </w:t>
      </w:r>
      <w:r w:rsidRPr="00EC78CC">
        <w:rPr>
          <w:color w:val="231F20"/>
        </w:rPr>
        <w:t>further</w:t>
      </w:r>
      <w:r w:rsidR="0063520E" w:rsidRPr="00EC78CC">
        <w:rPr>
          <w:color w:val="231F20"/>
        </w:rPr>
        <w:t xml:space="preserve"> </w:t>
      </w:r>
      <w:r w:rsidRPr="00EC78CC">
        <w:rPr>
          <w:color w:val="231F20"/>
        </w:rPr>
        <w:t>documentary</w:t>
      </w:r>
      <w:r w:rsidR="0063520E" w:rsidRPr="00EC78CC">
        <w:rPr>
          <w:color w:val="231F20"/>
        </w:rPr>
        <w:t xml:space="preserve"> </w:t>
      </w:r>
      <w:r w:rsidRPr="00EC78CC">
        <w:rPr>
          <w:color w:val="231F20"/>
        </w:rPr>
        <w:t>proof,</w:t>
      </w:r>
      <w:r w:rsidR="003D3AC9" w:rsidRPr="00EC78CC">
        <w:rPr>
          <w:color w:val="231F20"/>
        </w:rPr>
        <w:t xml:space="preserve"> </w:t>
      </w:r>
      <w:r w:rsidRPr="00EC78CC">
        <w:rPr>
          <w:color w:val="231F20"/>
        </w:rPr>
        <w:t>information</w:t>
      </w:r>
      <w:r w:rsidR="0063520E" w:rsidRPr="00EC78CC">
        <w:rPr>
          <w:color w:val="231F20"/>
        </w:rPr>
        <w:t xml:space="preserve"> </w:t>
      </w:r>
      <w:r w:rsidRPr="00EC78CC">
        <w:rPr>
          <w:color w:val="231F20"/>
        </w:rPr>
        <w:t>or</w:t>
      </w:r>
      <w:r w:rsidR="0063520E" w:rsidRPr="00EC78CC">
        <w:rPr>
          <w:color w:val="231F20"/>
        </w:rPr>
        <w:t xml:space="preserve"> </w:t>
      </w:r>
      <w:r w:rsidRPr="00EC78CC">
        <w:rPr>
          <w:color w:val="231F20"/>
        </w:rPr>
        <w:t>authorizations</w:t>
      </w:r>
      <w:r w:rsidR="0063520E" w:rsidRPr="00EC78CC">
        <w:rPr>
          <w:color w:val="231F20"/>
        </w:rPr>
        <w:t xml:space="preserve"> </w:t>
      </w:r>
      <w:r w:rsidRPr="00EC78CC">
        <w:rPr>
          <w:color w:val="231F20"/>
        </w:rPr>
        <w:t>that</w:t>
      </w:r>
      <w:r w:rsidR="0063520E" w:rsidRPr="00EC78CC">
        <w:rPr>
          <w:color w:val="231F20"/>
        </w:rPr>
        <w:t xml:space="preserve"> </w:t>
      </w:r>
      <w:r w:rsidRPr="00EC78CC">
        <w:rPr>
          <w:color w:val="231F20"/>
        </w:rPr>
        <w:t>the</w:t>
      </w:r>
      <w:r w:rsidR="0063520E" w:rsidRPr="00EC78CC">
        <w:rPr>
          <w:color w:val="231F20"/>
        </w:rPr>
        <w:t xml:space="preserve"> </w:t>
      </w:r>
      <w:r w:rsidRPr="00EC78CC">
        <w:rPr>
          <w:color w:val="231F20"/>
        </w:rPr>
        <w:t>Procuring</w:t>
      </w:r>
      <w:r w:rsidR="0063520E" w:rsidRPr="00EC78CC">
        <w:rPr>
          <w:color w:val="231F20"/>
        </w:rPr>
        <w:t xml:space="preserve"> </w:t>
      </w:r>
      <w:r w:rsidRPr="00EC78CC">
        <w:rPr>
          <w:color w:val="231F20"/>
        </w:rPr>
        <w:t>Entity may</w:t>
      </w:r>
      <w:r w:rsidR="0063520E" w:rsidRPr="00EC78CC">
        <w:rPr>
          <w:color w:val="231F20"/>
        </w:rPr>
        <w:t xml:space="preserve"> </w:t>
      </w:r>
      <w:r w:rsidRPr="00EC78CC">
        <w:rPr>
          <w:color w:val="231F20"/>
        </w:rPr>
        <w:t>request</w:t>
      </w:r>
      <w:r w:rsidR="0063520E" w:rsidRPr="00EC78CC">
        <w:rPr>
          <w:color w:val="231F20"/>
        </w:rPr>
        <w:t xml:space="preserve"> </w:t>
      </w:r>
      <w:r w:rsidRPr="00EC78CC">
        <w:rPr>
          <w:color w:val="231F20"/>
        </w:rPr>
        <w:t>in</w:t>
      </w:r>
      <w:r w:rsidR="0063520E" w:rsidRPr="00EC78CC">
        <w:rPr>
          <w:color w:val="231F20"/>
        </w:rPr>
        <w:t xml:space="preserve"> </w:t>
      </w:r>
      <w:r w:rsidRPr="00EC78CC">
        <w:rPr>
          <w:color w:val="231F20"/>
        </w:rPr>
        <w:t>relation</w:t>
      </w:r>
      <w:r w:rsidR="0063520E" w:rsidRPr="00EC78CC">
        <w:rPr>
          <w:color w:val="231F20"/>
        </w:rPr>
        <w:t xml:space="preserve"> </w:t>
      </w:r>
      <w:r w:rsidRPr="00EC78CC">
        <w:rPr>
          <w:color w:val="231F20"/>
        </w:rPr>
        <w:t>to</w:t>
      </w:r>
      <w:r w:rsidR="0063520E" w:rsidRPr="00EC78CC">
        <w:rPr>
          <w:color w:val="231F20"/>
        </w:rPr>
        <w:t xml:space="preserve"> </w:t>
      </w:r>
      <w:r w:rsidRPr="00EC78CC">
        <w:rPr>
          <w:color w:val="231F20"/>
        </w:rPr>
        <w:t>ownership</w:t>
      </w:r>
      <w:r w:rsidR="0063520E" w:rsidRPr="00EC78CC">
        <w:rPr>
          <w:color w:val="231F20"/>
        </w:rPr>
        <w:t xml:space="preserve"> </w:t>
      </w:r>
      <w:r w:rsidRPr="00EC78CC">
        <w:rPr>
          <w:color w:val="231F20"/>
        </w:rPr>
        <w:t>and</w:t>
      </w:r>
      <w:r w:rsidR="0063520E" w:rsidRPr="00EC78CC">
        <w:rPr>
          <w:color w:val="231F20"/>
        </w:rPr>
        <w:t xml:space="preserve"> </w:t>
      </w:r>
      <w:r w:rsidRPr="00EC78CC">
        <w:rPr>
          <w:color w:val="231F20"/>
        </w:rPr>
        <w:t>control</w:t>
      </w:r>
      <w:r w:rsidR="003D3AC9" w:rsidRPr="00EC78CC">
        <w:rPr>
          <w:color w:val="231F20"/>
        </w:rPr>
        <w:t xml:space="preserve"> </w:t>
      </w:r>
      <w:r w:rsidRPr="00EC78CC">
        <w:rPr>
          <w:color w:val="231F20"/>
        </w:rPr>
        <w:t>which</w:t>
      </w:r>
      <w:r w:rsidR="003D3AC9" w:rsidRPr="00EC78CC">
        <w:rPr>
          <w:color w:val="231F20"/>
        </w:rPr>
        <w:t xml:space="preserve"> </w:t>
      </w:r>
      <w:r w:rsidRPr="00EC78CC">
        <w:rPr>
          <w:color w:val="231F20"/>
        </w:rPr>
        <w:t>information</w:t>
      </w:r>
      <w:r w:rsidR="0063520E" w:rsidRPr="00EC78CC">
        <w:rPr>
          <w:color w:val="231F20"/>
        </w:rPr>
        <w:t xml:space="preserve"> </w:t>
      </w:r>
      <w:r w:rsidRPr="00EC78CC">
        <w:rPr>
          <w:color w:val="231F20"/>
        </w:rPr>
        <w:t>on</w:t>
      </w:r>
      <w:r w:rsidR="0063520E" w:rsidRPr="00EC78CC">
        <w:rPr>
          <w:color w:val="231F20"/>
        </w:rPr>
        <w:t xml:space="preserve"> </w:t>
      </w:r>
      <w:r w:rsidRPr="00EC78CC">
        <w:rPr>
          <w:color w:val="231F20"/>
        </w:rPr>
        <w:t>any</w:t>
      </w:r>
      <w:r w:rsidR="0063520E" w:rsidRPr="00EC78CC">
        <w:rPr>
          <w:color w:val="231F20"/>
        </w:rPr>
        <w:t xml:space="preserve"> </w:t>
      </w:r>
      <w:r w:rsidRPr="00EC78CC">
        <w:rPr>
          <w:color w:val="231F20"/>
        </w:rPr>
        <w:t>changes</w:t>
      </w:r>
      <w:r w:rsidR="0063520E" w:rsidRPr="00EC78CC">
        <w:rPr>
          <w:color w:val="231F20"/>
        </w:rPr>
        <w:t xml:space="preserve"> </w:t>
      </w:r>
      <w:r w:rsidRPr="00EC78CC">
        <w:rPr>
          <w:color w:val="231F20"/>
        </w:rPr>
        <w:t>to</w:t>
      </w:r>
      <w:r w:rsidR="0063520E" w:rsidRPr="00EC78CC">
        <w:rPr>
          <w:color w:val="231F20"/>
        </w:rPr>
        <w:t xml:space="preserve"> </w:t>
      </w:r>
      <w:r w:rsidRPr="00EC78CC">
        <w:rPr>
          <w:color w:val="231F20"/>
        </w:rPr>
        <w:t>the</w:t>
      </w:r>
      <w:r w:rsidR="0063520E" w:rsidRPr="00EC78CC">
        <w:rPr>
          <w:color w:val="231F20"/>
        </w:rPr>
        <w:t xml:space="preserve"> </w:t>
      </w:r>
      <w:r w:rsidRPr="00EC78CC">
        <w:rPr>
          <w:color w:val="231F20"/>
        </w:rPr>
        <w:t>information</w:t>
      </w:r>
      <w:r w:rsidR="0063520E" w:rsidRPr="00EC78CC">
        <w:rPr>
          <w:color w:val="231F20"/>
        </w:rPr>
        <w:t xml:space="preserve"> </w:t>
      </w:r>
      <w:r w:rsidRPr="00EC78CC">
        <w:rPr>
          <w:color w:val="231F20"/>
        </w:rPr>
        <w:t>which</w:t>
      </w:r>
      <w:r w:rsidR="0063520E" w:rsidRPr="00EC78CC">
        <w:rPr>
          <w:color w:val="231F20"/>
        </w:rPr>
        <w:t xml:space="preserve"> </w:t>
      </w:r>
      <w:r w:rsidRPr="00EC78CC">
        <w:rPr>
          <w:color w:val="231F20"/>
        </w:rPr>
        <w:t>was provided by the Applicant under ITT 6.3. The obligations to require this information shall continue for the duration</w:t>
      </w:r>
      <w:r w:rsidR="0063520E" w:rsidRPr="00EC78CC">
        <w:rPr>
          <w:color w:val="231F20"/>
        </w:rPr>
        <w:t xml:space="preserve"> </w:t>
      </w:r>
      <w:r w:rsidRPr="00EC78CC">
        <w:rPr>
          <w:color w:val="231F20"/>
        </w:rPr>
        <w:t>of</w:t>
      </w:r>
      <w:r w:rsidR="0063520E" w:rsidRPr="00EC78CC">
        <w:rPr>
          <w:color w:val="231F20"/>
        </w:rPr>
        <w:t xml:space="preserve"> </w:t>
      </w:r>
      <w:r w:rsidRPr="00EC78CC">
        <w:rPr>
          <w:color w:val="231F20"/>
        </w:rPr>
        <w:t>the</w:t>
      </w:r>
      <w:r w:rsidR="0063520E" w:rsidRPr="00EC78CC">
        <w:rPr>
          <w:color w:val="231F20"/>
        </w:rPr>
        <w:t xml:space="preserve"> </w:t>
      </w:r>
      <w:r w:rsidRPr="00EC78CC">
        <w:rPr>
          <w:color w:val="231F20"/>
        </w:rPr>
        <w:t>procurement</w:t>
      </w:r>
      <w:r w:rsidR="0063520E" w:rsidRPr="00EC78CC">
        <w:rPr>
          <w:color w:val="231F20"/>
        </w:rPr>
        <w:t xml:space="preserve"> </w:t>
      </w:r>
      <w:r w:rsidRPr="00EC78CC">
        <w:rPr>
          <w:color w:val="231F20"/>
        </w:rPr>
        <w:t>process</w:t>
      </w:r>
      <w:r w:rsidR="0063520E" w:rsidRPr="00EC78CC">
        <w:rPr>
          <w:color w:val="231F20"/>
        </w:rPr>
        <w:t xml:space="preserve"> </w:t>
      </w:r>
      <w:r w:rsidRPr="00EC78CC">
        <w:rPr>
          <w:color w:val="231F20"/>
        </w:rPr>
        <w:t>and</w:t>
      </w:r>
      <w:r w:rsidR="0063520E" w:rsidRPr="00EC78CC">
        <w:rPr>
          <w:color w:val="231F20"/>
        </w:rPr>
        <w:t xml:space="preserve"> </w:t>
      </w:r>
      <w:r w:rsidRPr="00EC78CC">
        <w:rPr>
          <w:color w:val="231F20"/>
        </w:rPr>
        <w:t>contract</w:t>
      </w:r>
      <w:r w:rsidR="003D3AC9" w:rsidRPr="00EC78CC">
        <w:rPr>
          <w:color w:val="231F20"/>
        </w:rPr>
        <w:t xml:space="preserve"> </w:t>
      </w:r>
      <w:r w:rsidRPr="00EC78CC">
        <w:rPr>
          <w:color w:val="231F20"/>
        </w:rPr>
        <w:t>performance</w:t>
      </w:r>
      <w:r w:rsidR="0063520E" w:rsidRPr="00EC78CC">
        <w:rPr>
          <w:color w:val="231F20"/>
        </w:rPr>
        <w:t xml:space="preserve"> </w:t>
      </w:r>
      <w:r w:rsidRPr="00EC78CC">
        <w:rPr>
          <w:color w:val="231F20"/>
        </w:rPr>
        <w:t>and</w:t>
      </w:r>
      <w:r w:rsidR="0063520E" w:rsidRPr="00EC78CC">
        <w:rPr>
          <w:color w:val="231F20"/>
        </w:rPr>
        <w:t xml:space="preserve"> </w:t>
      </w:r>
      <w:r w:rsidRPr="00EC78CC">
        <w:rPr>
          <w:color w:val="231F20"/>
        </w:rPr>
        <w:t>after</w:t>
      </w:r>
      <w:r w:rsidR="0063520E" w:rsidRPr="00EC78CC">
        <w:rPr>
          <w:color w:val="231F20"/>
        </w:rPr>
        <w:t xml:space="preserve"> </w:t>
      </w:r>
      <w:r w:rsidRPr="00EC78CC">
        <w:rPr>
          <w:color w:val="231F20"/>
        </w:rPr>
        <w:t>completion</w:t>
      </w:r>
      <w:r w:rsidR="0063520E" w:rsidRPr="00EC78CC">
        <w:rPr>
          <w:color w:val="231F20"/>
        </w:rPr>
        <w:t xml:space="preserve"> </w:t>
      </w:r>
      <w:r w:rsidRPr="00EC78CC">
        <w:rPr>
          <w:color w:val="231F20"/>
        </w:rPr>
        <w:t>of</w:t>
      </w:r>
      <w:r w:rsidR="0063520E" w:rsidRPr="00EC78CC">
        <w:rPr>
          <w:color w:val="231F20"/>
        </w:rPr>
        <w:t xml:space="preserve"> </w:t>
      </w:r>
      <w:r w:rsidRPr="00EC78CC">
        <w:rPr>
          <w:color w:val="231F20"/>
        </w:rPr>
        <w:t>the</w:t>
      </w:r>
      <w:r w:rsidR="0063520E" w:rsidRPr="00EC78CC">
        <w:rPr>
          <w:color w:val="231F20"/>
        </w:rPr>
        <w:t xml:space="preserve"> </w:t>
      </w:r>
      <w:r w:rsidRPr="00EC78CC">
        <w:rPr>
          <w:color w:val="231F20"/>
        </w:rPr>
        <w:t>contract,</w:t>
      </w:r>
      <w:r w:rsidR="003D3AC9" w:rsidRPr="00EC78CC">
        <w:rPr>
          <w:color w:val="231F20"/>
        </w:rPr>
        <w:t xml:space="preserve"> </w:t>
      </w:r>
      <w:r w:rsidRPr="00EC78CC">
        <w:rPr>
          <w:color w:val="231F20"/>
        </w:rPr>
        <w:t>if</w:t>
      </w:r>
      <w:r w:rsidR="0063520E" w:rsidRPr="00EC78CC">
        <w:rPr>
          <w:color w:val="231F20"/>
        </w:rPr>
        <w:t xml:space="preserve"> </w:t>
      </w:r>
      <w:r w:rsidRPr="00EC78CC">
        <w:rPr>
          <w:color w:val="231F20"/>
        </w:rPr>
        <w:t>any</w:t>
      </w:r>
      <w:r w:rsidR="0063520E" w:rsidRPr="00EC78CC">
        <w:rPr>
          <w:color w:val="231F20"/>
        </w:rPr>
        <w:t xml:space="preserve"> </w:t>
      </w:r>
      <w:r w:rsidRPr="00EC78CC">
        <w:rPr>
          <w:color w:val="231F20"/>
        </w:rPr>
        <w:t xml:space="preserve">change </w:t>
      </w:r>
      <w:r w:rsidR="0063520E" w:rsidRPr="00EC78CC">
        <w:rPr>
          <w:color w:val="231F20"/>
        </w:rPr>
        <w:t xml:space="preserve">to the </w:t>
      </w:r>
      <w:r w:rsidRPr="00EC78CC">
        <w:rPr>
          <w:color w:val="231F20"/>
        </w:rPr>
        <w:t>information</w:t>
      </w:r>
      <w:r w:rsidR="0063520E" w:rsidRPr="00EC78CC">
        <w:rPr>
          <w:color w:val="231F20"/>
        </w:rPr>
        <w:t xml:space="preserve"> </w:t>
      </w:r>
      <w:r w:rsidRPr="00EC78CC">
        <w:rPr>
          <w:color w:val="231F20"/>
        </w:rPr>
        <w:t>previously</w:t>
      </w:r>
      <w:r w:rsidR="0063520E" w:rsidRPr="00EC78CC">
        <w:rPr>
          <w:color w:val="231F20"/>
        </w:rPr>
        <w:t xml:space="preserve"> </w:t>
      </w:r>
      <w:r w:rsidRPr="00EC78CC">
        <w:rPr>
          <w:color w:val="231F20"/>
        </w:rPr>
        <w:t>provided</w:t>
      </w:r>
      <w:r w:rsidR="0063520E" w:rsidRPr="00EC78CC">
        <w:rPr>
          <w:color w:val="231F20"/>
        </w:rPr>
        <w:t xml:space="preserve"> </w:t>
      </w:r>
      <w:r w:rsidRPr="00EC78CC">
        <w:rPr>
          <w:color w:val="231F20"/>
        </w:rPr>
        <w:t>may</w:t>
      </w:r>
      <w:r w:rsidR="003D3AC9" w:rsidRPr="00EC78CC">
        <w:rPr>
          <w:color w:val="231F20"/>
        </w:rPr>
        <w:t xml:space="preserve"> </w:t>
      </w:r>
      <w:r w:rsidRPr="00EC78CC">
        <w:rPr>
          <w:color w:val="231F20"/>
        </w:rPr>
        <w:t>reveal</w:t>
      </w:r>
      <w:r w:rsidR="0063520E" w:rsidRPr="00EC78CC">
        <w:rPr>
          <w:color w:val="231F20"/>
        </w:rPr>
        <w:t xml:space="preserve"> </w:t>
      </w:r>
      <w:r w:rsidRPr="00EC78CC">
        <w:rPr>
          <w:color w:val="231F20"/>
        </w:rPr>
        <w:t>a</w:t>
      </w:r>
      <w:r w:rsidR="0063520E" w:rsidRPr="00EC78CC">
        <w:rPr>
          <w:color w:val="231F20"/>
        </w:rPr>
        <w:t xml:space="preserve"> </w:t>
      </w:r>
      <w:r w:rsidRPr="00EC78CC">
        <w:rPr>
          <w:color w:val="231F20"/>
        </w:rPr>
        <w:t>conﬂict</w:t>
      </w:r>
      <w:r w:rsidR="0063520E" w:rsidRPr="00EC78CC">
        <w:rPr>
          <w:color w:val="231F20"/>
        </w:rPr>
        <w:t xml:space="preserve"> </w:t>
      </w:r>
      <w:r w:rsidRPr="00EC78CC">
        <w:rPr>
          <w:color w:val="231F20"/>
        </w:rPr>
        <w:t>of</w:t>
      </w:r>
      <w:r w:rsidR="0063520E" w:rsidRPr="00EC78CC">
        <w:rPr>
          <w:color w:val="231F20"/>
        </w:rPr>
        <w:t xml:space="preserve"> </w:t>
      </w:r>
      <w:r w:rsidRPr="00EC78CC">
        <w:rPr>
          <w:color w:val="231F20"/>
        </w:rPr>
        <w:t>interest</w:t>
      </w:r>
      <w:r w:rsidR="0063520E" w:rsidRPr="00EC78CC">
        <w:rPr>
          <w:color w:val="231F20"/>
        </w:rPr>
        <w:t xml:space="preserve"> </w:t>
      </w:r>
      <w:r w:rsidRPr="00EC78CC">
        <w:rPr>
          <w:color w:val="231F20"/>
        </w:rPr>
        <w:t>in</w:t>
      </w:r>
      <w:r w:rsidR="0063520E" w:rsidRPr="00EC78CC">
        <w:rPr>
          <w:color w:val="231F20"/>
        </w:rPr>
        <w:t xml:space="preserve"> </w:t>
      </w:r>
      <w:r w:rsidRPr="00EC78CC">
        <w:rPr>
          <w:color w:val="231F20"/>
        </w:rPr>
        <w:t>relation</w:t>
      </w:r>
      <w:r w:rsidR="0063520E" w:rsidRPr="00EC78CC">
        <w:rPr>
          <w:color w:val="231F20"/>
        </w:rPr>
        <w:t xml:space="preserve"> </w:t>
      </w:r>
      <w:r w:rsidRPr="00EC78CC">
        <w:rPr>
          <w:color w:val="231F20"/>
        </w:rPr>
        <w:t>to</w:t>
      </w:r>
      <w:r w:rsidR="0063520E" w:rsidRPr="00EC78CC">
        <w:rPr>
          <w:color w:val="231F20"/>
        </w:rPr>
        <w:t xml:space="preserve"> </w:t>
      </w:r>
      <w:r w:rsidRPr="00EC78CC">
        <w:rPr>
          <w:color w:val="231F20"/>
        </w:rPr>
        <w:t>the</w:t>
      </w:r>
      <w:r w:rsidR="0063520E" w:rsidRPr="00EC78CC">
        <w:rPr>
          <w:color w:val="231F20"/>
        </w:rPr>
        <w:t xml:space="preserve"> </w:t>
      </w:r>
      <w:r w:rsidRPr="00EC78CC">
        <w:rPr>
          <w:color w:val="231F20"/>
        </w:rPr>
        <w:t>award</w:t>
      </w:r>
      <w:r w:rsidR="0063520E" w:rsidRPr="00EC78CC">
        <w:rPr>
          <w:color w:val="231F20"/>
        </w:rPr>
        <w:t xml:space="preserve"> </w:t>
      </w:r>
      <w:r w:rsidRPr="00EC78CC">
        <w:rPr>
          <w:color w:val="231F20"/>
        </w:rPr>
        <w:t>or</w:t>
      </w:r>
      <w:r w:rsidR="0063520E" w:rsidRPr="00EC78CC">
        <w:rPr>
          <w:color w:val="231F20"/>
        </w:rPr>
        <w:t xml:space="preserve"> </w:t>
      </w:r>
      <w:r w:rsidRPr="00EC78CC">
        <w:rPr>
          <w:color w:val="231F20"/>
        </w:rPr>
        <w:t>management</w:t>
      </w:r>
      <w:r w:rsidR="0063520E" w:rsidRPr="00EC78CC">
        <w:rPr>
          <w:color w:val="231F20"/>
        </w:rPr>
        <w:t xml:space="preserve"> </w:t>
      </w:r>
      <w:r w:rsidRPr="00EC78CC">
        <w:rPr>
          <w:color w:val="231F20"/>
        </w:rPr>
        <w:t>of the</w:t>
      </w:r>
      <w:r w:rsidR="0063520E" w:rsidRPr="00EC78CC">
        <w:rPr>
          <w:color w:val="231F20"/>
        </w:rPr>
        <w:t xml:space="preserve"> </w:t>
      </w:r>
      <w:r w:rsidRPr="00EC78CC">
        <w:rPr>
          <w:color w:val="231F20"/>
        </w:rPr>
        <w:t>contract.</w:t>
      </w:r>
    </w:p>
    <w:p w14:paraId="70EA3859" w14:textId="77777777" w:rsidR="00AB758F" w:rsidRDefault="00586175" w:rsidP="00EC78CC">
      <w:pPr>
        <w:pStyle w:val="ListParagraph"/>
        <w:numPr>
          <w:ilvl w:val="1"/>
          <w:numId w:val="27"/>
        </w:numPr>
        <w:tabs>
          <w:tab w:val="left" w:pos="1416"/>
        </w:tabs>
        <w:spacing w:before="248" w:line="230" w:lineRule="auto"/>
        <w:ind w:left="1296" w:right="851" w:hanging="576"/>
        <w:jc w:val="both"/>
      </w:pPr>
      <w:r>
        <w:rPr>
          <w:color w:val="231F20"/>
        </w:rPr>
        <w:t xml:space="preserve">All information provided by the Applicant pursuant to these requirements must be complete, current and accurate as at the date of provision to the Procuring </w:t>
      </w:r>
      <w:r>
        <w:rPr>
          <w:color w:val="231F20"/>
          <w:spacing w:val="-3"/>
        </w:rPr>
        <w:t>Entity.</w:t>
      </w:r>
      <w:r w:rsidR="0063520E">
        <w:rPr>
          <w:color w:val="231F20"/>
          <w:spacing w:val="-3"/>
        </w:rPr>
        <w:t xml:space="preserve"> </w:t>
      </w:r>
      <w:r>
        <w:rPr>
          <w:color w:val="231F20"/>
        </w:rPr>
        <w:t>In submitting the information required pursuant to these</w:t>
      </w:r>
      <w:r w:rsidR="0063520E">
        <w:rPr>
          <w:color w:val="231F20"/>
        </w:rPr>
        <w:t xml:space="preserve"> </w:t>
      </w:r>
      <w:r>
        <w:rPr>
          <w:color w:val="231F20"/>
        </w:rPr>
        <w:t>requirements,</w:t>
      </w:r>
      <w:r w:rsidR="0063520E">
        <w:rPr>
          <w:color w:val="231F20"/>
        </w:rPr>
        <w:t xml:space="preserve"> </w:t>
      </w:r>
      <w:r>
        <w:rPr>
          <w:color w:val="231F20"/>
        </w:rPr>
        <w:t>the</w:t>
      </w:r>
      <w:r w:rsidR="0063520E">
        <w:rPr>
          <w:color w:val="231F20"/>
        </w:rPr>
        <w:t xml:space="preserve"> </w:t>
      </w:r>
      <w:r>
        <w:rPr>
          <w:color w:val="231F20"/>
        </w:rPr>
        <w:t>Applicant</w:t>
      </w:r>
      <w:r w:rsidR="0063520E">
        <w:rPr>
          <w:color w:val="231F20"/>
        </w:rPr>
        <w:t xml:space="preserve"> </w:t>
      </w:r>
      <w:r>
        <w:rPr>
          <w:color w:val="231F20"/>
        </w:rPr>
        <w:t>shall</w:t>
      </w:r>
      <w:r w:rsidR="0063520E">
        <w:rPr>
          <w:color w:val="231F20"/>
        </w:rPr>
        <w:t xml:space="preserve"> </w:t>
      </w:r>
      <w:r>
        <w:rPr>
          <w:color w:val="231F20"/>
        </w:rPr>
        <w:t>warrant</w:t>
      </w:r>
      <w:r w:rsidR="0063520E">
        <w:rPr>
          <w:color w:val="231F20"/>
        </w:rPr>
        <w:t xml:space="preserve"> </w:t>
      </w:r>
      <w:r>
        <w:rPr>
          <w:color w:val="231F20"/>
        </w:rPr>
        <w:t>that</w:t>
      </w:r>
      <w:r w:rsidR="0063520E">
        <w:rPr>
          <w:color w:val="231F20"/>
        </w:rPr>
        <w:t xml:space="preserve"> </w:t>
      </w:r>
      <w:r>
        <w:rPr>
          <w:color w:val="231F20"/>
        </w:rPr>
        <w:t>the</w:t>
      </w:r>
      <w:r w:rsidR="0063520E">
        <w:rPr>
          <w:color w:val="231F20"/>
        </w:rPr>
        <w:t xml:space="preserve"> </w:t>
      </w:r>
      <w:r>
        <w:rPr>
          <w:color w:val="231F20"/>
        </w:rPr>
        <w:t>information</w:t>
      </w:r>
      <w:r w:rsidR="0063520E">
        <w:rPr>
          <w:color w:val="231F20"/>
        </w:rPr>
        <w:t xml:space="preserve"> </w:t>
      </w:r>
      <w:r>
        <w:rPr>
          <w:color w:val="231F20"/>
        </w:rPr>
        <w:t>submitted</w:t>
      </w:r>
      <w:r w:rsidR="0063520E">
        <w:rPr>
          <w:color w:val="231F20"/>
        </w:rPr>
        <w:t xml:space="preserve"> </w:t>
      </w:r>
      <w:r>
        <w:rPr>
          <w:color w:val="231F20"/>
        </w:rPr>
        <w:t>is</w:t>
      </w:r>
      <w:r w:rsidR="0063520E">
        <w:rPr>
          <w:color w:val="231F20"/>
        </w:rPr>
        <w:t xml:space="preserve"> </w:t>
      </w:r>
      <w:r>
        <w:rPr>
          <w:color w:val="231F20"/>
        </w:rPr>
        <w:t>complete,</w:t>
      </w:r>
      <w:r w:rsidR="0063520E">
        <w:rPr>
          <w:color w:val="231F20"/>
        </w:rPr>
        <w:t xml:space="preserve"> </w:t>
      </w:r>
      <w:r>
        <w:rPr>
          <w:color w:val="231F20"/>
        </w:rPr>
        <w:t>current</w:t>
      </w:r>
      <w:r w:rsidR="0063520E">
        <w:rPr>
          <w:color w:val="231F20"/>
        </w:rPr>
        <w:t xml:space="preserve"> </w:t>
      </w:r>
      <w:r>
        <w:rPr>
          <w:color w:val="231F20"/>
        </w:rPr>
        <w:t>and</w:t>
      </w:r>
      <w:r w:rsidR="0063520E">
        <w:rPr>
          <w:color w:val="231F20"/>
        </w:rPr>
        <w:t xml:space="preserve"> </w:t>
      </w:r>
      <w:r>
        <w:rPr>
          <w:color w:val="231F20"/>
        </w:rPr>
        <w:t>accurate as</w:t>
      </w:r>
      <w:r w:rsidR="0063520E">
        <w:rPr>
          <w:color w:val="231F20"/>
        </w:rPr>
        <w:t xml:space="preserve"> </w:t>
      </w:r>
      <w:r>
        <w:rPr>
          <w:color w:val="231F20"/>
        </w:rPr>
        <w:t>at</w:t>
      </w:r>
      <w:r w:rsidR="0063520E">
        <w:rPr>
          <w:color w:val="231F20"/>
        </w:rPr>
        <w:t xml:space="preserve"> </w:t>
      </w:r>
      <w:r>
        <w:rPr>
          <w:color w:val="231F20"/>
        </w:rPr>
        <w:t>the</w:t>
      </w:r>
      <w:r w:rsidR="0063520E">
        <w:rPr>
          <w:color w:val="231F20"/>
        </w:rPr>
        <w:t xml:space="preserve"> </w:t>
      </w:r>
      <w:r>
        <w:rPr>
          <w:color w:val="231F20"/>
        </w:rPr>
        <w:t>date</w:t>
      </w:r>
      <w:r w:rsidR="0063520E">
        <w:rPr>
          <w:color w:val="231F20"/>
        </w:rPr>
        <w:t xml:space="preserve"> </w:t>
      </w:r>
      <w:r>
        <w:rPr>
          <w:color w:val="231F20"/>
        </w:rPr>
        <w:t>of</w:t>
      </w:r>
      <w:r w:rsidR="0063520E">
        <w:rPr>
          <w:color w:val="231F20"/>
        </w:rPr>
        <w:t xml:space="preserve"> </w:t>
      </w:r>
      <w:r>
        <w:rPr>
          <w:color w:val="231F20"/>
        </w:rPr>
        <w:t>submission</w:t>
      </w:r>
      <w:r w:rsidR="0063520E">
        <w:rPr>
          <w:color w:val="231F20"/>
        </w:rPr>
        <w:t xml:space="preserve"> </w:t>
      </w:r>
      <w:r>
        <w:rPr>
          <w:color w:val="231F20"/>
        </w:rPr>
        <w:t>to</w:t>
      </w:r>
      <w:r w:rsidR="0063520E">
        <w:rPr>
          <w:color w:val="231F20"/>
        </w:rPr>
        <w:t xml:space="preserve"> </w:t>
      </w:r>
      <w:r>
        <w:rPr>
          <w:color w:val="231F20"/>
        </w:rPr>
        <w:t>the</w:t>
      </w:r>
      <w:r w:rsidR="0063520E">
        <w:rPr>
          <w:color w:val="231F20"/>
        </w:rPr>
        <w:t xml:space="preserve"> </w:t>
      </w:r>
      <w:r>
        <w:rPr>
          <w:color w:val="231F20"/>
        </w:rPr>
        <w:t>Procuring</w:t>
      </w:r>
      <w:r w:rsidR="0063520E">
        <w:rPr>
          <w:color w:val="231F20"/>
        </w:rPr>
        <w:t xml:space="preserve"> </w:t>
      </w:r>
      <w:r>
        <w:rPr>
          <w:color w:val="231F20"/>
          <w:spacing w:val="-3"/>
        </w:rPr>
        <w:t>Entity.</w:t>
      </w:r>
    </w:p>
    <w:p w14:paraId="6480A64A" w14:textId="77777777" w:rsidR="00AB758F" w:rsidRDefault="00586175" w:rsidP="00EC78CC">
      <w:pPr>
        <w:pStyle w:val="ListParagraph"/>
        <w:numPr>
          <w:ilvl w:val="1"/>
          <w:numId w:val="27"/>
        </w:numPr>
        <w:tabs>
          <w:tab w:val="left" w:pos="1416"/>
        </w:tabs>
        <w:spacing w:before="247" w:line="230" w:lineRule="auto"/>
        <w:ind w:left="1296" w:right="851" w:hanging="576"/>
        <w:jc w:val="both"/>
      </w:pPr>
      <w:r>
        <w:rPr>
          <w:color w:val="231F20"/>
        </w:rPr>
        <w:t>If an Applicant fails to submit the information required by these requirements, its application will be</w:t>
      </w:r>
      <w:r w:rsidR="0063520E">
        <w:rPr>
          <w:color w:val="231F20"/>
        </w:rPr>
        <w:t xml:space="preserve"> </w:t>
      </w:r>
      <w:r>
        <w:rPr>
          <w:color w:val="231F20"/>
        </w:rPr>
        <w:t>rejected. Similarly, if the Procuring Entity is unable, after taking reasonable steps, to verify to a reasonable degree the information</w:t>
      </w:r>
      <w:r w:rsidR="0063520E">
        <w:rPr>
          <w:color w:val="231F20"/>
        </w:rPr>
        <w:t xml:space="preserve"> </w:t>
      </w:r>
      <w:r>
        <w:rPr>
          <w:color w:val="231F20"/>
        </w:rPr>
        <w:t>submitted</w:t>
      </w:r>
      <w:r w:rsidR="0063520E">
        <w:rPr>
          <w:color w:val="231F20"/>
        </w:rPr>
        <w:t xml:space="preserve"> </w:t>
      </w:r>
      <w:r>
        <w:rPr>
          <w:color w:val="231F20"/>
        </w:rPr>
        <w:t>by</w:t>
      </w:r>
      <w:r w:rsidR="0063520E">
        <w:rPr>
          <w:color w:val="231F20"/>
        </w:rPr>
        <w:t xml:space="preserve"> </w:t>
      </w:r>
      <w:r>
        <w:rPr>
          <w:color w:val="231F20"/>
        </w:rPr>
        <w:t>an</w:t>
      </w:r>
      <w:r w:rsidR="0063520E">
        <w:rPr>
          <w:color w:val="231F20"/>
        </w:rPr>
        <w:t xml:space="preserve"> </w:t>
      </w:r>
      <w:r>
        <w:rPr>
          <w:color w:val="231F20"/>
        </w:rPr>
        <w:t>Applicant</w:t>
      </w:r>
      <w:r w:rsidR="0063520E">
        <w:rPr>
          <w:color w:val="231F20"/>
        </w:rPr>
        <w:t xml:space="preserve"> </w:t>
      </w:r>
      <w:r>
        <w:rPr>
          <w:color w:val="231F20"/>
        </w:rPr>
        <w:t>pursuant</w:t>
      </w:r>
      <w:r w:rsidR="0063520E">
        <w:rPr>
          <w:color w:val="231F20"/>
        </w:rPr>
        <w:t xml:space="preserve"> </w:t>
      </w:r>
      <w:r>
        <w:rPr>
          <w:color w:val="231F20"/>
        </w:rPr>
        <w:t>to</w:t>
      </w:r>
      <w:r w:rsidR="0063520E">
        <w:rPr>
          <w:color w:val="231F20"/>
        </w:rPr>
        <w:t xml:space="preserve"> </w:t>
      </w:r>
      <w:r>
        <w:rPr>
          <w:color w:val="231F20"/>
        </w:rPr>
        <w:t>these</w:t>
      </w:r>
      <w:r w:rsidR="0063520E">
        <w:rPr>
          <w:color w:val="231F20"/>
        </w:rPr>
        <w:t xml:space="preserve"> </w:t>
      </w:r>
      <w:r>
        <w:rPr>
          <w:color w:val="231F20"/>
        </w:rPr>
        <w:t>requirements,</w:t>
      </w:r>
      <w:r w:rsidR="0063520E">
        <w:rPr>
          <w:color w:val="231F20"/>
        </w:rPr>
        <w:t xml:space="preserve"> </w:t>
      </w:r>
      <w:r>
        <w:rPr>
          <w:color w:val="231F20"/>
        </w:rPr>
        <w:t>then</w:t>
      </w:r>
      <w:r w:rsidR="0063520E">
        <w:rPr>
          <w:color w:val="231F20"/>
        </w:rPr>
        <w:t xml:space="preserve"> </w:t>
      </w:r>
      <w:r>
        <w:rPr>
          <w:color w:val="231F20"/>
        </w:rPr>
        <w:t>the</w:t>
      </w:r>
      <w:r w:rsidR="0063520E">
        <w:rPr>
          <w:color w:val="231F20"/>
        </w:rPr>
        <w:t xml:space="preserve"> </w:t>
      </w:r>
      <w:r>
        <w:rPr>
          <w:color w:val="231F20"/>
        </w:rPr>
        <w:t>application</w:t>
      </w:r>
      <w:r w:rsidR="0063520E">
        <w:rPr>
          <w:color w:val="231F20"/>
        </w:rPr>
        <w:t xml:space="preserve"> </w:t>
      </w:r>
      <w:r>
        <w:rPr>
          <w:color w:val="231F20"/>
        </w:rPr>
        <w:t>will</w:t>
      </w:r>
      <w:r w:rsidR="0063520E">
        <w:rPr>
          <w:color w:val="231F20"/>
        </w:rPr>
        <w:t xml:space="preserve"> </w:t>
      </w:r>
      <w:r>
        <w:rPr>
          <w:color w:val="231F20"/>
        </w:rPr>
        <w:t>be</w:t>
      </w:r>
      <w:r w:rsidR="0063520E">
        <w:rPr>
          <w:color w:val="231F20"/>
        </w:rPr>
        <w:t xml:space="preserve"> </w:t>
      </w:r>
      <w:r>
        <w:rPr>
          <w:color w:val="231F20"/>
        </w:rPr>
        <w:t>rejected.</w:t>
      </w:r>
    </w:p>
    <w:p w14:paraId="36785DBE" w14:textId="77777777" w:rsidR="00AB758F" w:rsidRDefault="00586175" w:rsidP="00EC78CC">
      <w:pPr>
        <w:pStyle w:val="ListParagraph"/>
        <w:numPr>
          <w:ilvl w:val="1"/>
          <w:numId w:val="27"/>
        </w:numPr>
        <w:tabs>
          <w:tab w:val="left" w:pos="1416"/>
        </w:tabs>
        <w:spacing w:before="246" w:line="230" w:lineRule="auto"/>
        <w:ind w:left="1296" w:right="852" w:hanging="576"/>
        <w:jc w:val="both"/>
      </w:pPr>
      <w:r>
        <w:rPr>
          <w:color w:val="231F20"/>
        </w:rPr>
        <w:t>If information submitted by an Applicant pursuant to these requirements, or obtained by the Procuring Entity (whether through its own enquiries, through notiﬁcation by the public or otherwise), shows any conﬂict of interest</w:t>
      </w:r>
      <w:r w:rsidR="0063520E">
        <w:rPr>
          <w:color w:val="231F20"/>
        </w:rPr>
        <w:t xml:space="preserve"> </w:t>
      </w:r>
      <w:r>
        <w:rPr>
          <w:color w:val="231F20"/>
        </w:rPr>
        <w:t>which</w:t>
      </w:r>
      <w:r w:rsidR="0063520E">
        <w:rPr>
          <w:color w:val="231F20"/>
        </w:rPr>
        <w:t xml:space="preserve"> </w:t>
      </w:r>
      <w:r>
        <w:rPr>
          <w:color w:val="231F20"/>
        </w:rPr>
        <w:t>could</w:t>
      </w:r>
      <w:r w:rsidR="0063520E">
        <w:rPr>
          <w:color w:val="231F20"/>
        </w:rPr>
        <w:t xml:space="preserve"> </w:t>
      </w:r>
      <w:r>
        <w:rPr>
          <w:color w:val="231F20"/>
        </w:rPr>
        <w:t>materially</w:t>
      </w:r>
      <w:r w:rsidR="0063520E">
        <w:rPr>
          <w:color w:val="231F20"/>
        </w:rPr>
        <w:t xml:space="preserve"> </w:t>
      </w:r>
      <w:r>
        <w:rPr>
          <w:color w:val="231F20"/>
        </w:rPr>
        <w:t>and</w:t>
      </w:r>
      <w:r w:rsidR="0063520E">
        <w:rPr>
          <w:color w:val="231F20"/>
        </w:rPr>
        <w:t xml:space="preserve"> </w:t>
      </w:r>
      <w:r>
        <w:rPr>
          <w:color w:val="231F20"/>
        </w:rPr>
        <w:t>improperly</w:t>
      </w:r>
      <w:r w:rsidR="0063520E">
        <w:rPr>
          <w:color w:val="231F20"/>
        </w:rPr>
        <w:t xml:space="preserve"> </w:t>
      </w:r>
      <w:r>
        <w:rPr>
          <w:color w:val="231F20"/>
        </w:rPr>
        <w:t>beneﬁt</w:t>
      </w:r>
      <w:r w:rsidR="0063520E">
        <w:rPr>
          <w:color w:val="231F20"/>
        </w:rPr>
        <w:t xml:space="preserve"> </w:t>
      </w:r>
      <w:r>
        <w:rPr>
          <w:color w:val="231F20"/>
        </w:rPr>
        <w:t>the</w:t>
      </w:r>
      <w:r w:rsidR="0063520E">
        <w:rPr>
          <w:color w:val="231F20"/>
        </w:rPr>
        <w:t xml:space="preserve"> </w:t>
      </w:r>
      <w:r>
        <w:rPr>
          <w:color w:val="231F20"/>
        </w:rPr>
        <w:t>Applicant</w:t>
      </w:r>
      <w:r w:rsidR="0063520E">
        <w:rPr>
          <w:color w:val="231F20"/>
        </w:rPr>
        <w:t xml:space="preserve"> </w:t>
      </w:r>
      <w:r>
        <w:rPr>
          <w:color w:val="231F20"/>
        </w:rPr>
        <w:t>in</w:t>
      </w:r>
      <w:r w:rsidR="0063520E">
        <w:rPr>
          <w:color w:val="231F20"/>
        </w:rPr>
        <w:t xml:space="preserve"> </w:t>
      </w:r>
      <w:r>
        <w:rPr>
          <w:color w:val="231F20"/>
        </w:rPr>
        <w:t>relation</w:t>
      </w:r>
      <w:r w:rsidR="0063520E">
        <w:rPr>
          <w:color w:val="231F20"/>
        </w:rPr>
        <w:t xml:space="preserve"> </w:t>
      </w:r>
      <w:r>
        <w:rPr>
          <w:color w:val="231F20"/>
        </w:rPr>
        <w:t>to</w:t>
      </w:r>
      <w:r w:rsidR="0063520E">
        <w:rPr>
          <w:color w:val="231F20"/>
        </w:rPr>
        <w:t xml:space="preserve"> </w:t>
      </w:r>
      <w:r>
        <w:rPr>
          <w:color w:val="231F20"/>
        </w:rPr>
        <w:t>the</w:t>
      </w:r>
      <w:r w:rsidR="0063520E">
        <w:rPr>
          <w:color w:val="231F20"/>
        </w:rPr>
        <w:t xml:space="preserve"> </w:t>
      </w:r>
      <w:r>
        <w:rPr>
          <w:color w:val="231F20"/>
        </w:rPr>
        <w:t>procurement</w:t>
      </w:r>
      <w:r w:rsidR="0063520E">
        <w:rPr>
          <w:color w:val="231F20"/>
        </w:rPr>
        <w:t xml:space="preserve"> </w:t>
      </w:r>
      <w:r>
        <w:rPr>
          <w:color w:val="231F20"/>
        </w:rPr>
        <w:t>or</w:t>
      </w:r>
      <w:r w:rsidR="0063520E">
        <w:rPr>
          <w:color w:val="231F20"/>
        </w:rPr>
        <w:t xml:space="preserve"> </w:t>
      </w:r>
      <w:r>
        <w:rPr>
          <w:color w:val="231F20"/>
        </w:rPr>
        <w:t>contract management</w:t>
      </w:r>
      <w:r w:rsidR="0063520E">
        <w:rPr>
          <w:color w:val="231F20"/>
        </w:rPr>
        <w:t xml:space="preserve"> </w:t>
      </w:r>
      <w:r>
        <w:rPr>
          <w:color w:val="231F20"/>
        </w:rPr>
        <w:t>process,</w:t>
      </w:r>
      <w:r w:rsidR="0063520E">
        <w:rPr>
          <w:color w:val="231F20"/>
        </w:rPr>
        <w:t xml:space="preserve"> </w:t>
      </w:r>
      <w:r>
        <w:rPr>
          <w:color w:val="231F20"/>
        </w:rPr>
        <w:t>then:</w:t>
      </w:r>
    </w:p>
    <w:p w14:paraId="42B11B57" w14:textId="77777777" w:rsidR="00AB758F" w:rsidRDefault="0063520E" w:rsidP="00EC78CC">
      <w:pPr>
        <w:pStyle w:val="ListParagraph"/>
        <w:numPr>
          <w:ilvl w:val="1"/>
          <w:numId w:val="32"/>
        </w:numPr>
        <w:tabs>
          <w:tab w:val="left" w:pos="1863"/>
          <w:tab w:val="left" w:pos="1864"/>
        </w:tabs>
        <w:spacing w:before="0"/>
        <w:ind w:left="1656"/>
      </w:pPr>
      <w:r w:rsidRPr="00EC78CC">
        <w:rPr>
          <w:color w:val="231F20"/>
        </w:rPr>
        <w:t>I</w:t>
      </w:r>
      <w:r w:rsidR="00586175" w:rsidRPr="00EC78CC">
        <w:rPr>
          <w:color w:val="231F20"/>
        </w:rPr>
        <w:t>f</w:t>
      </w:r>
      <w:r w:rsidRPr="00EC78CC">
        <w:rPr>
          <w:color w:val="231F20"/>
        </w:rPr>
        <w:t xml:space="preserve"> </w:t>
      </w:r>
      <w:r w:rsidR="00586175" w:rsidRPr="00EC78CC">
        <w:rPr>
          <w:color w:val="231F20"/>
        </w:rPr>
        <w:t>the</w:t>
      </w:r>
      <w:r w:rsidRPr="00EC78CC">
        <w:rPr>
          <w:color w:val="231F20"/>
        </w:rPr>
        <w:t xml:space="preserve"> </w:t>
      </w:r>
      <w:r w:rsidR="00586175" w:rsidRPr="00EC78CC">
        <w:rPr>
          <w:color w:val="231F20"/>
        </w:rPr>
        <w:t>procurement</w:t>
      </w:r>
      <w:r w:rsidRPr="00EC78CC">
        <w:rPr>
          <w:color w:val="231F20"/>
        </w:rPr>
        <w:t xml:space="preserve"> </w:t>
      </w:r>
      <w:r w:rsidR="00586175" w:rsidRPr="00EC78CC">
        <w:rPr>
          <w:color w:val="231F20"/>
        </w:rPr>
        <w:t>process</w:t>
      </w:r>
      <w:r w:rsidRPr="00EC78CC">
        <w:rPr>
          <w:color w:val="231F20"/>
        </w:rPr>
        <w:t xml:space="preserve"> </w:t>
      </w:r>
      <w:r w:rsidR="00586175" w:rsidRPr="00EC78CC">
        <w:rPr>
          <w:color w:val="231F20"/>
        </w:rPr>
        <w:t>is</w:t>
      </w:r>
      <w:r w:rsidRPr="00EC78CC">
        <w:rPr>
          <w:color w:val="231F20"/>
        </w:rPr>
        <w:t xml:space="preserve"> </w:t>
      </w:r>
      <w:r w:rsidR="00586175" w:rsidRPr="00EC78CC">
        <w:rPr>
          <w:color w:val="231F20"/>
        </w:rPr>
        <w:t>still</w:t>
      </w:r>
      <w:r w:rsidRPr="00EC78CC">
        <w:rPr>
          <w:color w:val="231F20"/>
        </w:rPr>
        <w:t xml:space="preserve"> </w:t>
      </w:r>
      <w:r w:rsidR="00586175" w:rsidRPr="00EC78CC">
        <w:rPr>
          <w:color w:val="231F20"/>
        </w:rPr>
        <w:t>ongoing,</w:t>
      </w:r>
      <w:r w:rsidRPr="00EC78CC">
        <w:rPr>
          <w:color w:val="231F20"/>
        </w:rPr>
        <w:t xml:space="preserve"> </w:t>
      </w:r>
      <w:r w:rsidR="00586175" w:rsidRPr="00EC78CC">
        <w:rPr>
          <w:color w:val="231F20"/>
        </w:rPr>
        <w:t>the</w:t>
      </w:r>
      <w:r w:rsidRPr="00EC78CC">
        <w:rPr>
          <w:color w:val="231F20"/>
        </w:rPr>
        <w:t xml:space="preserve"> </w:t>
      </w:r>
      <w:r w:rsidR="00586175" w:rsidRPr="00EC78CC">
        <w:rPr>
          <w:color w:val="231F20"/>
        </w:rPr>
        <w:t>Applicant</w:t>
      </w:r>
      <w:r w:rsidRPr="00EC78CC">
        <w:rPr>
          <w:color w:val="231F20"/>
        </w:rPr>
        <w:t xml:space="preserve"> </w:t>
      </w:r>
      <w:r w:rsidR="00586175" w:rsidRPr="00EC78CC">
        <w:rPr>
          <w:color w:val="231F20"/>
        </w:rPr>
        <w:t>will</w:t>
      </w:r>
      <w:r w:rsidRPr="00EC78CC">
        <w:rPr>
          <w:color w:val="231F20"/>
        </w:rPr>
        <w:t xml:space="preserve"> </w:t>
      </w:r>
      <w:r w:rsidR="00586175" w:rsidRPr="00EC78CC">
        <w:rPr>
          <w:color w:val="231F20"/>
        </w:rPr>
        <w:t>be</w:t>
      </w:r>
      <w:r w:rsidRPr="00EC78CC">
        <w:rPr>
          <w:color w:val="231F20"/>
        </w:rPr>
        <w:t xml:space="preserve"> </w:t>
      </w:r>
      <w:r w:rsidR="00586175" w:rsidRPr="00EC78CC">
        <w:rPr>
          <w:color w:val="231F20"/>
        </w:rPr>
        <w:t>disqualiﬁed</w:t>
      </w:r>
      <w:r w:rsidRPr="00EC78CC">
        <w:rPr>
          <w:color w:val="231F20"/>
        </w:rPr>
        <w:t xml:space="preserve"> </w:t>
      </w:r>
      <w:r w:rsidR="00586175" w:rsidRPr="00EC78CC">
        <w:rPr>
          <w:color w:val="231F20"/>
        </w:rPr>
        <w:t>from</w:t>
      </w:r>
      <w:r w:rsidRPr="00EC78CC">
        <w:rPr>
          <w:color w:val="231F20"/>
        </w:rPr>
        <w:t xml:space="preserve"> </w:t>
      </w:r>
      <w:r w:rsidR="00586175" w:rsidRPr="00EC78CC">
        <w:rPr>
          <w:color w:val="231F20"/>
        </w:rPr>
        <w:t>the</w:t>
      </w:r>
      <w:r w:rsidRPr="00EC78CC">
        <w:rPr>
          <w:color w:val="231F20"/>
        </w:rPr>
        <w:t xml:space="preserve"> </w:t>
      </w:r>
      <w:r w:rsidR="00586175" w:rsidRPr="00EC78CC">
        <w:rPr>
          <w:color w:val="231F20"/>
        </w:rPr>
        <w:t>procurement</w:t>
      </w:r>
      <w:r w:rsidRPr="00EC78CC">
        <w:rPr>
          <w:color w:val="231F20"/>
        </w:rPr>
        <w:t xml:space="preserve"> </w:t>
      </w:r>
      <w:r w:rsidR="00586175" w:rsidRPr="00EC78CC">
        <w:rPr>
          <w:color w:val="231F20"/>
        </w:rPr>
        <w:t>process,</w:t>
      </w:r>
    </w:p>
    <w:p w14:paraId="1F729FDD" w14:textId="77777777" w:rsidR="00AB758F" w:rsidRDefault="0063520E" w:rsidP="00EC78CC">
      <w:pPr>
        <w:pStyle w:val="ListParagraph"/>
        <w:numPr>
          <w:ilvl w:val="1"/>
          <w:numId w:val="32"/>
        </w:numPr>
        <w:tabs>
          <w:tab w:val="left" w:pos="1863"/>
          <w:tab w:val="left" w:pos="1864"/>
        </w:tabs>
        <w:spacing w:before="0"/>
        <w:ind w:left="1656"/>
      </w:pPr>
      <w:r w:rsidRPr="00EC78CC">
        <w:rPr>
          <w:color w:val="231F20"/>
        </w:rPr>
        <w:t>I</w:t>
      </w:r>
      <w:r w:rsidR="00586175" w:rsidRPr="00EC78CC">
        <w:rPr>
          <w:color w:val="231F20"/>
        </w:rPr>
        <w:t>f</w:t>
      </w:r>
      <w:r w:rsidRPr="00EC78CC">
        <w:rPr>
          <w:color w:val="231F20"/>
        </w:rPr>
        <w:t xml:space="preserve"> </w:t>
      </w:r>
      <w:r w:rsidR="00586175" w:rsidRPr="00EC78CC">
        <w:rPr>
          <w:color w:val="231F20"/>
        </w:rPr>
        <w:t>the</w:t>
      </w:r>
      <w:r w:rsidRPr="00EC78CC">
        <w:rPr>
          <w:color w:val="231F20"/>
        </w:rPr>
        <w:t xml:space="preserve"> </w:t>
      </w:r>
      <w:r w:rsidR="00586175" w:rsidRPr="00EC78CC">
        <w:rPr>
          <w:color w:val="231F20"/>
        </w:rPr>
        <w:t>contract</w:t>
      </w:r>
      <w:r w:rsidRPr="00EC78CC">
        <w:rPr>
          <w:color w:val="231F20"/>
        </w:rPr>
        <w:t xml:space="preserve"> </w:t>
      </w:r>
      <w:r w:rsidR="00586175" w:rsidRPr="00EC78CC">
        <w:rPr>
          <w:color w:val="231F20"/>
        </w:rPr>
        <w:t>has</w:t>
      </w:r>
      <w:r w:rsidRPr="00EC78CC">
        <w:rPr>
          <w:color w:val="231F20"/>
        </w:rPr>
        <w:t xml:space="preserve"> </w:t>
      </w:r>
      <w:r w:rsidR="00586175" w:rsidRPr="00EC78CC">
        <w:rPr>
          <w:color w:val="231F20"/>
        </w:rPr>
        <w:t>been</w:t>
      </w:r>
      <w:r w:rsidRPr="00EC78CC">
        <w:rPr>
          <w:color w:val="231F20"/>
        </w:rPr>
        <w:t xml:space="preserve"> </w:t>
      </w:r>
      <w:r w:rsidR="00586175" w:rsidRPr="00EC78CC">
        <w:rPr>
          <w:color w:val="231F20"/>
        </w:rPr>
        <w:t>awarded</w:t>
      </w:r>
      <w:r w:rsidRPr="00EC78CC">
        <w:rPr>
          <w:color w:val="231F20"/>
        </w:rPr>
        <w:t xml:space="preserve"> </w:t>
      </w:r>
      <w:r w:rsidR="00586175" w:rsidRPr="00EC78CC">
        <w:rPr>
          <w:color w:val="231F20"/>
        </w:rPr>
        <w:t>to</w:t>
      </w:r>
      <w:r w:rsidRPr="00EC78CC">
        <w:rPr>
          <w:color w:val="231F20"/>
        </w:rPr>
        <w:t xml:space="preserve"> </w:t>
      </w:r>
      <w:r w:rsidR="00586175" w:rsidRPr="00EC78CC">
        <w:rPr>
          <w:color w:val="231F20"/>
        </w:rPr>
        <w:t>that</w:t>
      </w:r>
      <w:r w:rsidRPr="00EC78CC">
        <w:rPr>
          <w:color w:val="231F20"/>
        </w:rPr>
        <w:t xml:space="preserve"> </w:t>
      </w:r>
      <w:r w:rsidR="00586175" w:rsidRPr="00EC78CC">
        <w:rPr>
          <w:color w:val="231F20"/>
        </w:rPr>
        <w:t>Applicant,</w:t>
      </w:r>
      <w:r w:rsidRPr="00EC78CC">
        <w:rPr>
          <w:color w:val="231F20"/>
        </w:rPr>
        <w:t xml:space="preserve"> </w:t>
      </w:r>
      <w:r w:rsidR="00586175" w:rsidRPr="00EC78CC">
        <w:rPr>
          <w:color w:val="231F20"/>
        </w:rPr>
        <w:t>the</w:t>
      </w:r>
      <w:r w:rsidRPr="00EC78CC">
        <w:rPr>
          <w:color w:val="231F20"/>
        </w:rPr>
        <w:t xml:space="preserve"> </w:t>
      </w:r>
      <w:r w:rsidR="00586175" w:rsidRPr="00EC78CC">
        <w:rPr>
          <w:color w:val="231F20"/>
        </w:rPr>
        <w:t>contract</w:t>
      </w:r>
      <w:r w:rsidRPr="00EC78CC">
        <w:rPr>
          <w:color w:val="231F20"/>
        </w:rPr>
        <w:t xml:space="preserve"> </w:t>
      </w:r>
      <w:r w:rsidR="00586175" w:rsidRPr="00EC78CC">
        <w:rPr>
          <w:color w:val="231F20"/>
        </w:rPr>
        <w:t>award</w:t>
      </w:r>
      <w:r w:rsidRPr="00EC78CC">
        <w:rPr>
          <w:color w:val="231F20"/>
        </w:rPr>
        <w:t xml:space="preserve"> </w:t>
      </w:r>
      <w:r w:rsidR="00586175" w:rsidRPr="00EC78CC">
        <w:rPr>
          <w:color w:val="231F20"/>
        </w:rPr>
        <w:t>will</w:t>
      </w:r>
      <w:r w:rsidRPr="00EC78CC">
        <w:rPr>
          <w:color w:val="231F20"/>
        </w:rPr>
        <w:t xml:space="preserve"> </w:t>
      </w:r>
      <w:r w:rsidR="00586175" w:rsidRPr="00EC78CC">
        <w:rPr>
          <w:color w:val="231F20"/>
        </w:rPr>
        <w:t>be</w:t>
      </w:r>
      <w:r w:rsidRPr="00EC78CC">
        <w:rPr>
          <w:color w:val="231F20"/>
        </w:rPr>
        <w:t xml:space="preserve"> </w:t>
      </w:r>
      <w:r w:rsidR="00586175" w:rsidRPr="00EC78CC">
        <w:rPr>
          <w:color w:val="231F20"/>
        </w:rPr>
        <w:t>set</w:t>
      </w:r>
      <w:r w:rsidRPr="00EC78CC">
        <w:rPr>
          <w:color w:val="231F20"/>
        </w:rPr>
        <w:t xml:space="preserve"> </w:t>
      </w:r>
      <w:r w:rsidR="00586175" w:rsidRPr="00EC78CC">
        <w:rPr>
          <w:color w:val="231F20"/>
        </w:rPr>
        <w:t>aside,</w:t>
      </w:r>
    </w:p>
    <w:p w14:paraId="0B6BB12A" w14:textId="77777777" w:rsidR="00AB758F" w:rsidRDefault="00586175" w:rsidP="00EC78CC">
      <w:pPr>
        <w:pStyle w:val="ListParagraph"/>
        <w:numPr>
          <w:ilvl w:val="1"/>
          <w:numId w:val="27"/>
        </w:numPr>
        <w:tabs>
          <w:tab w:val="left" w:pos="1864"/>
        </w:tabs>
        <w:spacing w:before="121" w:line="230" w:lineRule="auto"/>
        <w:ind w:left="1296" w:right="850" w:hanging="576"/>
      </w:pPr>
      <w:r w:rsidRPr="00EC78CC">
        <w:rPr>
          <w:color w:val="231F20"/>
        </w:rPr>
        <w:t>the</w:t>
      </w:r>
      <w:r w:rsidR="0063520E" w:rsidRPr="00EC78CC">
        <w:rPr>
          <w:color w:val="231F20"/>
        </w:rPr>
        <w:t xml:space="preserve"> </w:t>
      </w:r>
      <w:r w:rsidRPr="00EC78CC">
        <w:rPr>
          <w:color w:val="231F20"/>
        </w:rPr>
        <w:t>Applicant</w:t>
      </w:r>
      <w:r w:rsidR="0063520E" w:rsidRPr="00EC78CC">
        <w:rPr>
          <w:color w:val="231F20"/>
        </w:rPr>
        <w:t xml:space="preserve"> </w:t>
      </w:r>
      <w:r w:rsidRPr="00EC78CC">
        <w:rPr>
          <w:color w:val="231F20"/>
        </w:rPr>
        <w:t>will</w:t>
      </w:r>
      <w:r w:rsidR="0063520E" w:rsidRPr="00EC78CC">
        <w:rPr>
          <w:color w:val="231F20"/>
        </w:rPr>
        <w:t xml:space="preserve"> </w:t>
      </w:r>
      <w:r w:rsidRPr="00EC78CC">
        <w:rPr>
          <w:color w:val="231F20"/>
        </w:rPr>
        <w:t>be</w:t>
      </w:r>
      <w:r w:rsidR="0063520E" w:rsidRPr="00EC78CC">
        <w:rPr>
          <w:color w:val="231F20"/>
        </w:rPr>
        <w:t xml:space="preserve"> </w:t>
      </w:r>
      <w:r w:rsidRPr="00EC78CC">
        <w:rPr>
          <w:color w:val="231F20"/>
        </w:rPr>
        <w:t>referred</w:t>
      </w:r>
      <w:r w:rsidR="0063520E" w:rsidRPr="00EC78CC">
        <w:rPr>
          <w:color w:val="231F20"/>
        </w:rPr>
        <w:t xml:space="preserve"> </w:t>
      </w:r>
      <w:r w:rsidRPr="00EC78CC">
        <w:rPr>
          <w:color w:val="231F20"/>
        </w:rPr>
        <w:t>to</w:t>
      </w:r>
      <w:r w:rsidR="0063520E" w:rsidRPr="00EC78CC">
        <w:rPr>
          <w:color w:val="231F20"/>
        </w:rPr>
        <w:t xml:space="preserve"> </w:t>
      </w:r>
      <w:r w:rsidRPr="00EC78CC">
        <w:rPr>
          <w:color w:val="231F20"/>
        </w:rPr>
        <w:t>the</w:t>
      </w:r>
      <w:r w:rsidR="0063520E" w:rsidRPr="00EC78CC">
        <w:rPr>
          <w:color w:val="231F20"/>
        </w:rPr>
        <w:t xml:space="preserve"> </w:t>
      </w:r>
      <w:r w:rsidRPr="00EC78CC">
        <w:rPr>
          <w:color w:val="231F20"/>
        </w:rPr>
        <w:t>relevant</w:t>
      </w:r>
      <w:r w:rsidR="0063520E" w:rsidRPr="00EC78CC">
        <w:rPr>
          <w:color w:val="231F20"/>
        </w:rPr>
        <w:t xml:space="preserve"> </w:t>
      </w:r>
      <w:r w:rsidRPr="00EC78CC">
        <w:rPr>
          <w:color w:val="231F20"/>
        </w:rPr>
        <w:t>law</w:t>
      </w:r>
      <w:r w:rsidR="0063520E" w:rsidRPr="00EC78CC">
        <w:rPr>
          <w:color w:val="231F20"/>
        </w:rPr>
        <w:t xml:space="preserve"> </w:t>
      </w:r>
      <w:r w:rsidRPr="00EC78CC">
        <w:rPr>
          <w:color w:val="231F20"/>
        </w:rPr>
        <w:t>enforcement</w:t>
      </w:r>
      <w:r w:rsidR="0063520E" w:rsidRPr="00EC78CC">
        <w:rPr>
          <w:color w:val="231F20"/>
        </w:rPr>
        <w:t xml:space="preserve"> </w:t>
      </w:r>
      <w:r w:rsidRPr="00EC78CC">
        <w:rPr>
          <w:color w:val="231F20"/>
        </w:rPr>
        <w:t>authorities</w:t>
      </w:r>
      <w:r w:rsidR="0063520E" w:rsidRPr="00EC78CC">
        <w:rPr>
          <w:color w:val="231F20"/>
        </w:rPr>
        <w:t xml:space="preserve"> </w:t>
      </w:r>
      <w:r w:rsidRPr="00EC78CC">
        <w:rPr>
          <w:color w:val="231F20"/>
        </w:rPr>
        <w:t>for</w:t>
      </w:r>
      <w:r w:rsidR="0063520E" w:rsidRPr="00EC78CC">
        <w:rPr>
          <w:color w:val="231F20"/>
        </w:rPr>
        <w:t xml:space="preserve"> </w:t>
      </w:r>
      <w:r w:rsidRPr="00EC78CC">
        <w:rPr>
          <w:color w:val="231F20"/>
        </w:rPr>
        <w:t>investigation</w:t>
      </w:r>
      <w:r w:rsidR="0063520E" w:rsidRPr="00EC78CC">
        <w:rPr>
          <w:color w:val="231F20"/>
        </w:rPr>
        <w:t xml:space="preserve"> </w:t>
      </w:r>
      <w:r w:rsidRPr="00EC78CC">
        <w:rPr>
          <w:color w:val="231F20"/>
        </w:rPr>
        <w:t>of</w:t>
      </w:r>
      <w:r w:rsidR="0063520E" w:rsidRPr="00EC78CC">
        <w:rPr>
          <w:color w:val="231F20"/>
        </w:rPr>
        <w:t xml:space="preserve"> </w:t>
      </w:r>
      <w:r w:rsidRPr="00EC78CC">
        <w:rPr>
          <w:color w:val="231F20"/>
        </w:rPr>
        <w:t>whether</w:t>
      </w:r>
      <w:r w:rsidR="0063520E" w:rsidRPr="00EC78CC">
        <w:rPr>
          <w:color w:val="231F20"/>
        </w:rPr>
        <w:t xml:space="preserve"> </w:t>
      </w:r>
      <w:r w:rsidRPr="00EC78CC">
        <w:rPr>
          <w:color w:val="231F20"/>
        </w:rPr>
        <w:t>the Applicant</w:t>
      </w:r>
      <w:r w:rsidR="0063520E" w:rsidRPr="00EC78CC">
        <w:rPr>
          <w:color w:val="231F20"/>
        </w:rPr>
        <w:t xml:space="preserve"> </w:t>
      </w:r>
      <w:r w:rsidRPr="00EC78CC">
        <w:rPr>
          <w:color w:val="231F20"/>
        </w:rPr>
        <w:t>or</w:t>
      </w:r>
      <w:r w:rsidR="0063520E" w:rsidRPr="00EC78CC">
        <w:rPr>
          <w:color w:val="231F20"/>
        </w:rPr>
        <w:t xml:space="preserve"> </w:t>
      </w:r>
      <w:r w:rsidRPr="00EC78CC">
        <w:rPr>
          <w:color w:val="231F20"/>
        </w:rPr>
        <w:t>any</w:t>
      </w:r>
      <w:r w:rsidR="0063520E" w:rsidRPr="00EC78CC">
        <w:rPr>
          <w:color w:val="231F20"/>
        </w:rPr>
        <w:t xml:space="preserve"> </w:t>
      </w:r>
      <w:r w:rsidRPr="00EC78CC">
        <w:rPr>
          <w:color w:val="231F20"/>
        </w:rPr>
        <w:t>other</w:t>
      </w:r>
      <w:r w:rsidR="0063520E" w:rsidRPr="00EC78CC">
        <w:rPr>
          <w:color w:val="231F20"/>
        </w:rPr>
        <w:t xml:space="preserve"> </w:t>
      </w:r>
      <w:r w:rsidRPr="00EC78CC">
        <w:rPr>
          <w:color w:val="231F20"/>
        </w:rPr>
        <w:t>persons</w:t>
      </w:r>
      <w:r w:rsidR="0063520E" w:rsidRPr="00EC78CC">
        <w:rPr>
          <w:color w:val="231F20"/>
        </w:rPr>
        <w:t xml:space="preserve"> </w:t>
      </w:r>
      <w:r w:rsidRPr="00EC78CC">
        <w:rPr>
          <w:color w:val="231F20"/>
        </w:rPr>
        <w:t>have</w:t>
      </w:r>
      <w:r w:rsidR="0063520E" w:rsidRPr="00EC78CC">
        <w:rPr>
          <w:color w:val="231F20"/>
        </w:rPr>
        <w:t xml:space="preserve"> </w:t>
      </w:r>
      <w:r w:rsidRPr="00EC78CC">
        <w:rPr>
          <w:color w:val="231F20"/>
        </w:rPr>
        <w:t>committed</w:t>
      </w:r>
      <w:r w:rsidR="0063520E" w:rsidRPr="00EC78CC">
        <w:rPr>
          <w:color w:val="231F20"/>
        </w:rPr>
        <w:t xml:space="preserve"> </w:t>
      </w:r>
      <w:r w:rsidRPr="00EC78CC">
        <w:rPr>
          <w:color w:val="231F20"/>
        </w:rPr>
        <w:t>any</w:t>
      </w:r>
      <w:r w:rsidR="0063520E" w:rsidRPr="00EC78CC">
        <w:rPr>
          <w:color w:val="231F20"/>
        </w:rPr>
        <w:t xml:space="preserve"> </w:t>
      </w:r>
      <w:r w:rsidRPr="00EC78CC">
        <w:rPr>
          <w:color w:val="231F20"/>
        </w:rPr>
        <w:t>criminal</w:t>
      </w:r>
      <w:r w:rsidR="0063520E" w:rsidRPr="00EC78CC">
        <w:rPr>
          <w:color w:val="231F20"/>
        </w:rPr>
        <w:t xml:space="preserve"> </w:t>
      </w:r>
      <w:r w:rsidRPr="00EC78CC">
        <w:rPr>
          <w:color w:val="231F20"/>
        </w:rPr>
        <w:t>offence.</w:t>
      </w:r>
    </w:p>
    <w:p w14:paraId="3D783D7F" w14:textId="77777777" w:rsidR="00AB758F" w:rsidRDefault="00586175" w:rsidP="00EC78CC">
      <w:pPr>
        <w:pStyle w:val="ListParagraph"/>
        <w:numPr>
          <w:ilvl w:val="1"/>
          <w:numId w:val="27"/>
        </w:numPr>
        <w:tabs>
          <w:tab w:val="left" w:pos="1416"/>
        </w:tabs>
        <w:spacing w:before="245" w:line="230" w:lineRule="auto"/>
        <w:ind w:left="1296" w:right="852" w:hanging="576"/>
        <w:jc w:val="both"/>
      </w:pPr>
      <w:r>
        <w:rPr>
          <w:color w:val="231F20"/>
        </w:rPr>
        <w:t>If</w:t>
      </w:r>
      <w:r w:rsidR="0063520E">
        <w:rPr>
          <w:color w:val="231F20"/>
        </w:rPr>
        <w:t xml:space="preserve"> </w:t>
      </w:r>
      <w:r>
        <w:rPr>
          <w:color w:val="231F20"/>
        </w:rPr>
        <w:t>an</w:t>
      </w:r>
      <w:r w:rsidR="0063520E">
        <w:rPr>
          <w:color w:val="231F20"/>
        </w:rPr>
        <w:t xml:space="preserve"> </w:t>
      </w:r>
      <w:r>
        <w:rPr>
          <w:color w:val="231F20"/>
        </w:rPr>
        <w:t>Applicant</w:t>
      </w:r>
      <w:r w:rsidR="0063520E">
        <w:rPr>
          <w:color w:val="231F20"/>
        </w:rPr>
        <w:t xml:space="preserve"> </w:t>
      </w:r>
      <w:r>
        <w:rPr>
          <w:color w:val="231F20"/>
        </w:rPr>
        <w:t>submits</w:t>
      </w:r>
      <w:r w:rsidR="0063520E">
        <w:rPr>
          <w:color w:val="231F20"/>
        </w:rPr>
        <w:t xml:space="preserve"> </w:t>
      </w:r>
      <w:r>
        <w:rPr>
          <w:color w:val="231F20"/>
        </w:rPr>
        <w:t>information</w:t>
      </w:r>
      <w:r w:rsidR="0063520E">
        <w:rPr>
          <w:color w:val="231F20"/>
        </w:rPr>
        <w:t xml:space="preserve"> </w:t>
      </w:r>
      <w:r>
        <w:rPr>
          <w:color w:val="231F20"/>
        </w:rPr>
        <w:t>pursuant</w:t>
      </w:r>
      <w:r w:rsidR="0063520E">
        <w:rPr>
          <w:color w:val="231F20"/>
        </w:rPr>
        <w:t xml:space="preserve"> </w:t>
      </w:r>
      <w:r>
        <w:rPr>
          <w:color w:val="231F20"/>
        </w:rPr>
        <w:t>to</w:t>
      </w:r>
      <w:r w:rsidR="0063520E">
        <w:rPr>
          <w:color w:val="231F20"/>
        </w:rPr>
        <w:t xml:space="preserve"> </w:t>
      </w:r>
      <w:r>
        <w:rPr>
          <w:color w:val="231F20"/>
        </w:rPr>
        <w:t>these</w:t>
      </w:r>
      <w:r w:rsidR="0063520E">
        <w:rPr>
          <w:color w:val="231F20"/>
        </w:rPr>
        <w:t xml:space="preserve"> </w:t>
      </w:r>
      <w:r>
        <w:rPr>
          <w:color w:val="231F20"/>
        </w:rPr>
        <w:t>requirements</w:t>
      </w:r>
      <w:r w:rsidR="0063520E">
        <w:rPr>
          <w:color w:val="231F20"/>
        </w:rPr>
        <w:t xml:space="preserve"> </w:t>
      </w:r>
      <w:r>
        <w:rPr>
          <w:color w:val="231F20"/>
        </w:rPr>
        <w:t>that</w:t>
      </w:r>
      <w:r w:rsidR="0063520E">
        <w:rPr>
          <w:color w:val="231F20"/>
        </w:rPr>
        <w:t xml:space="preserve"> </w:t>
      </w:r>
      <w:r>
        <w:rPr>
          <w:color w:val="231F20"/>
        </w:rPr>
        <w:t>is</w:t>
      </w:r>
      <w:r w:rsidR="0063520E">
        <w:rPr>
          <w:color w:val="231F20"/>
        </w:rPr>
        <w:t xml:space="preserve"> </w:t>
      </w:r>
      <w:r>
        <w:rPr>
          <w:color w:val="231F20"/>
        </w:rPr>
        <w:t>incomplete,</w:t>
      </w:r>
      <w:r w:rsidR="0063520E">
        <w:rPr>
          <w:color w:val="231F20"/>
        </w:rPr>
        <w:t xml:space="preserve"> </w:t>
      </w:r>
      <w:r>
        <w:rPr>
          <w:color w:val="231F20"/>
        </w:rPr>
        <w:t>in</w:t>
      </w:r>
      <w:r w:rsidR="0063520E">
        <w:rPr>
          <w:color w:val="231F20"/>
        </w:rPr>
        <w:t xml:space="preserve"> </w:t>
      </w:r>
      <w:r>
        <w:rPr>
          <w:color w:val="231F20"/>
        </w:rPr>
        <w:t>accurate</w:t>
      </w:r>
      <w:r w:rsidR="0063520E">
        <w:rPr>
          <w:color w:val="231F20"/>
        </w:rPr>
        <w:t xml:space="preserve"> </w:t>
      </w:r>
      <w:r>
        <w:rPr>
          <w:color w:val="231F20"/>
        </w:rPr>
        <w:t>or</w:t>
      </w:r>
      <w:r w:rsidR="0063520E">
        <w:rPr>
          <w:color w:val="231F20"/>
        </w:rPr>
        <w:t xml:space="preserve"> </w:t>
      </w:r>
      <w:r>
        <w:rPr>
          <w:color w:val="231F20"/>
        </w:rPr>
        <w:t>out-of-date, or</w:t>
      </w:r>
      <w:r w:rsidR="0063520E">
        <w:rPr>
          <w:color w:val="231F20"/>
        </w:rPr>
        <w:t xml:space="preserve"> </w:t>
      </w:r>
      <w:r>
        <w:rPr>
          <w:color w:val="231F20"/>
        </w:rPr>
        <w:t>attempts</w:t>
      </w:r>
      <w:r w:rsidR="0063520E">
        <w:rPr>
          <w:color w:val="231F20"/>
        </w:rPr>
        <w:t xml:space="preserve"> </w:t>
      </w:r>
      <w:r>
        <w:rPr>
          <w:color w:val="231F20"/>
        </w:rPr>
        <w:t>to</w:t>
      </w:r>
      <w:r w:rsidR="0063520E">
        <w:rPr>
          <w:color w:val="231F20"/>
        </w:rPr>
        <w:t xml:space="preserve"> </w:t>
      </w:r>
      <w:r>
        <w:rPr>
          <w:color w:val="231F20"/>
        </w:rPr>
        <w:t>obstruct</w:t>
      </w:r>
      <w:r w:rsidR="0063520E">
        <w:rPr>
          <w:color w:val="231F20"/>
        </w:rPr>
        <w:t xml:space="preserve"> </w:t>
      </w:r>
      <w:r>
        <w:rPr>
          <w:color w:val="231F20"/>
        </w:rPr>
        <w:t>the</w:t>
      </w:r>
      <w:r w:rsidR="0063520E">
        <w:rPr>
          <w:color w:val="231F20"/>
        </w:rPr>
        <w:t xml:space="preserve"> </w:t>
      </w:r>
      <w:r>
        <w:rPr>
          <w:color w:val="231F20"/>
        </w:rPr>
        <w:t>veriﬁcation</w:t>
      </w:r>
      <w:r w:rsidR="0063520E">
        <w:rPr>
          <w:color w:val="231F20"/>
        </w:rPr>
        <w:t xml:space="preserve"> </w:t>
      </w:r>
      <w:r>
        <w:rPr>
          <w:color w:val="231F20"/>
        </w:rPr>
        <w:t>process,</w:t>
      </w:r>
      <w:r w:rsidR="0063520E">
        <w:rPr>
          <w:color w:val="231F20"/>
        </w:rPr>
        <w:t xml:space="preserve"> </w:t>
      </w:r>
      <w:r>
        <w:rPr>
          <w:color w:val="231F20"/>
        </w:rPr>
        <w:t>then</w:t>
      </w:r>
      <w:r w:rsidR="0063520E">
        <w:rPr>
          <w:color w:val="231F20"/>
        </w:rPr>
        <w:t xml:space="preserve"> </w:t>
      </w:r>
      <w:r>
        <w:rPr>
          <w:color w:val="231F20"/>
        </w:rPr>
        <w:t>the</w:t>
      </w:r>
      <w:r w:rsidR="0063520E">
        <w:rPr>
          <w:color w:val="231F20"/>
        </w:rPr>
        <w:t xml:space="preserve"> </w:t>
      </w:r>
      <w:r>
        <w:rPr>
          <w:color w:val="231F20"/>
        </w:rPr>
        <w:t>consequences</w:t>
      </w:r>
      <w:r w:rsidR="0063520E">
        <w:rPr>
          <w:color w:val="231F20"/>
        </w:rPr>
        <w:t xml:space="preserve"> </w:t>
      </w:r>
      <w:r>
        <w:rPr>
          <w:color w:val="231F20"/>
        </w:rPr>
        <w:t>ITT</w:t>
      </w:r>
      <w:r w:rsidR="0063520E">
        <w:rPr>
          <w:color w:val="231F20"/>
        </w:rPr>
        <w:t xml:space="preserve"> </w:t>
      </w:r>
      <w:r>
        <w:rPr>
          <w:color w:val="231F20"/>
        </w:rPr>
        <w:t>6.7</w:t>
      </w:r>
      <w:r w:rsidR="0063520E">
        <w:rPr>
          <w:color w:val="231F20"/>
        </w:rPr>
        <w:t xml:space="preserve"> </w:t>
      </w:r>
      <w:r>
        <w:rPr>
          <w:color w:val="231F20"/>
        </w:rPr>
        <w:t>will</w:t>
      </w:r>
      <w:r w:rsidR="0063520E">
        <w:rPr>
          <w:color w:val="231F20"/>
        </w:rPr>
        <w:t xml:space="preserve"> </w:t>
      </w:r>
      <w:r>
        <w:rPr>
          <w:color w:val="231F20"/>
        </w:rPr>
        <w:t>ensue</w:t>
      </w:r>
      <w:r w:rsidR="0063520E">
        <w:rPr>
          <w:color w:val="231F20"/>
        </w:rPr>
        <w:t xml:space="preserve"> </w:t>
      </w:r>
      <w:r>
        <w:rPr>
          <w:color w:val="231F20"/>
        </w:rPr>
        <w:t>unless</w:t>
      </w:r>
      <w:r w:rsidR="0063520E">
        <w:rPr>
          <w:color w:val="231F20"/>
        </w:rPr>
        <w:t xml:space="preserve"> </w:t>
      </w:r>
      <w:r>
        <w:rPr>
          <w:color w:val="231F20"/>
        </w:rPr>
        <w:t>the</w:t>
      </w:r>
      <w:r w:rsidR="0063520E">
        <w:rPr>
          <w:color w:val="231F20"/>
        </w:rPr>
        <w:t xml:space="preserve"> </w:t>
      </w:r>
      <w:r>
        <w:rPr>
          <w:color w:val="231F20"/>
        </w:rPr>
        <w:t>Applicant can</w:t>
      </w:r>
      <w:r w:rsidR="0063520E">
        <w:rPr>
          <w:color w:val="231F20"/>
        </w:rPr>
        <w:t xml:space="preserve"> </w:t>
      </w:r>
      <w:r>
        <w:rPr>
          <w:color w:val="231F20"/>
        </w:rPr>
        <w:t>show</w:t>
      </w:r>
      <w:r w:rsidR="0063520E">
        <w:rPr>
          <w:color w:val="231F20"/>
        </w:rPr>
        <w:t xml:space="preserve"> </w:t>
      </w:r>
      <w:r>
        <w:rPr>
          <w:color w:val="231F20"/>
        </w:rPr>
        <w:t>to</w:t>
      </w:r>
      <w:r w:rsidR="0063520E">
        <w:rPr>
          <w:color w:val="231F20"/>
        </w:rPr>
        <w:t xml:space="preserve"> </w:t>
      </w:r>
      <w:r>
        <w:rPr>
          <w:color w:val="231F20"/>
        </w:rPr>
        <w:t>the</w:t>
      </w:r>
      <w:r w:rsidR="0063520E">
        <w:rPr>
          <w:color w:val="231F20"/>
        </w:rPr>
        <w:t xml:space="preserve"> </w:t>
      </w:r>
      <w:r>
        <w:rPr>
          <w:color w:val="231F20"/>
        </w:rPr>
        <w:t>reasonable</w:t>
      </w:r>
      <w:r w:rsidR="0063520E">
        <w:rPr>
          <w:color w:val="231F20"/>
        </w:rPr>
        <w:t xml:space="preserve"> </w:t>
      </w:r>
      <w:r>
        <w:rPr>
          <w:color w:val="231F20"/>
        </w:rPr>
        <w:t>satisfaction</w:t>
      </w:r>
      <w:r w:rsidR="0063520E">
        <w:rPr>
          <w:color w:val="231F20"/>
        </w:rPr>
        <w:t xml:space="preserve"> </w:t>
      </w:r>
      <w:r>
        <w:rPr>
          <w:color w:val="231F20"/>
        </w:rPr>
        <w:t>of</w:t>
      </w:r>
      <w:r w:rsidR="0063520E">
        <w:rPr>
          <w:color w:val="231F20"/>
        </w:rPr>
        <w:t xml:space="preserve"> </w:t>
      </w:r>
      <w:r>
        <w:rPr>
          <w:color w:val="231F20"/>
        </w:rPr>
        <w:t>the</w:t>
      </w:r>
      <w:r w:rsidR="0063520E">
        <w:rPr>
          <w:color w:val="231F20"/>
        </w:rPr>
        <w:t xml:space="preserve"> </w:t>
      </w:r>
      <w:r>
        <w:rPr>
          <w:color w:val="231F20"/>
        </w:rPr>
        <w:t>Procuring</w:t>
      </w:r>
      <w:r w:rsidR="0063520E">
        <w:rPr>
          <w:color w:val="231F20"/>
        </w:rPr>
        <w:t xml:space="preserve"> </w:t>
      </w:r>
      <w:r>
        <w:rPr>
          <w:color w:val="231F20"/>
        </w:rPr>
        <w:t>Entity</w:t>
      </w:r>
      <w:r w:rsidR="0063520E">
        <w:rPr>
          <w:color w:val="231F20"/>
        </w:rPr>
        <w:t xml:space="preserve"> </w:t>
      </w:r>
      <w:r>
        <w:rPr>
          <w:color w:val="231F20"/>
        </w:rPr>
        <w:t>that</w:t>
      </w:r>
      <w:r w:rsidR="0063520E">
        <w:rPr>
          <w:color w:val="231F20"/>
        </w:rPr>
        <w:t xml:space="preserve"> </w:t>
      </w:r>
      <w:r>
        <w:rPr>
          <w:color w:val="231F20"/>
        </w:rPr>
        <w:t>any</w:t>
      </w:r>
      <w:r w:rsidR="0063520E">
        <w:rPr>
          <w:color w:val="231F20"/>
        </w:rPr>
        <w:t xml:space="preserve"> </w:t>
      </w:r>
      <w:r>
        <w:rPr>
          <w:color w:val="231F20"/>
        </w:rPr>
        <w:t>such</w:t>
      </w:r>
      <w:r w:rsidR="0063520E">
        <w:rPr>
          <w:color w:val="231F20"/>
        </w:rPr>
        <w:t xml:space="preserve"> </w:t>
      </w:r>
      <w:r>
        <w:rPr>
          <w:color w:val="231F20"/>
        </w:rPr>
        <w:t>act</w:t>
      </w:r>
      <w:r w:rsidR="0063520E">
        <w:rPr>
          <w:color w:val="231F20"/>
        </w:rPr>
        <w:t xml:space="preserve"> </w:t>
      </w:r>
      <w:r>
        <w:rPr>
          <w:color w:val="231F20"/>
        </w:rPr>
        <w:t>was</w:t>
      </w:r>
      <w:r w:rsidR="0063520E">
        <w:rPr>
          <w:color w:val="231F20"/>
        </w:rPr>
        <w:t xml:space="preserve"> </w:t>
      </w:r>
      <w:r>
        <w:rPr>
          <w:color w:val="231F20"/>
        </w:rPr>
        <w:t>not</w:t>
      </w:r>
      <w:r w:rsidR="0063520E">
        <w:rPr>
          <w:color w:val="231F20"/>
        </w:rPr>
        <w:t xml:space="preserve"> </w:t>
      </w:r>
      <w:r>
        <w:rPr>
          <w:color w:val="231F20"/>
        </w:rPr>
        <w:t>material,</w:t>
      </w:r>
      <w:r w:rsidR="0063520E">
        <w:rPr>
          <w:color w:val="231F20"/>
        </w:rPr>
        <w:t xml:space="preserve"> </w:t>
      </w:r>
      <w:r>
        <w:rPr>
          <w:color w:val="231F20"/>
        </w:rPr>
        <w:t>or</w:t>
      </w:r>
      <w:r w:rsidR="0063520E">
        <w:rPr>
          <w:color w:val="231F20"/>
        </w:rPr>
        <w:t xml:space="preserve"> </w:t>
      </w:r>
      <w:r>
        <w:rPr>
          <w:color w:val="231F20"/>
        </w:rPr>
        <w:t>was</w:t>
      </w:r>
      <w:r w:rsidR="0063520E">
        <w:rPr>
          <w:color w:val="231F20"/>
        </w:rPr>
        <w:t xml:space="preserve"> </w:t>
      </w:r>
      <w:r>
        <w:rPr>
          <w:color w:val="231F20"/>
        </w:rPr>
        <w:t>due</w:t>
      </w:r>
      <w:r w:rsidR="0063520E">
        <w:rPr>
          <w:color w:val="231F20"/>
        </w:rPr>
        <w:t xml:space="preserve"> </w:t>
      </w:r>
      <w:r>
        <w:rPr>
          <w:color w:val="231F20"/>
        </w:rPr>
        <w:t>to genuine</w:t>
      </w:r>
      <w:r w:rsidR="0063520E">
        <w:rPr>
          <w:color w:val="231F20"/>
        </w:rPr>
        <w:t xml:space="preserve"> </w:t>
      </w:r>
      <w:r>
        <w:rPr>
          <w:color w:val="231F20"/>
        </w:rPr>
        <w:t>error</w:t>
      </w:r>
      <w:r w:rsidR="0063520E">
        <w:rPr>
          <w:color w:val="231F20"/>
        </w:rPr>
        <w:t xml:space="preserve"> </w:t>
      </w:r>
      <w:r>
        <w:rPr>
          <w:color w:val="231F20"/>
        </w:rPr>
        <w:t>which</w:t>
      </w:r>
      <w:r w:rsidR="0063520E">
        <w:rPr>
          <w:color w:val="231F20"/>
        </w:rPr>
        <w:t xml:space="preserve"> </w:t>
      </w:r>
      <w:r>
        <w:rPr>
          <w:color w:val="231F20"/>
        </w:rPr>
        <w:t>was</w:t>
      </w:r>
      <w:r w:rsidR="0063520E">
        <w:rPr>
          <w:color w:val="231F20"/>
        </w:rPr>
        <w:t xml:space="preserve"> </w:t>
      </w:r>
      <w:r>
        <w:rPr>
          <w:color w:val="231F20"/>
        </w:rPr>
        <w:t>not</w:t>
      </w:r>
      <w:r w:rsidR="0063520E">
        <w:rPr>
          <w:color w:val="231F20"/>
        </w:rPr>
        <w:t xml:space="preserve"> </w:t>
      </w:r>
      <w:r>
        <w:rPr>
          <w:color w:val="231F20"/>
        </w:rPr>
        <w:t>attributable</w:t>
      </w:r>
      <w:r w:rsidR="0063520E">
        <w:rPr>
          <w:color w:val="231F20"/>
        </w:rPr>
        <w:t xml:space="preserve"> </w:t>
      </w:r>
      <w:r>
        <w:rPr>
          <w:color w:val="231F20"/>
        </w:rPr>
        <w:t>to</w:t>
      </w:r>
      <w:r w:rsidR="0063520E">
        <w:rPr>
          <w:color w:val="231F20"/>
        </w:rPr>
        <w:t xml:space="preserve"> </w:t>
      </w:r>
      <w:r>
        <w:rPr>
          <w:color w:val="231F20"/>
        </w:rPr>
        <w:t>the</w:t>
      </w:r>
      <w:r w:rsidR="0063520E">
        <w:rPr>
          <w:color w:val="231F20"/>
        </w:rPr>
        <w:t xml:space="preserve"> </w:t>
      </w:r>
      <w:r>
        <w:rPr>
          <w:color w:val="231F20"/>
        </w:rPr>
        <w:t>intentional</w:t>
      </w:r>
      <w:r w:rsidR="0063520E">
        <w:rPr>
          <w:color w:val="231F20"/>
        </w:rPr>
        <w:t xml:space="preserve"> </w:t>
      </w:r>
      <w:r>
        <w:rPr>
          <w:color w:val="231F20"/>
        </w:rPr>
        <w:t>act,</w:t>
      </w:r>
      <w:r w:rsidR="0063520E">
        <w:rPr>
          <w:color w:val="231F20"/>
        </w:rPr>
        <w:t xml:space="preserve"> </w:t>
      </w:r>
      <w:r>
        <w:rPr>
          <w:color w:val="231F20"/>
        </w:rPr>
        <w:t>negligence</w:t>
      </w:r>
      <w:r w:rsidR="0063520E">
        <w:rPr>
          <w:color w:val="231F20"/>
        </w:rPr>
        <w:t xml:space="preserve"> </w:t>
      </w:r>
      <w:r>
        <w:rPr>
          <w:color w:val="231F20"/>
        </w:rPr>
        <w:t>or</w:t>
      </w:r>
      <w:r w:rsidR="0063520E">
        <w:rPr>
          <w:color w:val="231F20"/>
        </w:rPr>
        <w:t xml:space="preserve"> </w:t>
      </w:r>
      <w:r>
        <w:rPr>
          <w:color w:val="231F20"/>
        </w:rPr>
        <w:t>recklessness</w:t>
      </w:r>
      <w:r w:rsidR="0063520E">
        <w:rPr>
          <w:color w:val="231F20"/>
        </w:rPr>
        <w:t xml:space="preserve"> </w:t>
      </w:r>
      <w:r>
        <w:rPr>
          <w:color w:val="231F20"/>
        </w:rPr>
        <w:t>of</w:t>
      </w:r>
      <w:r w:rsidR="0063520E">
        <w:rPr>
          <w:color w:val="231F20"/>
        </w:rPr>
        <w:t xml:space="preserve"> </w:t>
      </w:r>
      <w:r>
        <w:rPr>
          <w:color w:val="231F20"/>
        </w:rPr>
        <w:t>the</w:t>
      </w:r>
      <w:r w:rsidR="0063520E">
        <w:rPr>
          <w:color w:val="231F20"/>
        </w:rPr>
        <w:t xml:space="preserve"> </w:t>
      </w:r>
      <w:r>
        <w:rPr>
          <w:color w:val="231F20"/>
        </w:rPr>
        <w:t>Applicant.</w:t>
      </w:r>
    </w:p>
    <w:p w14:paraId="48DC158A" w14:textId="77777777" w:rsidR="00AB758F" w:rsidRDefault="00586175" w:rsidP="00EC78CC">
      <w:pPr>
        <w:pStyle w:val="Heading7"/>
        <w:numPr>
          <w:ilvl w:val="0"/>
          <w:numId w:val="27"/>
        </w:numPr>
        <w:tabs>
          <w:tab w:val="left" w:pos="1414"/>
          <w:tab w:val="left" w:pos="1415"/>
        </w:tabs>
        <w:spacing w:before="239"/>
        <w:ind w:left="1296" w:hanging="576"/>
      </w:pPr>
      <w:bookmarkStart w:id="28" w:name="_TOC_250025"/>
      <w:r>
        <w:rPr>
          <w:color w:val="231F20"/>
        </w:rPr>
        <w:t>Signing</w:t>
      </w:r>
      <w:r w:rsidR="0063520E">
        <w:rPr>
          <w:color w:val="231F20"/>
        </w:rPr>
        <w:t xml:space="preserve"> </w:t>
      </w:r>
      <w:r>
        <w:rPr>
          <w:color w:val="231F20"/>
        </w:rPr>
        <w:t>of</w:t>
      </w:r>
      <w:r w:rsidR="0063520E">
        <w:rPr>
          <w:color w:val="231F20"/>
        </w:rPr>
        <w:t xml:space="preserve"> </w:t>
      </w:r>
      <w:r>
        <w:rPr>
          <w:color w:val="231F20"/>
        </w:rPr>
        <w:t>the</w:t>
      </w:r>
      <w:r w:rsidR="0063520E">
        <w:rPr>
          <w:color w:val="231F20"/>
        </w:rPr>
        <w:t xml:space="preserve"> </w:t>
      </w:r>
      <w:r>
        <w:rPr>
          <w:color w:val="231F20"/>
        </w:rPr>
        <w:t>Application</w:t>
      </w:r>
      <w:r w:rsidR="0063520E">
        <w:rPr>
          <w:color w:val="231F20"/>
        </w:rPr>
        <w:t xml:space="preserve"> </w:t>
      </w:r>
      <w:r>
        <w:rPr>
          <w:color w:val="231F20"/>
        </w:rPr>
        <w:t>and</w:t>
      </w:r>
      <w:r w:rsidR="0063520E">
        <w:rPr>
          <w:color w:val="231F20"/>
        </w:rPr>
        <w:t xml:space="preserve"> </w:t>
      </w:r>
      <w:r>
        <w:rPr>
          <w:color w:val="231F20"/>
        </w:rPr>
        <w:t>Number</w:t>
      </w:r>
      <w:r w:rsidR="0063520E">
        <w:rPr>
          <w:color w:val="231F20"/>
        </w:rPr>
        <w:t xml:space="preserve"> </w:t>
      </w:r>
      <w:r>
        <w:rPr>
          <w:color w:val="231F20"/>
        </w:rPr>
        <w:t>of</w:t>
      </w:r>
      <w:bookmarkEnd w:id="28"/>
      <w:r w:rsidR="0063520E">
        <w:rPr>
          <w:color w:val="231F20"/>
        </w:rPr>
        <w:t xml:space="preserve"> </w:t>
      </w:r>
      <w:r>
        <w:rPr>
          <w:color w:val="231F20"/>
        </w:rPr>
        <w:t>Copies</w:t>
      </w:r>
    </w:p>
    <w:p w14:paraId="3E333842" w14:textId="77777777" w:rsidR="00AB758F" w:rsidRDefault="00586175" w:rsidP="00EC78CC">
      <w:pPr>
        <w:pStyle w:val="ListParagraph"/>
        <w:numPr>
          <w:ilvl w:val="1"/>
          <w:numId w:val="27"/>
        </w:numPr>
        <w:tabs>
          <w:tab w:val="left" w:pos="1415"/>
        </w:tabs>
        <w:spacing w:line="230" w:lineRule="auto"/>
        <w:ind w:left="1296" w:right="852" w:hanging="576"/>
        <w:jc w:val="both"/>
      </w:pPr>
      <w:r w:rsidRPr="00EC78CC">
        <w:rPr>
          <w:color w:val="231F20"/>
        </w:rPr>
        <w:t>The</w:t>
      </w:r>
      <w:r w:rsidR="0063520E" w:rsidRPr="00EC78CC">
        <w:rPr>
          <w:color w:val="231F20"/>
        </w:rPr>
        <w:t xml:space="preserve"> </w:t>
      </w:r>
      <w:r w:rsidRPr="00EC78CC">
        <w:rPr>
          <w:color w:val="231F20"/>
        </w:rPr>
        <w:t>Applicant</w:t>
      </w:r>
      <w:r w:rsidR="0063520E" w:rsidRPr="00EC78CC">
        <w:rPr>
          <w:color w:val="231F20"/>
        </w:rPr>
        <w:t xml:space="preserve"> </w:t>
      </w:r>
      <w:r w:rsidRPr="00EC78CC">
        <w:rPr>
          <w:color w:val="231F20"/>
        </w:rPr>
        <w:t>shall</w:t>
      </w:r>
      <w:r w:rsidR="0063520E" w:rsidRPr="00EC78CC">
        <w:rPr>
          <w:color w:val="231F20"/>
        </w:rPr>
        <w:t xml:space="preserve"> </w:t>
      </w:r>
      <w:r w:rsidRPr="00EC78CC">
        <w:rPr>
          <w:color w:val="231F20"/>
        </w:rPr>
        <w:t>prepare</w:t>
      </w:r>
      <w:r w:rsidR="0063520E" w:rsidRPr="00EC78CC">
        <w:rPr>
          <w:color w:val="231F20"/>
        </w:rPr>
        <w:t xml:space="preserve"> </w:t>
      </w:r>
      <w:r w:rsidRPr="00EC78CC">
        <w:rPr>
          <w:color w:val="231F20"/>
        </w:rPr>
        <w:t>one</w:t>
      </w:r>
      <w:r w:rsidR="0063520E" w:rsidRPr="00EC78CC">
        <w:rPr>
          <w:color w:val="231F20"/>
        </w:rPr>
        <w:t xml:space="preserve"> </w:t>
      </w:r>
      <w:r w:rsidRPr="00EC78CC">
        <w:rPr>
          <w:color w:val="231F20"/>
        </w:rPr>
        <w:t>original</w:t>
      </w:r>
      <w:r w:rsidR="0063520E" w:rsidRPr="00EC78CC">
        <w:rPr>
          <w:color w:val="231F20"/>
        </w:rPr>
        <w:t xml:space="preserve"> </w:t>
      </w:r>
      <w:r w:rsidRPr="00EC78CC">
        <w:rPr>
          <w:color w:val="231F20"/>
        </w:rPr>
        <w:t>of</w:t>
      </w:r>
      <w:r w:rsidR="0063520E" w:rsidRPr="00EC78CC">
        <w:rPr>
          <w:color w:val="231F20"/>
        </w:rPr>
        <w:t xml:space="preserve"> </w:t>
      </w:r>
      <w:r w:rsidRPr="00EC78CC">
        <w:rPr>
          <w:color w:val="231F20"/>
        </w:rPr>
        <w:t>the</w:t>
      </w:r>
      <w:r w:rsidR="0063520E" w:rsidRPr="00EC78CC">
        <w:rPr>
          <w:color w:val="231F20"/>
        </w:rPr>
        <w:t xml:space="preserve"> </w:t>
      </w:r>
      <w:r w:rsidRPr="00EC78CC">
        <w:rPr>
          <w:color w:val="231F20"/>
        </w:rPr>
        <w:t>documents</w:t>
      </w:r>
      <w:r w:rsidR="0063520E" w:rsidRPr="00EC78CC">
        <w:rPr>
          <w:color w:val="231F20"/>
        </w:rPr>
        <w:t xml:space="preserve"> comprising t</w:t>
      </w:r>
      <w:r w:rsidRPr="00EC78CC">
        <w:rPr>
          <w:color w:val="231F20"/>
        </w:rPr>
        <w:t>he</w:t>
      </w:r>
      <w:r w:rsidR="0063520E" w:rsidRPr="00EC78CC">
        <w:rPr>
          <w:color w:val="231F20"/>
        </w:rPr>
        <w:t xml:space="preserve"> </w:t>
      </w:r>
      <w:r w:rsidRPr="00EC78CC">
        <w:rPr>
          <w:color w:val="231F20"/>
        </w:rPr>
        <w:t>Application</w:t>
      </w:r>
      <w:r w:rsidR="0063520E" w:rsidRPr="00EC78CC">
        <w:rPr>
          <w:color w:val="231F20"/>
        </w:rPr>
        <w:t xml:space="preserve"> </w:t>
      </w:r>
      <w:r w:rsidRPr="00EC78CC">
        <w:rPr>
          <w:color w:val="231F20"/>
        </w:rPr>
        <w:t>as</w:t>
      </w:r>
      <w:r w:rsidR="0063520E" w:rsidRPr="00EC78CC">
        <w:rPr>
          <w:color w:val="231F20"/>
        </w:rPr>
        <w:t xml:space="preserve"> </w:t>
      </w:r>
      <w:r w:rsidRPr="00EC78CC">
        <w:rPr>
          <w:color w:val="231F20"/>
        </w:rPr>
        <w:t>describedin</w:t>
      </w:r>
      <w:r w:rsidRPr="00EC78CC">
        <w:rPr>
          <w:color w:val="231F20"/>
          <w:spacing w:val="-6"/>
        </w:rPr>
        <w:t>ITA</w:t>
      </w:r>
      <w:r w:rsidRPr="00EC78CC">
        <w:rPr>
          <w:color w:val="231F20"/>
          <w:spacing w:val="-5"/>
        </w:rPr>
        <w:t>11</w:t>
      </w:r>
      <w:r w:rsidR="0063520E" w:rsidRPr="00EC78CC">
        <w:rPr>
          <w:color w:val="231F20"/>
          <w:spacing w:val="-5"/>
        </w:rPr>
        <w:t xml:space="preserve"> </w:t>
      </w:r>
      <w:r w:rsidRPr="00EC78CC">
        <w:rPr>
          <w:color w:val="231F20"/>
        </w:rPr>
        <w:t>and clearly</w:t>
      </w:r>
      <w:r w:rsidR="0063520E" w:rsidRPr="00EC78CC">
        <w:rPr>
          <w:color w:val="231F20"/>
        </w:rPr>
        <w:t xml:space="preserve"> </w:t>
      </w:r>
      <w:r w:rsidRPr="00EC78CC">
        <w:rPr>
          <w:color w:val="231F20"/>
        </w:rPr>
        <w:t>mark</w:t>
      </w:r>
      <w:r w:rsidR="0063520E" w:rsidRPr="00EC78CC">
        <w:rPr>
          <w:color w:val="231F20"/>
        </w:rPr>
        <w:t xml:space="preserve"> </w:t>
      </w:r>
      <w:r w:rsidRPr="00EC78CC">
        <w:rPr>
          <w:color w:val="231F20"/>
        </w:rPr>
        <w:t>it</w:t>
      </w:r>
      <w:r w:rsidR="0063520E" w:rsidRPr="00EC78CC">
        <w:rPr>
          <w:color w:val="231F20"/>
        </w:rPr>
        <w:t xml:space="preserve"> </w:t>
      </w:r>
      <w:r w:rsidRPr="00EC78CC">
        <w:rPr>
          <w:color w:val="231F20"/>
        </w:rPr>
        <w:t>“ORIGINAL”.</w:t>
      </w:r>
      <w:r w:rsidR="0063520E" w:rsidRPr="00EC78CC">
        <w:rPr>
          <w:color w:val="231F20"/>
        </w:rPr>
        <w:t xml:space="preserve"> </w:t>
      </w:r>
      <w:r w:rsidRPr="00EC78CC">
        <w:rPr>
          <w:color w:val="231F20"/>
        </w:rPr>
        <w:t>The</w:t>
      </w:r>
      <w:r w:rsidR="0063520E" w:rsidRPr="00EC78CC">
        <w:rPr>
          <w:color w:val="231F20"/>
        </w:rPr>
        <w:t xml:space="preserve"> </w:t>
      </w:r>
      <w:r w:rsidRPr="00EC78CC">
        <w:rPr>
          <w:color w:val="231F20"/>
        </w:rPr>
        <w:t>original</w:t>
      </w:r>
      <w:r w:rsidR="0063520E" w:rsidRPr="00EC78CC">
        <w:rPr>
          <w:color w:val="231F20"/>
        </w:rPr>
        <w:t xml:space="preserve"> </w:t>
      </w:r>
      <w:r w:rsidRPr="00EC78CC">
        <w:rPr>
          <w:color w:val="231F20"/>
        </w:rPr>
        <w:t>of</w:t>
      </w:r>
      <w:r w:rsidR="0063520E" w:rsidRPr="00EC78CC">
        <w:rPr>
          <w:color w:val="231F20"/>
        </w:rPr>
        <w:t xml:space="preserve"> </w:t>
      </w:r>
      <w:r w:rsidRPr="00EC78CC">
        <w:rPr>
          <w:color w:val="231F20"/>
        </w:rPr>
        <w:t>the</w:t>
      </w:r>
      <w:r w:rsidR="0063520E" w:rsidRPr="00EC78CC">
        <w:rPr>
          <w:color w:val="231F20"/>
        </w:rPr>
        <w:t xml:space="preserve"> </w:t>
      </w:r>
      <w:r w:rsidRPr="00EC78CC">
        <w:rPr>
          <w:color w:val="231F20"/>
        </w:rPr>
        <w:t>Application</w:t>
      </w:r>
      <w:r w:rsidR="0063520E" w:rsidRPr="00EC78CC">
        <w:rPr>
          <w:color w:val="231F20"/>
        </w:rPr>
        <w:t xml:space="preserve"> </w:t>
      </w:r>
      <w:r w:rsidRPr="00EC78CC">
        <w:rPr>
          <w:color w:val="231F20"/>
        </w:rPr>
        <w:t>shall</w:t>
      </w:r>
      <w:r w:rsidR="0063520E" w:rsidRPr="00EC78CC">
        <w:rPr>
          <w:color w:val="231F20"/>
        </w:rPr>
        <w:t xml:space="preserve"> </w:t>
      </w:r>
      <w:r w:rsidRPr="00EC78CC">
        <w:rPr>
          <w:color w:val="231F20"/>
        </w:rPr>
        <w:t>be</w:t>
      </w:r>
      <w:r w:rsidR="0063520E" w:rsidRPr="00EC78CC">
        <w:rPr>
          <w:color w:val="231F20"/>
        </w:rPr>
        <w:t xml:space="preserve"> </w:t>
      </w:r>
      <w:r w:rsidRPr="00EC78CC">
        <w:rPr>
          <w:color w:val="231F20"/>
        </w:rPr>
        <w:t>typed</w:t>
      </w:r>
      <w:r w:rsidR="0063520E" w:rsidRPr="00EC78CC">
        <w:rPr>
          <w:color w:val="231F20"/>
        </w:rPr>
        <w:t xml:space="preserve"> </w:t>
      </w:r>
      <w:r w:rsidRPr="00EC78CC">
        <w:rPr>
          <w:color w:val="231F20"/>
        </w:rPr>
        <w:t>or</w:t>
      </w:r>
      <w:r w:rsidR="0063520E" w:rsidRPr="00EC78CC">
        <w:rPr>
          <w:color w:val="231F20"/>
        </w:rPr>
        <w:t xml:space="preserve"> </w:t>
      </w:r>
      <w:r w:rsidRPr="00EC78CC">
        <w:rPr>
          <w:color w:val="231F20"/>
        </w:rPr>
        <w:t>written</w:t>
      </w:r>
      <w:r w:rsidR="0063520E" w:rsidRPr="00EC78CC">
        <w:rPr>
          <w:color w:val="231F20"/>
        </w:rPr>
        <w:t xml:space="preserve"> </w:t>
      </w:r>
      <w:r w:rsidRPr="00EC78CC">
        <w:rPr>
          <w:color w:val="231F20"/>
        </w:rPr>
        <w:t>in</w:t>
      </w:r>
      <w:r w:rsidR="0063520E" w:rsidRPr="00EC78CC">
        <w:rPr>
          <w:color w:val="231F20"/>
        </w:rPr>
        <w:t xml:space="preserve"> </w:t>
      </w:r>
      <w:r w:rsidRPr="00EC78CC">
        <w:rPr>
          <w:color w:val="231F20"/>
        </w:rPr>
        <w:t>indelible</w:t>
      </w:r>
      <w:r w:rsidR="0063520E" w:rsidRPr="00EC78CC">
        <w:rPr>
          <w:color w:val="231F20"/>
        </w:rPr>
        <w:t xml:space="preserve"> </w:t>
      </w:r>
      <w:r w:rsidRPr="00EC78CC">
        <w:rPr>
          <w:color w:val="231F20"/>
        </w:rPr>
        <w:t>ink</w:t>
      </w:r>
      <w:r w:rsidR="0063520E" w:rsidRPr="00EC78CC">
        <w:rPr>
          <w:color w:val="231F20"/>
        </w:rPr>
        <w:t xml:space="preserve"> </w:t>
      </w:r>
      <w:r w:rsidRPr="00EC78CC">
        <w:rPr>
          <w:color w:val="231F20"/>
        </w:rPr>
        <w:t>and</w:t>
      </w:r>
      <w:r w:rsidR="0063520E" w:rsidRPr="00EC78CC">
        <w:rPr>
          <w:color w:val="231F20"/>
        </w:rPr>
        <w:t xml:space="preserve"> </w:t>
      </w:r>
      <w:r w:rsidRPr="00EC78CC">
        <w:rPr>
          <w:color w:val="231F20"/>
        </w:rPr>
        <w:t xml:space="preserve">shall be signed by a person duly authorized to sign on behalf of the Applicant. In case the Applicant is a </w:t>
      </w:r>
      <w:r w:rsidRPr="00EC78CC">
        <w:rPr>
          <w:color w:val="231F20"/>
          <w:spacing w:val="-10"/>
        </w:rPr>
        <w:t xml:space="preserve">JV, </w:t>
      </w:r>
      <w:r w:rsidRPr="00EC78CC">
        <w:rPr>
          <w:color w:val="231F20"/>
        </w:rPr>
        <w:t>the Application</w:t>
      </w:r>
      <w:r w:rsidR="0063520E" w:rsidRPr="00EC78CC">
        <w:rPr>
          <w:color w:val="231F20"/>
        </w:rPr>
        <w:t xml:space="preserve"> </w:t>
      </w:r>
      <w:r w:rsidRPr="00EC78CC">
        <w:rPr>
          <w:color w:val="231F20"/>
        </w:rPr>
        <w:t>shall</w:t>
      </w:r>
      <w:r w:rsidR="0063520E" w:rsidRPr="00EC78CC">
        <w:rPr>
          <w:color w:val="231F20"/>
        </w:rPr>
        <w:t xml:space="preserve"> </w:t>
      </w:r>
      <w:r w:rsidRPr="00EC78CC">
        <w:rPr>
          <w:color w:val="231F20"/>
        </w:rPr>
        <w:t>be</w:t>
      </w:r>
      <w:r w:rsidR="0063520E" w:rsidRPr="00EC78CC">
        <w:rPr>
          <w:color w:val="231F20"/>
        </w:rPr>
        <w:t xml:space="preserve"> </w:t>
      </w:r>
      <w:r w:rsidRPr="00EC78CC">
        <w:rPr>
          <w:color w:val="231F20"/>
        </w:rPr>
        <w:t>signed</w:t>
      </w:r>
      <w:r w:rsidR="0063520E" w:rsidRPr="00EC78CC">
        <w:rPr>
          <w:color w:val="231F20"/>
        </w:rPr>
        <w:t xml:space="preserve"> </w:t>
      </w:r>
      <w:r w:rsidRPr="00EC78CC">
        <w:rPr>
          <w:color w:val="231F20"/>
        </w:rPr>
        <w:t>by</w:t>
      </w:r>
      <w:r w:rsidR="0063520E" w:rsidRPr="00EC78CC">
        <w:rPr>
          <w:color w:val="231F20"/>
        </w:rPr>
        <w:t xml:space="preserve"> </w:t>
      </w:r>
      <w:r w:rsidRPr="00EC78CC">
        <w:rPr>
          <w:color w:val="231F20"/>
        </w:rPr>
        <w:t>an</w:t>
      </w:r>
      <w:r w:rsidR="0063520E" w:rsidRPr="00EC78CC">
        <w:rPr>
          <w:color w:val="231F20"/>
        </w:rPr>
        <w:t xml:space="preserve"> </w:t>
      </w:r>
      <w:r w:rsidRPr="00EC78CC">
        <w:rPr>
          <w:color w:val="231F20"/>
        </w:rPr>
        <w:t>authorized</w:t>
      </w:r>
      <w:r w:rsidR="0063520E" w:rsidRPr="00EC78CC">
        <w:rPr>
          <w:color w:val="231F20"/>
        </w:rPr>
        <w:t xml:space="preserve"> </w:t>
      </w:r>
      <w:r w:rsidRPr="00EC78CC">
        <w:rPr>
          <w:color w:val="231F20"/>
        </w:rPr>
        <w:t>representative</w:t>
      </w:r>
      <w:r w:rsidR="0063520E" w:rsidRPr="00EC78CC">
        <w:rPr>
          <w:color w:val="231F20"/>
        </w:rPr>
        <w:t xml:space="preserve"> </w:t>
      </w:r>
      <w:r w:rsidRPr="00EC78CC">
        <w:rPr>
          <w:color w:val="231F20"/>
        </w:rPr>
        <w:t>of</w:t>
      </w:r>
      <w:r w:rsidR="0063520E" w:rsidRPr="00EC78CC">
        <w:rPr>
          <w:color w:val="231F20"/>
        </w:rPr>
        <w:t xml:space="preserve"> </w:t>
      </w:r>
      <w:r w:rsidRPr="00EC78CC">
        <w:rPr>
          <w:color w:val="231F20"/>
        </w:rPr>
        <w:t>the</w:t>
      </w:r>
      <w:r w:rsidR="0063520E" w:rsidRPr="00EC78CC">
        <w:rPr>
          <w:color w:val="231F20"/>
        </w:rPr>
        <w:t xml:space="preserve"> </w:t>
      </w:r>
      <w:r w:rsidRPr="00EC78CC">
        <w:rPr>
          <w:color w:val="231F20"/>
        </w:rPr>
        <w:t>JV</w:t>
      </w:r>
      <w:r w:rsidR="0063520E" w:rsidRPr="00EC78CC">
        <w:rPr>
          <w:color w:val="231F20"/>
        </w:rPr>
        <w:t xml:space="preserve"> </w:t>
      </w:r>
      <w:r w:rsidRPr="00EC78CC">
        <w:rPr>
          <w:color w:val="231F20"/>
        </w:rPr>
        <w:t>on</w:t>
      </w:r>
      <w:r w:rsidR="0063520E" w:rsidRPr="00EC78CC">
        <w:rPr>
          <w:color w:val="231F20"/>
        </w:rPr>
        <w:t xml:space="preserve"> </w:t>
      </w:r>
      <w:r w:rsidRPr="00EC78CC">
        <w:rPr>
          <w:color w:val="231F20"/>
        </w:rPr>
        <w:t>behalf</w:t>
      </w:r>
      <w:r w:rsidR="0063520E" w:rsidRPr="00EC78CC">
        <w:rPr>
          <w:color w:val="231F20"/>
        </w:rPr>
        <w:t xml:space="preserve"> </w:t>
      </w:r>
      <w:r w:rsidRPr="00EC78CC">
        <w:rPr>
          <w:color w:val="231F20"/>
        </w:rPr>
        <w:t>of</w:t>
      </w:r>
      <w:r w:rsidR="0063520E" w:rsidRPr="00EC78CC">
        <w:rPr>
          <w:color w:val="231F20"/>
        </w:rPr>
        <w:t xml:space="preserve"> </w:t>
      </w:r>
      <w:r w:rsidRPr="00EC78CC">
        <w:rPr>
          <w:color w:val="231F20"/>
        </w:rPr>
        <w:t>the</w:t>
      </w:r>
      <w:r w:rsidR="0063520E" w:rsidRPr="00EC78CC">
        <w:rPr>
          <w:color w:val="231F20"/>
        </w:rPr>
        <w:t xml:space="preserve"> </w:t>
      </w:r>
      <w:r w:rsidRPr="00EC78CC">
        <w:rPr>
          <w:color w:val="231F20"/>
        </w:rPr>
        <w:t>JV</w:t>
      </w:r>
      <w:r w:rsidR="0063520E" w:rsidRPr="00EC78CC">
        <w:rPr>
          <w:color w:val="231F20"/>
        </w:rPr>
        <w:t xml:space="preserve"> </w:t>
      </w:r>
      <w:r w:rsidRPr="00EC78CC">
        <w:rPr>
          <w:color w:val="231F20"/>
        </w:rPr>
        <w:t>and</w:t>
      </w:r>
      <w:r w:rsidR="0063520E" w:rsidRPr="00EC78CC">
        <w:rPr>
          <w:color w:val="231F20"/>
        </w:rPr>
        <w:t xml:space="preserve"> </w:t>
      </w:r>
      <w:r w:rsidRPr="00EC78CC">
        <w:rPr>
          <w:color w:val="231F20"/>
        </w:rPr>
        <w:t>so</w:t>
      </w:r>
      <w:r w:rsidR="0063520E" w:rsidRPr="00EC78CC">
        <w:rPr>
          <w:color w:val="231F20"/>
        </w:rPr>
        <w:t xml:space="preserve"> </w:t>
      </w:r>
      <w:r w:rsidRPr="00EC78CC">
        <w:rPr>
          <w:color w:val="231F20"/>
        </w:rPr>
        <w:t>as</w:t>
      </w:r>
      <w:r w:rsidR="0063520E" w:rsidRPr="00EC78CC">
        <w:rPr>
          <w:color w:val="231F20"/>
        </w:rPr>
        <w:t xml:space="preserve"> </w:t>
      </w:r>
      <w:r w:rsidRPr="00EC78CC">
        <w:rPr>
          <w:color w:val="231F20"/>
        </w:rPr>
        <w:t>to</w:t>
      </w:r>
      <w:r w:rsidR="0063520E" w:rsidRPr="00EC78CC">
        <w:rPr>
          <w:color w:val="231F20"/>
        </w:rPr>
        <w:t xml:space="preserve"> </w:t>
      </w:r>
      <w:r w:rsidRPr="00EC78CC">
        <w:rPr>
          <w:color w:val="231F20"/>
        </w:rPr>
        <w:t>be</w:t>
      </w:r>
      <w:r w:rsidR="0063520E" w:rsidRPr="00EC78CC">
        <w:rPr>
          <w:color w:val="231F20"/>
        </w:rPr>
        <w:t xml:space="preserve"> </w:t>
      </w:r>
      <w:r w:rsidRPr="00EC78CC">
        <w:rPr>
          <w:color w:val="231F20"/>
        </w:rPr>
        <w:t>legally binding</w:t>
      </w:r>
      <w:r w:rsidR="0063520E" w:rsidRPr="00EC78CC">
        <w:rPr>
          <w:color w:val="231F20"/>
        </w:rPr>
        <w:t xml:space="preserve"> </w:t>
      </w:r>
      <w:r w:rsidRPr="00EC78CC">
        <w:rPr>
          <w:color w:val="231F20"/>
        </w:rPr>
        <w:t>on</w:t>
      </w:r>
      <w:r w:rsidR="0063520E" w:rsidRPr="00EC78CC">
        <w:rPr>
          <w:color w:val="231F20"/>
        </w:rPr>
        <w:t xml:space="preserve"> </w:t>
      </w:r>
      <w:r w:rsidRPr="00EC78CC">
        <w:rPr>
          <w:color w:val="231F20"/>
        </w:rPr>
        <w:t>all</w:t>
      </w:r>
      <w:r w:rsidR="0063520E" w:rsidRPr="00EC78CC">
        <w:rPr>
          <w:color w:val="231F20"/>
        </w:rPr>
        <w:t xml:space="preserve"> </w:t>
      </w:r>
      <w:r w:rsidRPr="00EC78CC">
        <w:rPr>
          <w:color w:val="231F20"/>
        </w:rPr>
        <w:t>the</w:t>
      </w:r>
      <w:r w:rsidR="0063520E" w:rsidRPr="00EC78CC">
        <w:rPr>
          <w:color w:val="231F20"/>
        </w:rPr>
        <w:t xml:space="preserve"> </w:t>
      </w:r>
      <w:r w:rsidRPr="00EC78CC">
        <w:rPr>
          <w:color w:val="231F20"/>
        </w:rPr>
        <w:t>members</w:t>
      </w:r>
      <w:r w:rsidR="0063520E" w:rsidRPr="00EC78CC">
        <w:rPr>
          <w:color w:val="231F20"/>
        </w:rPr>
        <w:t xml:space="preserve"> </w:t>
      </w:r>
      <w:r w:rsidRPr="00EC78CC">
        <w:rPr>
          <w:color w:val="231F20"/>
        </w:rPr>
        <w:t>as</w:t>
      </w:r>
      <w:r w:rsidR="0063520E" w:rsidRPr="00EC78CC">
        <w:rPr>
          <w:color w:val="231F20"/>
        </w:rPr>
        <w:t xml:space="preserve"> </w:t>
      </w:r>
      <w:r w:rsidRPr="00EC78CC">
        <w:rPr>
          <w:color w:val="231F20"/>
        </w:rPr>
        <w:t>evidenced</w:t>
      </w:r>
      <w:r w:rsidR="0063520E" w:rsidRPr="00EC78CC">
        <w:rPr>
          <w:color w:val="231F20"/>
        </w:rPr>
        <w:t xml:space="preserve"> </w:t>
      </w:r>
      <w:r w:rsidRPr="00EC78CC">
        <w:rPr>
          <w:color w:val="231F20"/>
        </w:rPr>
        <w:t>by</w:t>
      </w:r>
      <w:r w:rsidR="0063520E" w:rsidRPr="00EC78CC">
        <w:rPr>
          <w:color w:val="231F20"/>
        </w:rPr>
        <w:t xml:space="preserve"> </w:t>
      </w:r>
      <w:r w:rsidRPr="00EC78CC">
        <w:rPr>
          <w:color w:val="231F20"/>
        </w:rPr>
        <w:t>a</w:t>
      </w:r>
      <w:r w:rsidR="0063520E" w:rsidRPr="00EC78CC">
        <w:rPr>
          <w:color w:val="231F20"/>
        </w:rPr>
        <w:t xml:space="preserve"> </w:t>
      </w:r>
      <w:r w:rsidRPr="00EC78CC">
        <w:rPr>
          <w:color w:val="231F20"/>
        </w:rPr>
        <w:t>power</w:t>
      </w:r>
      <w:r w:rsidR="0063520E" w:rsidRPr="00EC78CC">
        <w:rPr>
          <w:color w:val="231F20"/>
        </w:rPr>
        <w:t xml:space="preserve"> </w:t>
      </w:r>
      <w:r w:rsidRPr="00EC78CC">
        <w:rPr>
          <w:color w:val="231F20"/>
        </w:rPr>
        <w:t>of</w:t>
      </w:r>
      <w:r w:rsidR="0063520E" w:rsidRPr="00EC78CC">
        <w:rPr>
          <w:color w:val="231F20"/>
        </w:rPr>
        <w:t xml:space="preserve"> </w:t>
      </w:r>
      <w:r w:rsidRPr="00EC78CC">
        <w:rPr>
          <w:color w:val="231F20"/>
        </w:rPr>
        <w:t>attorney</w:t>
      </w:r>
      <w:r w:rsidR="0063520E" w:rsidRPr="00EC78CC">
        <w:rPr>
          <w:color w:val="231F20"/>
        </w:rPr>
        <w:t xml:space="preserve"> </w:t>
      </w:r>
      <w:r w:rsidRPr="00EC78CC">
        <w:rPr>
          <w:color w:val="231F20"/>
        </w:rPr>
        <w:t>signed</w:t>
      </w:r>
      <w:r w:rsidR="0063520E" w:rsidRPr="00EC78CC">
        <w:rPr>
          <w:color w:val="231F20"/>
        </w:rPr>
        <w:t xml:space="preserve"> </w:t>
      </w:r>
      <w:r w:rsidRPr="00EC78CC">
        <w:rPr>
          <w:color w:val="231F20"/>
        </w:rPr>
        <w:t>by</w:t>
      </w:r>
      <w:r w:rsidR="0063520E" w:rsidRPr="00EC78CC">
        <w:rPr>
          <w:color w:val="231F20"/>
        </w:rPr>
        <w:t xml:space="preserve"> </w:t>
      </w:r>
      <w:r w:rsidRPr="00EC78CC">
        <w:rPr>
          <w:color w:val="231F20"/>
        </w:rPr>
        <w:t>their</w:t>
      </w:r>
      <w:r w:rsidR="0063520E" w:rsidRPr="00EC78CC">
        <w:rPr>
          <w:color w:val="231F20"/>
        </w:rPr>
        <w:t xml:space="preserve"> </w:t>
      </w:r>
      <w:r w:rsidRPr="00EC78CC">
        <w:rPr>
          <w:color w:val="231F20"/>
        </w:rPr>
        <w:t>legally</w:t>
      </w:r>
      <w:r w:rsidR="0063520E" w:rsidRPr="00EC78CC">
        <w:rPr>
          <w:color w:val="231F20"/>
        </w:rPr>
        <w:t xml:space="preserve"> </w:t>
      </w:r>
      <w:r w:rsidRPr="00EC78CC">
        <w:rPr>
          <w:color w:val="231F20"/>
        </w:rPr>
        <w:t>authorized</w:t>
      </w:r>
      <w:r w:rsidR="0063520E" w:rsidRPr="00EC78CC">
        <w:rPr>
          <w:color w:val="231F20"/>
        </w:rPr>
        <w:t xml:space="preserve"> </w:t>
      </w:r>
      <w:r w:rsidRPr="00EC78CC">
        <w:rPr>
          <w:color w:val="231F20"/>
        </w:rPr>
        <w:t>signatories.</w:t>
      </w:r>
    </w:p>
    <w:p w14:paraId="4022EF13" w14:textId="77777777" w:rsidR="00AB758F" w:rsidRDefault="00586175" w:rsidP="002248E7">
      <w:pPr>
        <w:pStyle w:val="ListParagraph"/>
        <w:numPr>
          <w:ilvl w:val="1"/>
          <w:numId w:val="27"/>
        </w:numPr>
        <w:tabs>
          <w:tab w:val="left" w:pos="1417"/>
        </w:tabs>
        <w:spacing w:before="178" w:line="230" w:lineRule="auto"/>
        <w:ind w:left="1296" w:right="856" w:hanging="576"/>
        <w:jc w:val="both"/>
      </w:pPr>
      <w:bookmarkStart w:id="29" w:name="Page_18"/>
      <w:bookmarkEnd w:id="29"/>
      <w:r w:rsidRPr="002248E7">
        <w:rPr>
          <w:color w:val="231F20"/>
        </w:rPr>
        <w:t>The Applicant shall submit copies of the signed original Application, in the number speciﬁed in the PDS,</w:t>
      </w:r>
      <w:r w:rsidR="00126F12" w:rsidRPr="002248E7">
        <w:rPr>
          <w:color w:val="231F20"/>
        </w:rPr>
        <w:t xml:space="preserve"> </w:t>
      </w:r>
      <w:r w:rsidRPr="002248E7">
        <w:rPr>
          <w:color w:val="231F20"/>
        </w:rPr>
        <w:t>and clearly mark them “COPY”. In the event of any discrepancy between the original and the copies, the original shall</w:t>
      </w:r>
      <w:r w:rsidR="00126F12" w:rsidRPr="002248E7">
        <w:rPr>
          <w:color w:val="231F20"/>
        </w:rPr>
        <w:t xml:space="preserve"> </w:t>
      </w:r>
      <w:r w:rsidRPr="002248E7">
        <w:rPr>
          <w:color w:val="231F20"/>
        </w:rPr>
        <w:t>prevail.</w:t>
      </w:r>
    </w:p>
    <w:p w14:paraId="173A79D5" w14:textId="77777777" w:rsidR="00AB758F" w:rsidRDefault="00586175" w:rsidP="002248E7">
      <w:pPr>
        <w:pStyle w:val="Heading7"/>
        <w:tabs>
          <w:tab w:val="left" w:pos="1416"/>
        </w:tabs>
        <w:spacing w:before="238"/>
        <w:ind w:left="1296" w:hanging="576"/>
      </w:pPr>
      <w:bookmarkStart w:id="30" w:name="_TOC_250024"/>
      <w:r>
        <w:rPr>
          <w:color w:val="231F20"/>
        </w:rPr>
        <w:lastRenderedPageBreak/>
        <w:t>D.</w:t>
      </w:r>
      <w:r>
        <w:rPr>
          <w:color w:val="231F20"/>
        </w:rPr>
        <w:tab/>
        <w:t>Submission</w:t>
      </w:r>
      <w:r w:rsidR="00126F12">
        <w:rPr>
          <w:color w:val="231F20"/>
        </w:rPr>
        <w:t xml:space="preserve"> </w:t>
      </w:r>
      <w:r>
        <w:rPr>
          <w:color w:val="231F20"/>
        </w:rPr>
        <w:t>of</w:t>
      </w:r>
      <w:bookmarkEnd w:id="30"/>
      <w:r w:rsidR="00126F12">
        <w:rPr>
          <w:color w:val="231F20"/>
        </w:rPr>
        <w:t xml:space="preserve"> </w:t>
      </w:r>
      <w:r>
        <w:rPr>
          <w:color w:val="231F20"/>
        </w:rPr>
        <w:t>Applications</w:t>
      </w:r>
    </w:p>
    <w:p w14:paraId="39609042" w14:textId="77777777" w:rsidR="00AB758F" w:rsidRDefault="00586175" w:rsidP="002248E7">
      <w:pPr>
        <w:pStyle w:val="Heading7"/>
        <w:numPr>
          <w:ilvl w:val="0"/>
          <w:numId w:val="27"/>
        </w:numPr>
        <w:tabs>
          <w:tab w:val="left" w:pos="1416"/>
          <w:tab w:val="left" w:pos="1417"/>
        </w:tabs>
        <w:spacing w:before="234"/>
        <w:ind w:left="1296" w:hanging="576"/>
      </w:pPr>
      <w:bookmarkStart w:id="31" w:name="_TOC_250023"/>
      <w:r>
        <w:rPr>
          <w:color w:val="231F20"/>
        </w:rPr>
        <w:t>Sealing</w:t>
      </w:r>
      <w:r w:rsidR="00126F12">
        <w:rPr>
          <w:color w:val="231F20"/>
        </w:rPr>
        <w:t xml:space="preserve"> </w:t>
      </w:r>
      <w:r>
        <w:rPr>
          <w:color w:val="231F20"/>
        </w:rPr>
        <w:t>and</w:t>
      </w:r>
      <w:r w:rsidR="00126F12">
        <w:rPr>
          <w:color w:val="231F20"/>
        </w:rPr>
        <w:t xml:space="preserve"> </w:t>
      </w:r>
      <w:r>
        <w:rPr>
          <w:color w:val="231F20"/>
        </w:rPr>
        <w:t>Marking</w:t>
      </w:r>
      <w:r w:rsidR="00126F12">
        <w:rPr>
          <w:color w:val="231F20"/>
        </w:rPr>
        <w:t xml:space="preserve"> </w:t>
      </w:r>
      <w:r>
        <w:rPr>
          <w:color w:val="231F20"/>
        </w:rPr>
        <w:t>of</w:t>
      </w:r>
      <w:bookmarkEnd w:id="31"/>
      <w:r w:rsidR="00126F12">
        <w:rPr>
          <w:color w:val="231F20"/>
        </w:rPr>
        <w:t xml:space="preserve"> </w:t>
      </w:r>
      <w:r>
        <w:rPr>
          <w:color w:val="231F20"/>
        </w:rPr>
        <w:t>Applications</w:t>
      </w:r>
    </w:p>
    <w:p w14:paraId="488B1070" w14:textId="77777777" w:rsidR="00AB758F" w:rsidRDefault="00586175" w:rsidP="002248E7">
      <w:pPr>
        <w:pStyle w:val="ListParagraph"/>
        <w:numPr>
          <w:ilvl w:val="1"/>
          <w:numId w:val="27"/>
        </w:numPr>
        <w:tabs>
          <w:tab w:val="left" w:pos="1417"/>
        </w:tabs>
        <w:spacing w:before="234"/>
        <w:ind w:left="1296" w:hanging="576"/>
      </w:pPr>
      <w:r w:rsidRPr="002248E7">
        <w:rPr>
          <w:color w:val="231F20"/>
        </w:rPr>
        <w:t>The</w:t>
      </w:r>
      <w:r w:rsidR="00126F12" w:rsidRPr="002248E7">
        <w:rPr>
          <w:color w:val="231F20"/>
        </w:rPr>
        <w:t xml:space="preserve"> </w:t>
      </w:r>
      <w:r w:rsidRPr="002248E7">
        <w:rPr>
          <w:color w:val="231F20"/>
        </w:rPr>
        <w:t>Applicant</w:t>
      </w:r>
      <w:r w:rsidR="00126F12" w:rsidRPr="002248E7">
        <w:rPr>
          <w:color w:val="231F20"/>
        </w:rPr>
        <w:t xml:space="preserve"> </w:t>
      </w:r>
      <w:r w:rsidRPr="002248E7">
        <w:rPr>
          <w:color w:val="231F20"/>
        </w:rPr>
        <w:t>shall</w:t>
      </w:r>
      <w:r w:rsidR="00126F12" w:rsidRPr="002248E7">
        <w:rPr>
          <w:color w:val="231F20"/>
        </w:rPr>
        <w:t xml:space="preserve"> </w:t>
      </w:r>
      <w:r w:rsidRPr="002248E7">
        <w:rPr>
          <w:color w:val="231F20"/>
        </w:rPr>
        <w:t>enclose</w:t>
      </w:r>
      <w:r w:rsidR="00126F12" w:rsidRPr="002248E7">
        <w:rPr>
          <w:color w:val="231F20"/>
        </w:rPr>
        <w:t xml:space="preserve"> </w:t>
      </w:r>
      <w:r w:rsidRPr="002248E7">
        <w:rPr>
          <w:color w:val="231F20"/>
        </w:rPr>
        <w:t>the</w:t>
      </w:r>
      <w:r w:rsidR="00126F12" w:rsidRPr="002248E7">
        <w:rPr>
          <w:color w:val="231F20"/>
        </w:rPr>
        <w:t xml:space="preserve"> </w:t>
      </w:r>
      <w:r w:rsidRPr="002248E7">
        <w:rPr>
          <w:color w:val="231F20"/>
        </w:rPr>
        <w:t>original</w:t>
      </w:r>
      <w:r w:rsidR="00126F12" w:rsidRPr="002248E7">
        <w:rPr>
          <w:color w:val="231F20"/>
        </w:rPr>
        <w:t xml:space="preserve"> </w:t>
      </w:r>
      <w:r w:rsidRPr="002248E7">
        <w:rPr>
          <w:color w:val="231F20"/>
        </w:rPr>
        <w:t>and</w:t>
      </w:r>
      <w:r w:rsidR="00126F12" w:rsidRPr="002248E7">
        <w:rPr>
          <w:color w:val="231F20"/>
        </w:rPr>
        <w:t xml:space="preserve"> </w:t>
      </w:r>
      <w:r w:rsidRPr="002248E7">
        <w:rPr>
          <w:color w:val="231F20"/>
        </w:rPr>
        <w:t>the</w:t>
      </w:r>
      <w:r w:rsidR="00126F12" w:rsidRPr="002248E7">
        <w:rPr>
          <w:color w:val="231F20"/>
        </w:rPr>
        <w:t xml:space="preserve"> </w:t>
      </w:r>
      <w:r w:rsidRPr="002248E7">
        <w:rPr>
          <w:color w:val="231F20"/>
        </w:rPr>
        <w:t>copies</w:t>
      </w:r>
      <w:r w:rsidR="00126F12" w:rsidRPr="002248E7">
        <w:rPr>
          <w:color w:val="231F20"/>
        </w:rPr>
        <w:t xml:space="preserve"> </w:t>
      </w:r>
      <w:r w:rsidRPr="002248E7">
        <w:rPr>
          <w:color w:val="231F20"/>
        </w:rPr>
        <w:t>of</w:t>
      </w:r>
      <w:r w:rsidR="00126F12" w:rsidRPr="002248E7">
        <w:rPr>
          <w:color w:val="231F20"/>
        </w:rPr>
        <w:t xml:space="preserve"> </w:t>
      </w:r>
      <w:r w:rsidRPr="002248E7">
        <w:rPr>
          <w:color w:val="231F20"/>
        </w:rPr>
        <w:t>the</w:t>
      </w:r>
      <w:r w:rsidR="00126F12" w:rsidRPr="002248E7">
        <w:rPr>
          <w:color w:val="231F20"/>
        </w:rPr>
        <w:t xml:space="preserve"> </w:t>
      </w:r>
      <w:r w:rsidRPr="002248E7">
        <w:rPr>
          <w:color w:val="231F20"/>
        </w:rPr>
        <w:t>Application</w:t>
      </w:r>
      <w:r w:rsidR="00126F12" w:rsidRPr="002248E7">
        <w:rPr>
          <w:color w:val="231F20"/>
        </w:rPr>
        <w:t xml:space="preserve"> </w:t>
      </w:r>
      <w:r w:rsidRPr="002248E7">
        <w:rPr>
          <w:color w:val="231F20"/>
        </w:rPr>
        <w:t>in</w:t>
      </w:r>
      <w:r w:rsidR="00126F12" w:rsidRPr="002248E7">
        <w:rPr>
          <w:color w:val="231F20"/>
        </w:rPr>
        <w:t xml:space="preserve"> </w:t>
      </w:r>
      <w:r w:rsidRPr="002248E7">
        <w:rPr>
          <w:color w:val="231F20"/>
        </w:rPr>
        <w:t>a</w:t>
      </w:r>
      <w:r w:rsidR="00126F12" w:rsidRPr="002248E7">
        <w:rPr>
          <w:color w:val="231F20"/>
        </w:rPr>
        <w:t xml:space="preserve"> </w:t>
      </w:r>
      <w:r w:rsidRPr="002248E7">
        <w:rPr>
          <w:color w:val="231F20"/>
        </w:rPr>
        <w:t>sealed</w:t>
      </w:r>
      <w:r w:rsidR="00126F12" w:rsidRPr="002248E7">
        <w:rPr>
          <w:color w:val="231F20"/>
        </w:rPr>
        <w:t xml:space="preserve"> </w:t>
      </w:r>
      <w:r w:rsidRPr="002248E7">
        <w:rPr>
          <w:color w:val="231F20"/>
        </w:rPr>
        <w:t>envelope</w:t>
      </w:r>
      <w:r w:rsidR="00126F12" w:rsidRPr="002248E7">
        <w:rPr>
          <w:color w:val="231F20"/>
        </w:rPr>
        <w:t xml:space="preserve"> </w:t>
      </w:r>
      <w:r w:rsidRPr="002248E7">
        <w:rPr>
          <w:color w:val="231F20"/>
        </w:rPr>
        <w:t>that</w:t>
      </w:r>
      <w:r w:rsidR="00126F12" w:rsidRPr="002248E7">
        <w:rPr>
          <w:color w:val="231F20"/>
        </w:rPr>
        <w:t xml:space="preserve"> </w:t>
      </w:r>
      <w:r w:rsidRPr="002248E7">
        <w:rPr>
          <w:color w:val="231F20"/>
        </w:rPr>
        <w:t>shall:</w:t>
      </w:r>
    </w:p>
    <w:p w14:paraId="1A027813" w14:textId="77777777" w:rsidR="00AB758F" w:rsidRDefault="00126F12" w:rsidP="0004098D">
      <w:pPr>
        <w:pStyle w:val="ListParagraph"/>
        <w:numPr>
          <w:ilvl w:val="0"/>
          <w:numId w:val="33"/>
        </w:numPr>
        <w:tabs>
          <w:tab w:val="left" w:pos="1866"/>
          <w:tab w:val="left" w:pos="1867"/>
        </w:tabs>
        <w:spacing w:before="0"/>
      </w:pPr>
      <w:r w:rsidRPr="0004098D">
        <w:rPr>
          <w:color w:val="231F20"/>
        </w:rPr>
        <w:t>B</w:t>
      </w:r>
      <w:r w:rsidR="00586175" w:rsidRPr="0004098D">
        <w:rPr>
          <w:color w:val="231F20"/>
        </w:rPr>
        <w:t>ear</w:t>
      </w:r>
      <w:r w:rsidRPr="0004098D">
        <w:rPr>
          <w:color w:val="231F20"/>
        </w:rPr>
        <w:t xml:space="preserve"> </w:t>
      </w:r>
      <w:r w:rsidR="00586175" w:rsidRPr="0004098D">
        <w:rPr>
          <w:color w:val="231F20"/>
        </w:rPr>
        <w:t>the</w:t>
      </w:r>
      <w:r w:rsidRPr="0004098D">
        <w:rPr>
          <w:color w:val="231F20"/>
        </w:rPr>
        <w:t xml:space="preserve"> </w:t>
      </w:r>
      <w:r w:rsidR="00586175" w:rsidRPr="0004098D">
        <w:rPr>
          <w:color w:val="231F20"/>
        </w:rPr>
        <w:t>name</w:t>
      </w:r>
      <w:r w:rsidRPr="0004098D">
        <w:rPr>
          <w:color w:val="231F20"/>
        </w:rPr>
        <w:t xml:space="preserve"> </w:t>
      </w:r>
      <w:r w:rsidR="00586175" w:rsidRPr="0004098D">
        <w:rPr>
          <w:color w:val="231F20"/>
        </w:rPr>
        <w:t>and</w:t>
      </w:r>
      <w:r w:rsidRPr="0004098D">
        <w:rPr>
          <w:color w:val="231F20"/>
        </w:rPr>
        <w:t xml:space="preserve"> </w:t>
      </w:r>
      <w:r w:rsidR="00586175" w:rsidRPr="0004098D">
        <w:rPr>
          <w:color w:val="231F20"/>
        </w:rPr>
        <w:t>address</w:t>
      </w:r>
      <w:r w:rsidRPr="0004098D">
        <w:rPr>
          <w:color w:val="231F20"/>
        </w:rPr>
        <w:t xml:space="preserve"> of the </w:t>
      </w:r>
      <w:r w:rsidR="00586175" w:rsidRPr="0004098D">
        <w:rPr>
          <w:color w:val="231F20"/>
        </w:rPr>
        <w:t>Applicant;</w:t>
      </w:r>
    </w:p>
    <w:p w14:paraId="6BC52D24" w14:textId="77777777" w:rsidR="00AB758F" w:rsidRDefault="00126F12" w:rsidP="0004098D">
      <w:pPr>
        <w:pStyle w:val="ListParagraph"/>
        <w:numPr>
          <w:ilvl w:val="0"/>
          <w:numId w:val="33"/>
        </w:numPr>
        <w:tabs>
          <w:tab w:val="left" w:pos="1866"/>
          <w:tab w:val="left" w:pos="1867"/>
        </w:tabs>
        <w:spacing w:before="0"/>
      </w:pPr>
      <w:r w:rsidRPr="0004098D">
        <w:rPr>
          <w:color w:val="231F20"/>
        </w:rPr>
        <w:t>B</w:t>
      </w:r>
      <w:r w:rsidR="00586175" w:rsidRPr="0004098D">
        <w:rPr>
          <w:color w:val="231F20"/>
        </w:rPr>
        <w:t>e</w:t>
      </w:r>
      <w:r w:rsidRPr="0004098D">
        <w:rPr>
          <w:color w:val="231F20"/>
        </w:rPr>
        <w:t xml:space="preserve"> </w:t>
      </w:r>
      <w:r w:rsidR="00586175" w:rsidRPr="0004098D">
        <w:rPr>
          <w:color w:val="231F20"/>
        </w:rPr>
        <w:t>addressed</w:t>
      </w:r>
      <w:r w:rsidRPr="0004098D">
        <w:rPr>
          <w:color w:val="231F20"/>
        </w:rPr>
        <w:t xml:space="preserve"> </w:t>
      </w:r>
      <w:r w:rsidR="00586175" w:rsidRPr="0004098D">
        <w:rPr>
          <w:color w:val="231F20"/>
        </w:rPr>
        <w:t>to</w:t>
      </w:r>
      <w:r w:rsidRPr="0004098D">
        <w:rPr>
          <w:color w:val="231F20"/>
        </w:rPr>
        <w:t xml:space="preserve"> </w:t>
      </w:r>
      <w:r w:rsidR="00586175" w:rsidRPr="0004098D">
        <w:rPr>
          <w:color w:val="231F20"/>
        </w:rPr>
        <w:t>the</w:t>
      </w:r>
      <w:r w:rsidRPr="0004098D">
        <w:rPr>
          <w:color w:val="231F20"/>
        </w:rPr>
        <w:t xml:space="preserve"> </w:t>
      </w:r>
      <w:r w:rsidR="00586175" w:rsidRPr="0004098D">
        <w:rPr>
          <w:color w:val="231F20"/>
        </w:rPr>
        <w:t>Procuring</w:t>
      </w:r>
      <w:r w:rsidRPr="0004098D">
        <w:rPr>
          <w:color w:val="231F20"/>
        </w:rPr>
        <w:t xml:space="preserve"> </w:t>
      </w:r>
      <w:r w:rsidR="00586175" w:rsidRPr="0004098D">
        <w:rPr>
          <w:color w:val="231F20"/>
          <w:spacing w:val="-3"/>
        </w:rPr>
        <w:t>Entity,</w:t>
      </w:r>
      <w:r w:rsidRPr="0004098D">
        <w:rPr>
          <w:color w:val="231F20"/>
          <w:spacing w:val="-3"/>
        </w:rPr>
        <w:t xml:space="preserve"> </w:t>
      </w:r>
      <w:r w:rsidR="00586175" w:rsidRPr="0004098D">
        <w:rPr>
          <w:color w:val="231F20"/>
        </w:rPr>
        <w:t>in</w:t>
      </w:r>
      <w:r w:rsidRPr="0004098D">
        <w:rPr>
          <w:color w:val="231F20"/>
        </w:rPr>
        <w:t xml:space="preserve"> </w:t>
      </w:r>
      <w:r w:rsidR="00586175" w:rsidRPr="0004098D">
        <w:rPr>
          <w:color w:val="231F20"/>
        </w:rPr>
        <w:t>accordance</w:t>
      </w:r>
      <w:r w:rsidRPr="0004098D">
        <w:rPr>
          <w:color w:val="231F20"/>
        </w:rPr>
        <w:t xml:space="preserve"> </w:t>
      </w:r>
      <w:r w:rsidR="00586175" w:rsidRPr="0004098D">
        <w:rPr>
          <w:color w:val="231F20"/>
        </w:rPr>
        <w:t>with</w:t>
      </w:r>
      <w:r w:rsidRPr="0004098D">
        <w:rPr>
          <w:color w:val="231F20"/>
        </w:rPr>
        <w:t xml:space="preserve"> </w:t>
      </w:r>
      <w:r w:rsidR="00586175" w:rsidRPr="0004098D">
        <w:rPr>
          <w:color w:val="231F20"/>
          <w:spacing w:val="-6"/>
        </w:rPr>
        <w:t>ITA</w:t>
      </w:r>
      <w:r w:rsidRPr="0004098D">
        <w:rPr>
          <w:color w:val="231F20"/>
          <w:spacing w:val="-6"/>
        </w:rPr>
        <w:t xml:space="preserve"> </w:t>
      </w:r>
      <w:r w:rsidR="00586175" w:rsidRPr="0004098D">
        <w:rPr>
          <w:color w:val="231F20"/>
        </w:rPr>
        <w:t>17.1;</w:t>
      </w:r>
      <w:r w:rsidRPr="0004098D">
        <w:rPr>
          <w:color w:val="231F20"/>
        </w:rPr>
        <w:t xml:space="preserve"> </w:t>
      </w:r>
      <w:r w:rsidR="00586175" w:rsidRPr="0004098D">
        <w:rPr>
          <w:color w:val="231F20"/>
        </w:rPr>
        <w:t>and</w:t>
      </w:r>
    </w:p>
    <w:p w14:paraId="0661BFC8" w14:textId="77777777" w:rsidR="00AB758F" w:rsidRDefault="00126F12" w:rsidP="0004098D">
      <w:pPr>
        <w:pStyle w:val="ListParagraph"/>
        <w:numPr>
          <w:ilvl w:val="0"/>
          <w:numId w:val="33"/>
        </w:numPr>
        <w:tabs>
          <w:tab w:val="left" w:pos="1866"/>
          <w:tab w:val="left" w:pos="1867"/>
        </w:tabs>
        <w:spacing w:before="0"/>
      </w:pPr>
      <w:r w:rsidRPr="0004098D">
        <w:rPr>
          <w:color w:val="231F20"/>
        </w:rPr>
        <w:t xml:space="preserve">Bear </w:t>
      </w:r>
      <w:r w:rsidR="00586175" w:rsidRPr="0004098D">
        <w:rPr>
          <w:color w:val="231F20"/>
        </w:rPr>
        <w:t>thespeciﬁcidentiﬁcationofthisprequaliﬁcationprocessindicatedinthePDS1.1.</w:t>
      </w:r>
    </w:p>
    <w:p w14:paraId="6F071F50" w14:textId="77777777" w:rsidR="00AB758F" w:rsidRDefault="00586175" w:rsidP="0004098D">
      <w:pPr>
        <w:pStyle w:val="ListParagraph"/>
        <w:numPr>
          <w:ilvl w:val="1"/>
          <w:numId w:val="27"/>
        </w:numPr>
        <w:tabs>
          <w:tab w:val="left" w:pos="1417"/>
        </w:tabs>
        <w:spacing w:before="242" w:line="230" w:lineRule="auto"/>
        <w:ind w:left="1296" w:right="857" w:hanging="576"/>
        <w:jc w:val="both"/>
      </w:pPr>
      <w:r w:rsidRPr="0004098D">
        <w:rPr>
          <w:color w:val="231F20"/>
        </w:rPr>
        <w:t>The Procuring Entity will accept no responsibility for not processing any envelope that was not identiﬁed as required</w:t>
      </w:r>
      <w:r w:rsidR="00126F12" w:rsidRPr="0004098D">
        <w:rPr>
          <w:color w:val="231F20"/>
        </w:rPr>
        <w:t xml:space="preserve"> </w:t>
      </w:r>
      <w:r w:rsidRPr="0004098D">
        <w:rPr>
          <w:color w:val="231F20"/>
        </w:rPr>
        <w:t>in</w:t>
      </w:r>
      <w:r w:rsidR="00126F12" w:rsidRPr="0004098D">
        <w:rPr>
          <w:color w:val="231F20"/>
        </w:rPr>
        <w:t xml:space="preserve"> </w:t>
      </w:r>
      <w:r w:rsidRPr="0004098D">
        <w:rPr>
          <w:color w:val="231F20"/>
          <w:spacing w:val="-6"/>
        </w:rPr>
        <w:t>ITA</w:t>
      </w:r>
      <w:r w:rsidR="00126F12" w:rsidRPr="0004098D">
        <w:rPr>
          <w:color w:val="231F20"/>
          <w:spacing w:val="-6"/>
        </w:rPr>
        <w:t xml:space="preserve"> </w:t>
      </w:r>
      <w:r w:rsidRPr="0004098D">
        <w:rPr>
          <w:color w:val="231F20"/>
        </w:rPr>
        <w:t>16.1</w:t>
      </w:r>
      <w:r w:rsidR="00126F12" w:rsidRPr="0004098D">
        <w:rPr>
          <w:color w:val="231F20"/>
        </w:rPr>
        <w:t xml:space="preserve"> </w:t>
      </w:r>
      <w:r w:rsidRPr="0004098D">
        <w:rPr>
          <w:color w:val="231F20"/>
        </w:rPr>
        <w:t>above.</w:t>
      </w:r>
    </w:p>
    <w:p w14:paraId="7F494116" w14:textId="77777777" w:rsidR="00AB758F" w:rsidRDefault="00586175" w:rsidP="0004098D">
      <w:pPr>
        <w:pStyle w:val="Heading7"/>
        <w:numPr>
          <w:ilvl w:val="0"/>
          <w:numId w:val="27"/>
        </w:numPr>
        <w:tabs>
          <w:tab w:val="left" w:pos="1416"/>
          <w:tab w:val="left" w:pos="1417"/>
        </w:tabs>
        <w:ind w:left="1296" w:hanging="576"/>
      </w:pPr>
      <w:bookmarkStart w:id="32" w:name="_TOC_250022"/>
      <w:r>
        <w:rPr>
          <w:color w:val="231F20"/>
        </w:rPr>
        <w:t>Deadline</w:t>
      </w:r>
      <w:r w:rsidR="00126F12">
        <w:rPr>
          <w:color w:val="231F20"/>
        </w:rPr>
        <w:t xml:space="preserve"> </w:t>
      </w:r>
      <w:r>
        <w:rPr>
          <w:color w:val="231F20"/>
        </w:rPr>
        <w:t>for</w:t>
      </w:r>
      <w:r w:rsidR="00126F12">
        <w:rPr>
          <w:color w:val="231F20"/>
        </w:rPr>
        <w:t xml:space="preserve"> </w:t>
      </w:r>
      <w:r>
        <w:rPr>
          <w:color w:val="231F20"/>
        </w:rPr>
        <w:t>Submission</w:t>
      </w:r>
      <w:r w:rsidR="00126F12">
        <w:rPr>
          <w:color w:val="231F20"/>
        </w:rPr>
        <w:t xml:space="preserve"> </w:t>
      </w:r>
      <w:r>
        <w:rPr>
          <w:color w:val="231F20"/>
        </w:rPr>
        <w:t>of</w:t>
      </w:r>
      <w:bookmarkEnd w:id="32"/>
      <w:r w:rsidR="00126F12">
        <w:rPr>
          <w:color w:val="231F20"/>
        </w:rPr>
        <w:t xml:space="preserve"> </w:t>
      </w:r>
      <w:r>
        <w:rPr>
          <w:color w:val="231F20"/>
        </w:rPr>
        <w:t>Applications</w:t>
      </w:r>
    </w:p>
    <w:p w14:paraId="3852E11A" w14:textId="347299E4" w:rsidR="00AB758F" w:rsidRPr="0004098D" w:rsidRDefault="00586175" w:rsidP="0004098D">
      <w:pPr>
        <w:pStyle w:val="ListParagraph"/>
        <w:numPr>
          <w:ilvl w:val="1"/>
          <w:numId w:val="27"/>
        </w:numPr>
        <w:tabs>
          <w:tab w:val="left" w:pos="1417"/>
        </w:tabs>
        <w:spacing w:line="230" w:lineRule="auto"/>
        <w:ind w:left="1296" w:right="857" w:hanging="576"/>
        <w:jc w:val="both"/>
        <w:rPr>
          <w:b/>
        </w:rPr>
      </w:pPr>
      <w:r w:rsidRPr="0004098D">
        <w:rPr>
          <w:color w:val="231F20"/>
        </w:rPr>
        <w:t xml:space="preserve">Applicants may either submit their </w:t>
      </w:r>
      <w:r w:rsidR="00D311C0" w:rsidRPr="0004098D">
        <w:rPr>
          <w:color w:val="231F20"/>
        </w:rPr>
        <w:t>applications</w:t>
      </w:r>
      <w:r w:rsidRPr="0004098D">
        <w:rPr>
          <w:color w:val="231F20"/>
        </w:rPr>
        <w:t xml:space="preserve"> by mail or by hand. Applications shall be received by the Procuring</w:t>
      </w:r>
      <w:r w:rsidR="00126F12" w:rsidRPr="0004098D">
        <w:rPr>
          <w:color w:val="231F20"/>
        </w:rPr>
        <w:t xml:space="preserve"> </w:t>
      </w:r>
      <w:r w:rsidRPr="0004098D">
        <w:rPr>
          <w:color w:val="231F20"/>
        </w:rPr>
        <w:t>Entity</w:t>
      </w:r>
      <w:r w:rsidR="00126F12" w:rsidRPr="0004098D">
        <w:rPr>
          <w:color w:val="231F20"/>
        </w:rPr>
        <w:t xml:space="preserve"> </w:t>
      </w:r>
      <w:r w:rsidRPr="0004098D">
        <w:rPr>
          <w:color w:val="231F20"/>
        </w:rPr>
        <w:t>at</w:t>
      </w:r>
      <w:r w:rsidR="00126F12" w:rsidRPr="0004098D">
        <w:rPr>
          <w:color w:val="231F20"/>
        </w:rPr>
        <w:t xml:space="preserve"> </w:t>
      </w:r>
      <w:r w:rsidRPr="0004098D">
        <w:rPr>
          <w:color w:val="231F20"/>
        </w:rPr>
        <w:t>the</w:t>
      </w:r>
      <w:r w:rsidR="00126F12" w:rsidRPr="0004098D">
        <w:rPr>
          <w:color w:val="231F20"/>
        </w:rPr>
        <w:t xml:space="preserve"> </w:t>
      </w:r>
      <w:r w:rsidRPr="0004098D">
        <w:rPr>
          <w:color w:val="231F20"/>
        </w:rPr>
        <w:t>address</w:t>
      </w:r>
      <w:r w:rsidR="00126F12" w:rsidRPr="0004098D">
        <w:rPr>
          <w:color w:val="231F20"/>
        </w:rPr>
        <w:t xml:space="preserve"> </w:t>
      </w:r>
      <w:r w:rsidRPr="0004098D">
        <w:rPr>
          <w:color w:val="231F20"/>
        </w:rPr>
        <w:t>and</w:t>
      </w:r>
      <w:r w:rsidR="00126F12" w:rsidRPr="0004098D">
        <w:rPr>
          <w:color w:val="231F20"/>
        </w:rPr>
        <w:t xml:space="preserve"> </w:t>
      </w:r>
      <w:r w:rsidRPr="0004098D">
        <w:rPr>
          <w:color w:val="231F20"/>
        </w:rPr>
        <w:t>no</w:t>
      </w:r>
      <w:r w:rsidR="00126F12" w:rsidRPr="0004098D">
        <w:rPr>
          <w:color w:val="231F20"/>
        </w:rPr>
        <w:t xml:space="preserve"> </w:t>
      </w:r>
      <w:r w:rsidRPr="0004098D">
        <w:rPr>
          <w:color w:val="231F20"/>
        </w:rPr>
        <w:t>later</w:t>
      </w:r>
      <w:r w:rsidR="00126F12" w:rsidRPr="0004098D">
        <w:rPr>
          <w:color w:val="231F20"/>
        </w:rPr>
        <w:t xml:space="preserve"> </w:t>
      </w:r>
      <w:r w:rsidRPr="0004098D">
        <w:rPr>
          <w:color w:val="231F20"/>
        </w:rPr>
        <w:t>than</w:t>
      </w:r>
      <w:r w:rsidR="00126F12" w:rsidRPr="0004098D">
        <w:rPr>
          <w:color w:val="231F20"/>
        </w:rPr>
        <w:t xml:space="preserve"> </w:t>
      </w:r>
      <w:r w:rsidRPr="0004098D">
        <w:rPr>
          <w:color w:val="231F20"/>
        </w:rPr>
        <w:t>the</w:t>
      </w:r>
      <w:r w:rsidR="00126F12" w:rsidRPr="0004098D">
        <w:rPr>
          <w:color w:val="231F20"/>
        </w:rPr>
        <w:t xml:space="preserve"> </w:t>
      </w:r>
      <w:r w:rsidRPr="0004098D">
        <w:rPr>
          <w:color w:val="231F20"/>
        </w:rPr>
        <w:t>deadline</w:t>
      </w:r>
      <w:r w:rsidR="00126F12" w:rsidRPr="0004098D">
        <w:rPr>
          <w:color w:val="231F20"/>
        </w:rPr>
        <w:t xml:space="preserve"> </w:t>
      </w:r>
      <w:r w:rsidRPr="0004098D">
        <w:rPr>
          <w:color w:val="231F20"/>
        </w:rPr>
        <w:t>indicated</w:t>
      </w:r>
      <w:r w:rsidR="00126F12" w:rsidRPr="0004098D">
        <w:rPr>
          <w:color w:val="231F20"/>
        </w:rPr>
        <w:t xml:space="preserve"> </w:t>
      </w:r>
      <w:r w:rsidRPr="0004098D">
        <w:rPr>
          <w:color w:val="231F20"/>
        </w:rPr>
        <w:t>in</w:t>
      </w:r>
      <w:r w:rsidR="00126F12" w:rsidRPr="0004098D">
        <w:rPr>
          <w:color w:val="231F20"/>
        </w:rPr>
        <w:t xml:space="preserve"> </w:t>
      </w:r>
      <w:r w:rsidRPr="0004098D">
        <w:rPr>
          <w:color w:val="231F20"/>
        </w:rPr>
        <w:t>the</w:t>
      </w:r>
      <w:r w:rsidR="00126F12" w:rsidRPr="0004098D">
        <w:rPr>
          <w:color w:val="231F20"/>
        </w:rPr>
        <w:t xml:space="preserve"> </w:t>
      </w:r>
      <w:r w:rsidRPr="0004098D">
        <w:rPr>
          <w:color w:val="231F20"/>
        </w:rPr>
        <w:t>PDS.</w:t>
      </w:r>
      <w:r w:rsidR="00126F12" w:rsidRPr="0004098D">
        <w:rPr>
          <w:color w:val="231F20"/>
        </w:rPr>
        <w:t xml:space="preserve"> </w:t>
      </w:r>
      <w:r w:rsidRPr="0004098D">
        <w:rPr>
          <w:color w:val="231F20"/>
        </w:rPr>
        <w:t>When</w:t>
      </w:r>
      <w:r w:rsidR="00126F12" w:rsidRPr="0004098D">
        <w:rPr>
          <w:color w:val="231F20"/>
        </w:rPr>
        <w:t xml:space="preserve"> </w:t>
      </w:r>
      <w:r w:rsidRPr="0004098D">
        <w:rPr>
          <w:color w:val="231F20"/>
        </w:rPr>
        <w:t>so</w:t>
      </w:r>
      <w:r w:rsidR="00126F12" w:rsidRPr="0004098D">
        <w:rPr>
          <w:color w:val="231F20"/>
        </w:rPr>
        <w:t xml:space="preserve"> </w:t>
      </w:r>
      <w:r w:rsidRPr="0004098D">
        <w:rPr>
          <w:color w:val="231F20"/>
        </w:rPr>
        <w:t>speciﬁed</w:t>
      </w:r>
      <w:r w:rsidR="00126F12" w:rsidRPr="0004098D">
        <w:rPr>
          <w:color w:val="231F20"/>
        </w:rPr>
        <w:t xml:space="preserve"> </w:t>
      </w:r>
      <w:r w:rsidRPr="0004098D">
        <w:rPr>
          <w:color w:val="231F20"/>
        </w:rPr>
        <w:t>in</w:t>
      </w:r>
      <w:r w:rsidR="00126F12" w:rsidRPr="0004098D">
        <w:rPr>
          <w:color w:val="231F20"/>
        </w:rPr>
        <w:t xml:space="preserve"> </w:t>
      </w:r>
      <w:r w:rsidRPr="0004098D">
        <w:rPr>
          <w:color w:val="231F20"/>
        </w:rPr>
        <w:t>the</w:t>
      </w:r>
      <w:r w:rsidR="00126F12" w:rsidRPr="0004098D">
        <w:rPr>
          <w:color w:val="231F20"/>
        </w:rPr>
        <w:t xml:space="preserve"> </w:t>
      </w:r>
      <w:r w:rsidRPr="0004098D">
        <w:rPr>
          <w:color w:val="231F20"/>
        </w:rPr>
        <w:t xml:space="preserve">PDS, Applicants have the option of submitting their </w:t>
      </w:r>
      <w:r w:rsidR="00D311C0" w:rsidRPr="0004098D">
        <w:rPr>
          <w:color w:val="231F20"/>
        </w:rPr>
        <w:t>applications</w:t>
      </w:r>
      <w:r w:rsidRPr="0004098D">
        <w:rPr>
          <w:color w:val="231F20"/>
        </w:rPr>
        <w:t xml:space="preserve"> electronically, in accordance with electronic Application</w:t>
      </w:r>
      <w:r w:rsidR="00126F12" w:rsidRPr="0004098D">
        <w:rPr>
          <w:color w:val="231F20"/>
        </w:rPr>
        <w:t xml:space="preserve"> </w:t>
      </w:r>
      <w:r w:rsidRPr="0004098D">
        <w:rPr>
          <w:color w:val="231F20"/>
        </w:rPr>
        <w:t>submission</w:t>
      </w:r>
      <w:r w:rsidR="00126F12" w:rsidRPr="0004098D">
        <w:rPr>
          <w:color w:val="231F20"/>
        </w:rPr>
        <w:t xml:space="preserve"> </w:t>
      </w:r>
      <w:r w:rsidRPr="0004098D">
        <w:rPr>
          <w:color w:val="231F20"/>
        </w:rPr>
        <w:t>procedures</w:t>
      </w:r>
      <w:r w:rsidR="00126F12" w:rsidRPr="0004098D">
        <w:rPr>
          <w:color w:val="231F20"/>
        </w:rPr>
        <w:t xml:space="preserve"> </w:t>
      </w:r>
      <w:r w:rsidRPr="0004098D">
        <w:rPr>
          <w:color w:val="231F20"/>
        </w:rPr>
        <w:t>speciﬁed</w:t>
      </w:r>
      <w:r w:rsidR="00126F12" w:rsidRPr="0004098D">
        <w:rPr>
          <w:color w:val="231F20"/>
        </w:rPr>
        <w:t xml:space="preserve"> </w:t>
      </w:r>
      <w:r w:rsidRPr="0004098D">
        <w:rPr>
          <w:color w:val="231F20"/>
        </w:rPr>
        <w:t>in</w:t>
      </w:r>
      <w:r w:rsidR="00126F12" w:rsidRPr="0004098D">
        <w:rPr>
          <w:color w:val="231F20"/>
        </w:rPr>
        <w:t xml:space="preserve"> </w:t>
      </w:r>
      <w:r w:rsidRPr="0004098D">
        <w:rPr>
          <w:color w:val="231F20"/>
        </w:rPr>
        <w:t>the</w:t>
      </w:r>
      <w:r w:rsidR="00126F12" w:rsidRPr="0004098D">
        <w:rPr>
          <w:color w:val="231F20"/>
        </w:rPr>
        <w:t xml:space="preserve"> </w:t>
      </w:r>
      <w:r w:rsidRPr="0004098D">
        <w:rPr>
          <w:b/>
          <w:color w:val="231F20"/>
        </w:rPr>
        <w:t>PDS.</w:t>
      </w:r>
    </w:p>
    <w:p w14:paraId="5E9282E0" w14:textId="77777777" w:rsidR="00AB758F" w:rsidRDefault="00586175" w:rsidP="0004098D">
      <w:pPr>
        <w:pStyle w:val="ListParagraph"/>
        <w:numPr>
          <w:ilvl w:val="1"/>
          <w:numId w:val="27"/>
        </w:numPr>
        <w:tabs>
          <w:tab w:val="left" w:pos="1417"/>
        </w:tabs>
        <w:spacing w:before="247" w:line="230" w:lineRule="auto"/>
        <w:ind w:left="1296" w:right="857" w:hanging="576"/>
        <w:jc w:val="both"/>
      </w:pPr>
      <w:r w:rsidRPr="0004098D">
        <w:rPr>
          <w:color w:val="231F20"/>
        </w:rPr>
        <w:t>The</w:t>
      </w:r>
      <w:r w:rsidR="00126F12" w:rsidRPr="0004098D">
        <w:rPr>
          <w:color w:val="231F20"/>
        </w:rPr>
        <w:t xml:space="preserve"> </w:t>
      </w:r>
      <w:r w:rsidRPr="0004098D">
        <w:rPr>
          <w:color w:val="231F20"/>
        </w:rPr>
        <w:t>Procuring</w:t>
      </w:r>
      <w:r w:rsidR="00126F12" w:rsidRPr="0004098D">
        <w:rPr>
          <w:color w:val="231F20"/>
        </w:rPr>
        <w:t xml:space="preserve"> </w:t>
      </w:r>
      <w:r w:rsidRPr="0004098D">
        <w:rPr>
          <w:color w:val="231F20"/>
        </w:rPr>
        <w:t>Entity</w:t>
      </w:r>
      <w:r w:rsidR="00126F12" w:rsidRPr="0004098D">
        <w:rPr>
          <w:color w:val="231F20"/>
        </w:rPr>
        <w:t xml:space="preserve"> </w:t>
      </w:r>
      <w:r w:rsidRPr="0004098D">
        <w:rPr>
          <w:color w:val="231F20"/>
          <w:spacing w:val="-4"/>
        </w:rPr>
        <w:t>may,</w:t>
      </w:r>
      <w:r w:rsidR="00126F12" w:rsidRPr="0004098D">
        <w:rPr>
          <w:color w:val="231F20"/>
          <w:spacing w:val="-4"/>
        </w:rPr>
        <w:t xml:space="preserve"> </w:t>
      </w:r>
      <w:r w:rsidRPr="0004098D">
        <w:rPr>
          <w:color w:val="231F20"/>
        </w:rPr>
        <w:t>at</w:t>
      </w:r>
      <w:r w:rsidR="00126F12" w:rsidRPr="0004098D">
        <w:rPr>
          <w:color w:val="231F20"/>
        </w:rPr>
        <w:t xml:space="preserve"> </w:t>
      </w:r>
      <w:r w:rsidRPr="0004098D">
        <w:rPr>
          <w:color w:val="231F20"/>
        </w:rPr>
        <w:t>its</w:t>
      </w:r>
      <w:r w:rsidR="00126F12" w:rsidRPr="0004098D">
        <w:rPr>
          <w:color w:val="231F20"/>
        </w:rPr>
        <w:t xml:space="preserve"> </w:t>
      </w:r>
      <w:r w:rsidRPr="0004098D">
        <w:rPr>
          <w:color w:val="231F20"/>
        </w:rPr>
        <w:t>discretion,</w:t>
      </w:r>
      <w:r w:rsidR="00126F12" w:rsidRPr="0004098D">
        <w:rPr>
          <w:color w:val="231F20"/>
        </w:rPr>
        <w:t xml:space="preserve"> </w:t>
      </w:r>
      <w:r w:rsidRPr="0004098D">
        <w:rPr>
          <w:color w:val="231F20"/>
        </w:rPr>
        <w:t>extend</w:t>
      </w:r>
      <w:r w:rsidR="00126F12" w:rsidRPr="0004098D">
        <w:rPr>
          <w:color w:val="231F20"/>
        </w:rPr>
        <w:t xml:space="preserve"> </w:t>
      </w:r>
      <w:r w:rsidRPr="0004098D">
        <w:rPr>
          <w:color w:val="231F20"/>
        </w:rPr>
        <w:t>the</w:t>
      </w:r>
      <w:r w:rsidR="00126F12" w:rsidRPr="0004098D">
        <w:rPr>
          <w:color w:val="231F20"/>
        </w:rPr>
        <w:t xml:space="preserve"> </w:t>
      </w:r>
      <w:r w:rsidRPr="0004098D">
        <w:rPr>
          <w:color w:val="231F20"/>
        </w:rPr>
        <w:t>deadline</w:t>
      </w:r>
      <w:r w:rsidR="00126F12" w:rsidRPr="0004098D">
        <w:rPr>
          <w:color w:val="231F20"/>
        </w:rPr>
        <w:t xml:space="preserve"> </w:t>
      </w:r>
      <w:r w:rsidRPr="0004098D">
        <w:rPr>
          <w:color w:val="231F20"/>
        </w:rPr>
        <w:t>for</w:t>
      </w:r>
      <w:r w:rsidR="00126F12" w:rsidRPr="0004098D">
        <w:rPr>
          <w:color w:val="231F20"/>
        </w:rPr>
        <w:t xml:space="preserve"> </w:t>
      </w:r>
      <w:r w:rsidRPr="0004098D">
        <w:rPr>
          <w:color w:val="231F20"/>
        </w:rPr>
        <w:t>the</w:t>
      </w:r>
      <w:r w:rsidR="00126F12" w:rsidRPr="0004098D">
        <w:rPr>
          <w:color w:val="231F20"/>
        </w:rPr>
        <w:t xml:space="preserve"> </w:t>
      </w:r>
      <w:r w:rsidRPr="0004098D">
        <w:rPr>
          <w:color w:val="231F20"/>
        </w:rPr>
        <w:t>submission</w:t>
      </w:r>
      <w:r w:rsidR="00126F12" w:rsidRPr="0004098D">
        <w:rPr>
          <w:color w:val="231F20"/>
        </w:rPr>
        <w:t xml:space="preserve"> </w:t>
      </w:r>
      <w:r w:rsidRPr="0004098D">
        <w:rPr>
          <w:color w:val="231F20"/>
        </w:rPr>
        <w:t>of</w:t>
      </w:r>
      <w:r w:rsidR="00126F12" w:rsidRPr="0004098D">
        <w:rPr>
          <w:color w:val="231F20"/>
        </w:rPr>
        <w:t xml:space="preserve"> </w:t>
      </w:r>
      <w:r w:rsidRPr="0004098D">
        <w:rPr>
          <w:color w:val="231F20"/>
        </w:rPr>
        <w:t>Applications</w:t>
      </w:r>
      <w:r w:rsidR="00126F12" w:rsidRPr="0004098D">
        <w:rPr>
          <w:color w:val="231F20"/>
        </w:rPr>
        <w:t xml:space="preserve"> </w:t>
      </w:r>
      <w:r w:rsidRPr="0004098D">
        <w:rPr>
          <w:color w:val="231F20"/>
        </w:rPr>
        <w:t>by</w:t>
      </w:r>
      <w:r w:rsidR="00126F12" w:rsidRPr="0004098D">
        <w:rPr>
          <w:color w:val="231F20"/>
        </w:rPr>
        <w:t xml:space="preserve"> </w:t>
      </w:r>
      <w:r w:rsidRPr="0004098D">
        <w:rPr>
          <w:color w:val="231F20"/>
        </w:rPr>
        <w:t>amending the</w:t>
      </w:r>
      <w:r w:rsidR="00126F12" w:rsidRPr="0004098D">
        <w:rPr>
          <w:color w:val="231F20"/>
        </w:rPr>
        <w:t xml:space="preserve"> </w:t>
      </w:r>
      <w:r w:rsidRPr="0004098D">
        <w:rPr>
          <w:color w:val="231F20"/>
        </w:rPr>
        <w:t>Prequaliﬁcation</w:t>
      </w:r>
      <w:r w:rsidR="00126F12" w:rsidRPr="0004098D">
        <w:rPr>
          <w:color w:val="231F20"/>
        </w:rPr>
        <w:t xml:space="preserve"> </w:t>
      </w:r>
      <w:r w:rsidRPr="0004098D">
        <w:rPr>
          <w:color w:val="231F20"/>
        </w:rPr>
        <w:t>Document</w:t>
      </w:r>
      <w:r w:rsidR="00126F12" w:rsidRPr="0004098D">
        <w:rPr>
          <w:color w:val="231F20"/>
        </w:rPr>
        <w:t xml:space="preserve"> </w:t>
      </w:r>
      <w:r w:rsidRPr="0004098D">
        <w:rPr>
          <w:color w:val="231F20"/>
        </w:rPr>
        <w:t>in</w:t>
      </w:r>
      <w:r w:rsidR="00126F12" w:rsidRPr="0004098D">
        <w:rPr>
          <w:color w:val="231F20"/>
        </w:rPr>
        <w:t xml:space="preserve"> </w:t>
      </w:r>
      <w:r w:rsidRPr="0004098D">
        <w:rPr>
          <w:color w:val="231F20"/>
        </w:rPr>
        <w:t>accordance</w:t>
      </w:r>
      <w:r w:rsidR="00126F12" w:rsidRPr="0004098D">
        <w:rPr>
          <w:color w:val="231F20"/>
        </w:rPr>
        <w:t xml:space="preserve"> </w:t>
      </w:r>
      <w:r w:rsidRPr="0004098D">
        <w:rPr>
          <w:color w:val="231F20"/>
        </w:rPr>
        <w:t>with</w:t>
      </w:r>
      <w:r w:rsidR="00126F12" w:rsidRPr="0004098D">
        <w:rPr>
          <w:color w:val="231F20"/>
        </w:rPr>
        <w:t xml:space="preserve"> </w:t>
      </w:r>
      <w:r w:rsidRPr="0004098D">
        <w:rPr>
          <w:color w:val="231F20"/>
          <w:spacing w:val="-6"/>
        </w:rPr>
        <w:t>ITA</w:t>
      </w:r>
      <w:r w:rsidR="00126F12" w:rsidRPr="0004098D">
        <w:rPr>
          <w:color w:val="231F20"/>
          <w:spacing w:val="-6"/>
        </w:rPr>
        <w:t xml:space="preserve"> </w:t>
      </w:r>
      <w:r w:rsidRPr="0004098D">
        <w:rPr>
          <w:color w:val="231F20"/>
        </w:rPr>
        <w:t>8,</w:t>
      </w:r>
      <w:r w:rsidR="00126F12" w:rsidRPr="0004098D">
        <w:rPr>
          <w:color w:val="231F20"/>
        </w:rPr>
        <w:t xml:space="preserve"> </w:t>
      </w:r>
      <w:r w:rsidRPr="0004098D">
        <w:rPr>
          <w:color w:val="231F20"/>
        </w:rPr>
        <w:t>in</w:t>
      </w:r>
      <w:r w:rsidR="00126F12" w:rsidRPr="0004098D">
        <w:rPr>
          <w:color w:val="231F20"/>
        </w:rPr>
        <w:t xml:space="preserve"> </w:t>
      </w:r>
      <w:r w:rsidRPr="0004098D">
        <w:rPr>
          <w:color w:val="231F20"/>
        </w:rPr>
        <w:t>which</w:t>
      </w:r>
      <w:r w:rsidR="00126F12" w:rsidRPr="0004098D">
        <w:rPr>
          <w:color w:val="231F20"/>
        </w:rPr>
        <w:t xml:space="preserve"> </w:t>
      </w:r>
      <w:r w:rsidRPr="0004098D">
        <w:rPr>
          <w:color w:val="231F20"/>
        </w:rPr>
        <w:t>case</w:t>
      </w:r>
      <w:r w:rsidR="00126F12" w:rsidRPr="0004098D">
        <w:rPr>
          <w:color w:val="231F20"/>
        </w:rPr>
        <w:t xml:space="preserve"> </w:t>
      </w:r>
      <w:r w:rsidRPr="0004098D">
        <w:rPr>
          <w:color w:val="231F20"/>
        </w:rPr>
        <w:t>all</w:t>
      </w:r>
      <w:r w:rsidR="00126F12" w:rsidRPr="0004098D">
        <w:rPr>
          <w:color w:val="231F20"/>
        </w:rPr>
        <w:t xml:space="preserve"> </w:t>
      </w:r>
      <w:r w:rsidRPr="0004098D">
        <w:rPr>
          <w:color w:val="231F20"/>
        </w:rPr>
        <w:t>rights</w:t>
      </w:r>
      <w:r w:rsidR="00126F12" w:rsidRPr="0004098D">
        <w:rPr>
          <w:color w:val="231F20"/>
        </w:rPr>
        <w:t xml:space="preserve"> </w:t>
      </w:r>
      <w:r w:rsidRPr="0004098D">
        <w:rPr>
          <w:color w:val="231F20"/>
        </w:rPr>
        <w:t>and</w:t>
      </w:r>
      <w:r w:rsidR="00126F12" w:rsidRPr="0004098D">
        <w:rPr>
          <w:color w:val="231F20"/>
        </w:rPr>
        <w:t xml:space="preserve"> </w:t>
      </w:r>
      <w:r w:rsidRPr="0004098D">
        <w:rPr>
          <w:color w:val="231F20"/>
        </w:rPr>
        <w:t>obligations</w:t>
      </w:r>
      <w:r w:rsidR="00126F12" w:rsidRPr="0004098D">
        <w:rPr>
          <w:color w:val="231F20"/>
        </w:rPr>
        <w:t xml:space="preserve"> </w:t>
      </w:r>
      <w:r w:rsidRPr="0004098D">
        <w:rPr>
          <w:color w:val="231F20"/>
        </w:rPr>
        <w:t>of</w:t>
      </w:r>
      <w:r w:rsidR="00126F12" w:rsidRPr="0004098D">
        <w:rPr>
          <w:color w:val="231F20"/>
        </w:rPr>
        <w:t xml:space="preserve"> </w:t>
      </w:r>
      <w:r w:rsidRPr="0004098D">
        <w:rPr>
          <w:color w:val="231F20"/>
        </w:rPr>
        <w:t>the</w:t>
      </w:r>
      <w:r w:rsidR="00126F12" w:rsidRPr="0004098D">
        <w:rPr>
          <w:color w:val="231F20"/>
        </w:rPr>
        <w:t xml:space="preserve"> </w:t>
      </w:r>
      <w:r w:rsidRPr="0004098D">
        <w:rPr>
          <w:color w:val="231F20"/>
        </w:rPr>
        <w:t>Procuring Entity</w:t>
      </w:r>
      <w:r w:rsidR="00126F12" w:rsidRPr="0004098D">
        <w:rPr>
          <w:color w:val="231F20"/>
        </w:rPr>
        <w:t xml:space="preserve"> </w:t>
      </w:r>
      <w:r w:rsidRPr="0004098D">
        <w:rPr>
          <w:color w:val="231F20"/>
        </w:rPr>
        <w:t>and</w:t>
      </w:r>
      <w:r w:rsidR="00126F12" w:rsidRPr="0004098D">
        <w:rPr>
          <w:color w:val="231F20"/>
        </w:rPr>
        <w:t xml:space="preserve"> </w:t>
      </w:r>
      <w:r w:rsidRPr="0004098D">
        <w:rPr>
          <w:color w:val="231F20"/>
        </w:rPr>
        <w:t>the</w:t>
      </w:r>
      <w:r w:rsidR="00126F12" w:rsidRPr="0004098D">
        <w:rPr>
          <w:color w:val="231F20"/>
        </w:rPr>
        <w:t xml:space="preserve"> </w:t>
      </w:r>
      <w:r w:rsidRPr="0004098D">
        <w:rPr>
          <w:color w:val="231F20"/>
        </w:rPr>
        <w:t>Applicants</w:t>
      </w:r>
      <w:r w:rsidR="00126F12" w:rsidRPr="0004098D">
        <w:rPr>
          <w:color w:val="231F20"/>
        </w:rPr>
        <w:t xml:space="preserve"> </w:t>
      </w:r>
      <w:r w:rsidRPr="0004098D">
        <w:rPr>
          <w:color w:val="231F20"/>
        </w:rPr>
        <w:t>subject</w:t>
      </w:r>
      <w:r w:rsidR="00126F12" w:rsidRPr="0004098D">
        <w:rPr>
          <w:color w:val="231F20"/>
        </w:rPr>
        <w:t xml:space="preserve"> </w:t>
      </w:r>
      <w:r w:rsidRPr="0004098D">
        <w:rPr>
          <w:color w:val="231F20"/>
        </w:rPr>
        <w:t>to</w:t>
      </w:r>
      <w:r w:rsidR="00126F12" w:rsidRPr="0004098D">
        <w:rPr>
          <w:color w:val="231F20"/>
        </w:rPr>
        <w:t xml:space="preserve"> </w:t>
      </w:r>
      <w:r w:rsidRPr="0004098D">
        <w:rPr>
          <w:color w:val="231F20"/>
        </w:rPr>
        <w:t>the</w:t>
      </w:r>
      <w:r w:rsidR="00126F12" w:rsidRPr="0004098D">
        <w:rPr>
          <w:color w:val="231F20"/>
        </w:rPr>
        <w:t xml:space="preserve"> </w:t>
      </w:r>
      <w:r w:rsidRPr="0004098D">
        <w:rPr>
          <w:color w:val="231F20"/>
        </w:rPr>
        <w:t>previous</w:t>
      </w:r>
      <w:r w:rsidR="00126F12" w:rsidRPr="0004098D">
        <w:rPr>
          <w:color w:val="231F20"/>
        </w:rPr>
        <w:t xml:space="preserve"> </w:t>
      </w:r>
      <w:r w:rsidRPr="0004098D">
        <w:rPr>
          <w:color w:val="231F20"/>
        </w:rPr>
        <w:t>deadline</w:t>
      </w:r>
      <w:r w:rsidR="00126F12" w:rsidRPr="0004098D">
        <w:rPr>
          <w:color w:val="231F20"/>
        </w:rPr>
        <w:t xml:space="preserve"> </w:t>
      </w:r>
      <w:r w:rsidRPr="0004098D">
        <w:rPr>
          <w:color w:val="231F20"/>
        </w:rPr>
        <w:t>shall</w:t>
      </w:r>
      <w:r w:rsidR="00126F12" w:rsidRPr="0004098D">
        <w:rPr>
          <w:color w:val="231F20"/>
        </w:rPr>
        <w:t xml:space="preserve"> </w:t>
      </w:r>
      <w:r w:rsidRPr="0004098D">
        <w:rPr>
          <w:color w:val="231F20"/>
        </w:rPr>
        <w:t>thereafter</w:t>
      </w:r>
      <w:r w:rsidR="00126F12" w:rsidRPr="0004098D">
        <w:rPr>
          <w:color w:val="231F20"/>
        </w:rPr>
        <w:t xml:space="preserve"> </w:t>
      </w:r>
      <w:r w:rsidRPr="0004098D">
        <w:rPr>
          <w:color w:val="231F20"/>
        </w:rPr>
        <w:t>be</w:t>
      </w:r>
      <w:r w:rsidR="00126F12" w:rsidRPr="0004098D">
        <w:rPr>
          <w:color w:val="231F20"/>
        </w:rPr>
        <w:t xml:space="preserve"> </w:t>
      </w:r>
      <w:r w:rsidRPr="0004098D">
        <w:rPr>
          <w:color w:val="231F20"/>
        </w:rPr>
        <w:t>subject</w:t>
      </w:r>
      <w:r w:rsidR="00126F12" w:rsidRPr="0004098D">
        <w:rPr>
          <w:color w:val="231F20"/>
        </w:rPr>
        <w:t xml:space="preserve"> </w:t>
      </w:r>
      <w:r w:rsidRPr="0004098D">
        <w:rPr>
          <w:color w:val="231F20"/>
        </w:rPr>
        <w:t>to</w:t>
      </w:r>
      <w:r w:rsidR="00126F12" w:rsidRPr="0004098D">
        <w:rPr>
          <w:color w:val="231F20"/>
        </w:rPr>
        <w:t xml:space="preserve"> </w:t>
      </w:r>
      <w:r w:rsidRPr="0004098D">
        <w:rPr>
          <w:color w:val="231F20"/>
        </w:rPr>
        <w:t>the</w:t>
      </w:r>
      <w:r w:rsidR="00126F12" w:rsidRPr="0004098D">
        <w:rPr>
          <w:color w:val="231F20"/>
        </w:rPr>
        <w:t xml:space="preserve"> </w:t>
      </w:r>
      <w:r w:rsidRPr="0004098D">
        <w:rPr>
          <w:color w:val="231F20"/>
        </w:rPr>
        <w:t>deadline</w:t>
      </w:r>
      <w:r w:rsidR="00126F12" w:rsidRPr="0004098D">
        <w:rPr>
          <w:color w:val="231F20"/>
        </w:rPr>
        <w:t xml:space="preserve"> </w:t>
      </w:r>
      <w:r w:rsidRPr="0004098D">
        <w:rPr>
          <w:color w:val="231F20"/>
        </w:rPr>
        <w:t>as</w:t>
      </w:r>
      <w:r w:rsidR="00126F12" w:rsidRPr="0004098D">
        <w:rPr>
          <w:color w:val="231F20"/>
        </w:rPr>
        <w:t xml:space="preserve"> </w:t>
      </w:r>
      <w:r w:rsidRPr="0004098D">
        <w:rPr>
          <w:color w:val="231F20"/>
        </w:rPr>
        <w:t>extended.</w:t>
      </w:r>
    </w:p>
    <w:p w14:paraId="35B3C2D0" w14:textId="77777777" w:rsidR="00AB758F" w:rsidRDefault="00586175" w:rsidP="0004098D">
      <w:pPr>
        <w:pStyle w:val="Heading7"/>
        <w:numPr>
          <w:ilvl w:val="0"/>
          <w:numId w:val="27"/>
        </w:numPr>
        <w:tabs>
          <w:tab w:val="left" w:pos="1415"/>
          <w:tab w:val="left" w:pos="1416"/>
        </w:tabs>
        <w:ind w:left="1296" w:hanging="576"/>
      </w:pPr>
      <w:bookmarkStart w:id="33" w:name="_TOC_250021"/>
      <w:r>
        <w:rPr>
          <w:color w:val="231F20"/>
        </w:rPr>
        <w:t>Late</w:t>
      </w:r>
      <w:bookmarkEnd w:id="33"/>
      <w:r w:rsidR="00126F12">
        <w:rPr>
          <w:color w:val="231F20"/>
        </w:rPr>
        <w:t xml:space="preserve"> </w:t>
      </w:r>
      <w:r>
        <w:rPr>
          <w:color w:val="231F20"/>
        </w:rPr>
        <w:t>Applications</w:t>
      </w:r>
    </w:p>
    <w:p w14:paraId="4C456D91" w14:textId="77777777" w:rsidR="00AB758F" w:rsidRDefault="00586175" w:rsidP="0004098D">
      <w:pPr>
        <w:pStyle w:val="ListParagraph"/>
        <w:numPr>
          <w:ilvl w:val="1"/>
          <w:numId w:val="27"/>
        </w:numPr>
        <w:tabs>
          <w:tab w:val="left" w:pos="1416"/>
        </w:tabs>
        <w:spacing w:line="230" w:lineRule="auto"/>
        <w:ind w:left="1296" w:right="857" w:hanging="576"/>
        <w:jc w:val="both"/>
      </w:pPr>
      <w:r w:rsidRPr="0004098D">
        <w:rPr>
          <w:color w:val="231F20"/>
        </w:rPr>
        <w:t>The Procuring Entity reserves the right to accept applications received after the deadline for submission of applications,</w:t>
      </w:r>
      <w:r w:rsidR="00126F12" w:rsidRPr="0004098D">
        <w:rPr>
          <w:color w:val="231F20"/>
        </w:rPr>
        <w:t xml:space="preserve"> </w:t>
      </w:r>
      <w:r w:rsidRPr="0004098D">
        <w:rPr>
          <w:color w:val="231F20"/>
        </w:rPr>
        <w:t>unless</w:t>
      </w:r>
      <w:r w:rsidR="00126F12" w:rsidRPr="0004098D">
        <w:rPr>
          <w:color w:val="231F20"/>
        </w:rPr>
        <w:t xml:space="preserve"> </w:t>
      </w:r>
      <w:r w:rsidRPr="0004098D">
        <w:rPr>
          <w:color w:val="231F20"/>
        </w:rPr>
        <w:t>otherwise</w:t>
      </w:r>
      <w:r w:rsidR="00126F12" w:rsidRPr="0004098D">
        <w:rPr>
          <w:color w:val="231F20"/>
        </w:rPr>
        <w:t xml:space="preserve"> </w:t>
      </w:r>
      <w:r w:rsidRPr="0004098D">
        <w:rPr>
          <w:color w:val="231F20"/>
        </w:rPr>
        <w:t>speciﬁed</w:t>
      </w:r>
      <w:r w:rsidR="00126F12" w:rsidRPr="0004098D">
        <w:rPr>
          <w:color w:val="231F20"/>
        </w:rPr>
        <w:t xml:space="preserve"> </w:t>
      </w:r>
      <w:r w:rsidRPr="0004098D">
        <w:rPr>
          <w:color w:val="231F20"/>
        </w:rPr>
        <w:t>in</w:t>
      </w:r>
      <w:r w:rsidR="00126F12" w:rsidRPr="0004098D">
        <w:rPr>
          <w:color w:val="231F20"/>
        </w:rPr>
        <w:t xml:space="preserve"> </w:t>
      </w:r>
      <w:r w:rsidRPr="0004098D">
        <w:rPr>
          <w:color w:val="231F20"/>
        </w:rPr>
        <w:t>the</w:t>
      </w:r>
      <w:r w:rsidR="00126F12" w:rsidRPr="0004098D">
        <w:rPr>
          <w:color w:val="231F20"/>
        </w:rPr>
        <w:t xml:space="preserve"> </w:t>
      </w:r>
      <w:r w:rsidRPr="0004098D">
        <w:rPr>
          <w:b/>
          <w:color w:val="231F20"/>
        </w:rPr>
        <w:t>PDS.</w:t>
      </w:r>
      <w:r w:rsidR="00126F12" w:rsidRPr="0004098D">
        <w:rPr>
          <w:b/>
          <w:color w:val="231F20"/>
        </w:rPr>
        <w:t xml:space="preserve"> </w:t>
      </w:r>
      <w:r w:rsidRPr="0004098D">
        <w:rPr>
          <w:color w:val="231F20"/>
        </w:rPr>
        <w:t>If</w:t>
      </w:r>
      <w:r w:rsidR="00126F12" w:rsidRPr="0004098D">
        <w:rPr>
          <w:color w:val="231F20"/>
        </w:rPr>
        <w:t xml:space="preserve"> </w:t>
      </w:r>
      <w:r w:rsidRPr="0004098D">
        <w:rPr>
          <w:color w:val="231F20"/>
        </w:rPr>
        <w:t>late</w:t>
      </w:r>
      <w:r w:rsidR="00126F12" w:rsidRPr="0004098D">
        <w:rPr>
          <w:color w:val="231F20"/>
        </w:rPr>
        <w:t xml:space="preserve"> </w:t>
      </w:r>
      <w:r w:rsidRPr="0004098D">
        <w:rPr>
          <w:color w:val="231F20"/>
        </w:rPr>
        <w:t>applications</w:t>
      </w:r>
      <w:r w:rsidR="00126F12" w:rsidRPr="0004098D">
        <w:rPr>
          <w:color w:val="231F20"/>
        </w:rPr>
        <w:t xml:space="preserve"> </w:t>
      </w:r>
      <w:r w:rsidRPr="0004098D">
        <w:rPr>
          <w:color w:val="231F20"/>
        </w:rPr>
        <w:t>will</w:t>
      </w:r>
      <w:r w:rsidR="00126F12" w:rsidRPr="0004098D">
        <w:rPr>
          <w:color w:val="231F20"/>
        </w:rPr>
        <w:t xml:space="preserve"> </w:t>
      </w:r>
      <w:r w:rsidRPr="0004098D">
        <w:rPr>
          <w:color w:val="231F20"/>
        </w:rPr>
        <w:t>be</w:t>
      </w:r>
      <w:r w:rsidR="00126F12" w:rsidRPr="0004098D">
        <w:rPr>
          <w:color w:val="231F20"/>
        </w:rPr>
        <w:t xml:space="preserve"> </w:t>
      </w:r>
      <w:r w:rsidRPr="0004098D">
        <w:rPr>
          <w:color w:val="231F20"/>
        </w:rPr>
        <w:t>accepted,</w:t>
      </w:r>
      <w:r w:rsidR="00126F12" w:rsidRPr="0004098D">
        <w:rPr>
          <w:color w:val="231F20"/>
        </w:rPr>
        <w:t xml:space="preserve"> </w:t>
      </w:r>
      <w:r w:rsidRPr="0004098D">
        <w:rPr>
          <w:color w:val="231F20"/>
        </w:rPr>
        <w:t>they</w:t>
      </w:r>
      <w:r w:rsidR="00126F12" w:rsidRPr="0004098D">
        <w:rPr>
          <w:color w:val="231F20"/>
        </w:rPr>
        <w:t xml:space="preserve"> </w:t>
      </w:r>
      <w:r w:rsidRPr="0004098D">
        <w:rPr>
          <w:color w:val="231F20"/>
        </w:rPr>
        <w:t>must</w:t>
      </w:r>
      <w:r w:rsidR="00126F12" w:rsidRPr="0004098D">
        <w:rPr>
          <w:color w:val="231F20"/>
        </w:rPr>
        <w:t xml:space="preserve"> </w:t>
      </w:r>
      <w:r w:rsidRPr="0004098D">
        <w:rPr>
          <w:color w:val="231F20"/>
        </w:rPr>
        <w:t>be</w:t>
      </w:r>
      <w:r w:rsidR="00126F12" w:rsidRPr="0004098D">
        <w:rPr>
          <w:color w:val="231F20"/>
        </w:rPr>
        <w:t xml:space="preserve"> </w:t>
      </w:r>
      <w:r w:rsidRPr="0004098D">
        <w:rPr>
          <w:color w:val="231F20"/>
        </w:rPr>
        <w:t>received not</w:t>
      </w:r>
      <w:r w:rsidR="00126F12" w:rsidRPr="0004098D">
        <w:rPr>
          <w:color w:val="231F20"/>
        </w:rPr>
        <w:t xml:space="preserve"> </w:t>
      </w:r>
      <w:r w:rsidRPr="0004098D">
        <w:rPr>
          <w:color w:val="231F20"/>
        </w:rPr>
        <w:t>later</w:t>
      </w:r>
      <w:r w:rsidR="00126F12" w:rsidRPr="0004098D">
        <w:rPr>
          <w:color w:val="231F20"/>
        </w:rPr>
        <w:t xml:space="preserve"> </w:t>
      </w:r>
      <w:r w:rsidRPr="0004098D">
        <w:rPr>
          <w:color w:val="231F20"/>
        </w:rPr>
        <w:t>than</w:t>
      </w:r>
      <w:r w:rsidR="00126F12" w:rsidRPr="0004098D">
        <w:rPr>
          <w:color w:val="231F20"/>
        </w:rPr>
        <w:t xml:space="preserve"> </w:t>
      </w:r>
      <w:r w:rsidRPr="0004098D">
        <w:rPr>
          <w:color w:val="231F20"/>
        </w:rPr>
        <w:t>the</w:t>
      </w:r>
      <w:r w:rsidR="00126F12" w:rsidRPr="0004098D">
        <w:rPr>
          <w:color w:val="231F20"/>
        </w:rPr>
        <w:t xml:space="preserve"> </w:t>
      </w:r>
      <w:r w:rsidRPr="0004098D">
        <w:rPr>
          <w:color w:val="231F20"/>
        </w:rPr>
        <w:t>date</w:t>
      </w:r>
      <w:r w:rsidR="00126F12" w:rsidRPr="0004098D">
        <w:rPr>
          <w:color w:val="231F20"/>
        </w:rPr>
        <w:t xml:space="preserve"> </w:t>
      </w:r>
      <w:r w:rsidRPr="0004098D">
        <w:rPr>
          <w:color w:val="231F20"/>
        </w:rPr>
        <w:t>speciﬁed</w:t>
      </w:r>
      <w:r w:rsidR="00126F12" w:rsidRPr="0004098D">
        <w:rPr>
          <w:color w:val="231F20"/>
        </w:rPr>
        <w:t xml:space="preserve"> </w:t>
      </w:r>
      <w:r w:rsidRPr="0004098D">
        <w:rPr>
          <w:color w:val="231F20"/>
        </w:rPr>
        <w:t>in</w:t>
      </w:r>
      <w:r w:rsidR="00126F12" w:rsidRPr="0004098D">
        <w:rPr>
          <w:color w:val="231F20"/>
        </w:rPr>
        <w:t xml:space="preserve"> </w:t>
      </w:r>
      <w:r w:rsidRPr="0004098D">
        <w:rPr>
          <w:color w:val="231F20"/>
        </w:rPr>
        <w:t>the</w:t>
      </w:r>
      <w:r w:rsidR="00126F12" w:rsidRPr="0004098D">
        <w:rPr>
          <w:color w:val="231F20"/>
        </w:rPr>
        <w:t xml:space="preserve"> </w:t>
      </w:r>
      <w:r w:rsidRPr="0004098D">
        <w:rPr>
          <w:b/>
          <w:color w:val="231F20"/>
        </w:rPr>
        <w:t>TDS</w:t>
      </w:r>
      <w:r w:rsidR="00126F12" w:rsidRPr="0004098D">
        <w:rPr>
          <w:b/>
          <w:color w:val="231F20"/>
        </w:rPr>
        <w:t xml:space="preserve"> </w:t>
      </w:r>
      <w:r w:rsidRPr="0004098D">
        <w:rPr>
          <w:color w:val="231F20"/>
        </w:rPr>
        <w:t>after</w:t>
      </w:r>
      <w:r w:rsidR="00126F12" w:rsidRPr="0004098D">
        <w:rPr>
          <w:color w:val="231F20"/>
        </w:rPr>
        <w:t xml:space="preserve"> </w:t>
      </w:r>
      <w:r w:rsidRPr="0004098D">
        <w:rPr>
          <w:color w:val="231F20"/>
        </w:rPr>
        <w:t>the</w:t>
      </w:r>
      <w:r w:rsidR="00126F12" w:rsidRPr="0004098D">
        <w:rPr>
          <w:color w:val="231F20"/>
        </w:rPr>
        <w:t xml:space="preserve"> </w:t>
      </w:r>
      <w:r w:rsidRPr="0004098D">
        <w:rPr>
          <w:color w:val="231F20"/>
        </w:rPr>
        <w:t>deadline</w:t>
      </w:r>
      <w:r w:rsidR="00126F12" w:rsidRPr="0004098D">
        <w:rPr>
          <w:color w:val="231F20"/>
        </w:rPr>
        <w:t xml:space="preserve"> </w:t>
      </w:r>
      <w:r w:rsidRPr="0004098D">
        <w:rPr>
          <w:color w:val="231F20"/>
        </w:rPr>
        <w:t>for</w:t>
      </w:r>
      <w:r w:rsidR="00126F12" w:rsidRPr="0004098D">
        <w:rPr>
          <w:color w:val="231F20"/>
        </w:rPr>
        <w:t xml:space="preserve"> </w:t>
      </w:r>
      <w:r w:rsidRPr="0004098D">
        <w:rPr>
          <w:color w:val="231F20"/>
        </w:rPr>
        <w:t>submission</w:t>
      </w:r>
      <w:r w:rsidR="00126F12" w:rsidRPr="0004098D">
        <w:rPr>
          <w:color w:val="231F20"/>
        </w:rPr>
        <w:t xml:space="preserve"> </w:t>
      </w:r>
      <w:r w:rsidRPr="0004098D">
        <w:rPr>
          <w:color w:val="231F20"/>
        </w:rPr>
        <w:t>of</w:t>
      </w:r>
      <w:r w:rsidR="00126F12" w:rsidRPr="0004098D">
        <w:rPr>
          <w:color w:val="231F20"/>
        </w:rPr>
        <w:t xml:space="preserve"> </w:t>
      </w:r>
      <w:r w:rsidRPr="0004098D">
        <w:rPr>
          <w:color w:val="231F20"/>
        </w:rPr>
        <w:t>applications.</w:t>
      </w:r>
    </w:p>
    <w:p w14:paraId="1E8942DF" w14:textId="77777777" w:rsidR="00AB758F" w:rsidRDefault="00586175" w:rsidP="0004098D">
      <w:pPr>
        <w:pStyle w:val="Heading7"/>
        <w:numPr>
          <w:ilvl w:val="3"/>
          <w:numId w:val="30"/>
        </w:numPr>
        <w:tabs>
          <w:tab w:val="left" w:pos="1415"/>
          <w:tab w:val="left" w:pos="1416"/>
        </w:tabs>
        <w:spacing w:before="238"/>
        <w:ind w:left="1296" w:hanging="576"/>
      </w:pPr>
      <w:bookmarkStart w:id="34" w:name="_TOC_250020"/>
      <w:r>
        <w:rPr>
          <w:color w:val="231F20"/>
        </w:rPr>
        <w:t>Opening</w:t>
      </w:r>
      <w:r w:rsidR="00126F12">
        <w:rPr>
          <w:color w:val="231F20"/>
        </w:rPr>
        <w:t xml:space="preserve"> </w:t>
      </w:r>
      <w:r>
        <w:rPr>
          <w:color w:val="231F20"/>
        </w:rPr>
        <w:t>of</w:t>
      </w:r>
      <w:bookmarkEnd w:id="34"/>
      <w:r w:rsidR="00126F12">
        <w:rPr>
          <w:color w:val="231F20"/>
        </w:rPr>
        <w:t xml:space="preserve"> </w:t>
      </w:r>
      <w:r>
        <w:rPr>
          <w:color w:val="231F20"/>
        </w:rPr>
        <w:t>Applications</w:t>
      </w:r>
    </w:p>
    <w:p w14:paraId="12D72DC5" w14:textId="77777777" w:rsidR="00AB758F" w:rsidRDefault="0004098D" w:rsidP="0004098D">
      <w:pPr>
        <w:tabs>
          <w:tab w:val="left" w:pos="1416"/>
        </w:tabs>
        <w:spacing w:before="242" w:line="230" w:lineRule="auto"/>
        <w:ind w:left="1296" w:right="857" w:hanging="576"/>
        <w:jc w:val="both"/>
      </w:pPr>
      <w:r>
        <w:rPr>
          <w:color w:val="231F20"/>
        </w:rPr>
        <w:t>20.1</w:t>
      </w:r>
      <w:r>
        <w:rPr>
          <w:color w:val="231F20"/>
        </w:rPr>
        <w:tab/>
      </w:r>
      <w:r w:rsidR="00586175" w:rsidRPr="0004098D">
        <w:rPr>
          <w:color w:val="231F20"/>
        </w:rPr>
        <w:t xml:space="preserve">The Procuring Entity shall open all Applications at the date, time and place speciﬁed in the </w:t>
      </w:r>
      <w:r w:rsidR="00586175" w:rsidRPr="0004098D">
        <w:rPr>
          <w:b/>
          <w:color w:val="231F20"/>
        </w:rPr>
        <w:t xml:space="preserve">PDS. </w:t>
      </w:r>
      <w:r w:rsidR="00586175" w:rsidRPr="0004098D">
        <w:rPr>
          <w:color w:val="231F20"/>
        </w:rPr>
        <w:t>Late Applications</w:t>
      </w:r>
      <w:r w:rsidR="00126F12" w:rsidRPr="0004098D">
        <w:rPr>
          <w:color w:val="231F20"/>
        </w:rPr>
        <w:t xml:space="preserve"> </w:t>
      </w:r>
      <w:r w:rsidR="00586175" w:rsidRPr="0004098D">
        <w:rPr>
          <w:color w:val="231F20"/>
        </w:rPr>
        <w:t>shall</w:t>
      </w:r>
      <w:r w:rsidR="00126F12" w:rsidRPr="0004098D">
        <w:rPr>
          <w:color w:val="231F20"/>
        </w:rPr>
        <w:t xml:space="preserve"> </w:t>
      </w:r>
      <w:r w:rsidR="00586175" w:rsidRPr="0004098D">
        <w:rPr>
          <w:color w:val="231F20"/>
        </w:rPr>
        <w:t>be</w:t>
      </w:r>
      <w:r w:rsidR="00126F12" w:rsidRPr="0004098D">
        <w:rPr>
          <w:color w:val="231F20"/>
        </w:rPr>
        <w:t xml:space="preserve"> </w:t>
      </w:r>
      <w:r w:rsidR="00586175" w:rsidRPr="0004098D">
        <w:rPr>
          <w:color w:val="231F20"/>
        </w:rPr>
        <w:t>treated</w:t>
      </w:r>
      <w:r w:rsidR="00126F12" w:rsidRPr="0004098D">
        <w:rPr>
          <w:color w:val="231F20"/>
        </w:rPr>
        <w:t xml:space="preserve"> </w:t>
      </w:r>
      <w:r w:rsidR="00586175" w:rsidRPr="0004098D">
        <w:rPr>
          <w:color w:val="231F20"/>
        </w:rPr>
        <w:t>in</w:t>
      </w:r>
      <w:r w:rsidR="00126F12" w:rsidRPr="0004098D">
        <w:rPr>
          <w:color w:val="231F20"/>
        </w:rPr>
        <w:t xml:space="preserve"> </w:t>
      </w:r>
      <w:r w:rsidR="00586175" w:rsidRPr="0004098D">
        <w:rPr>
          <w:color w:val="231F20"/>
        </w:rPr>
        <w:t>accordance</w:t>
      </w:r>
      <w:r w:rsidR="00126F12" w:rsidRPr="0004098D">
        <w:rPr>
          <w:color w:val="231F20"/>
        </w:rPr>
        <w:t xml:space="preserve"> </w:t>
      </w:r>
      <w:r w:rsidR="00586175" w:rsidRPr="0004098D">
        <w:rPr>
          <w:color w:val="231F20"/>
        </w:rPr>
        <w:t>with</w:t>
      </w:r>
      <w:r w:rsidR="00126F12" w:rsidRPr="0004098D">
        <w:rPr>
          <w:color w:val="231F20"/>
        </w:rPr>
        <w:t xml:space="preserve"> </w:t>
      </w:r>
      <w:r w:rsidR="00586175" w:rsidRPr="0004098D">
        <w:rPr>
          <w:color w:val="231F20"/>
          <w:spacing w:val="-6"/>
        </w:rPr>
        <w:t>ITA</w:t>
      </w:r>
      <w:r w:rsidR="00126F12" w:rsidRPr="0004098D">
        <w:rPr>
          <w:color w:val="231F20"/>
          <w:spacing w:val="-6"/>
        </w:rPr>
        <w:t xml:space="preserve"> </w:t>
      </w:r>
      <w:r w:rsidR="00586175" w:rsidRPr="0004098D">
        <w:rPr>
          <w:color w:val="231F20"/>
        </w:rPr>
        <w:t>19.1.</w:t>
      </w:r>
    </w:p>
    <w:p w14:paraId="6403A05A" w14:textId="77777777" w:rsidR="00AB758F" w:rsidRDefault="0004098D" w:rsidP="0004098D">
      <w:pPr>
        <w:tabs>
          <w:tab w:val="left" w:pos="1416"/>
        </w:tabs>
        <w:spacing w:before="245" w:line="230" w:lineRule="auto"/>
        <w:ind w:left="1296" w:right="857" w:hanging="576"/>
        <w:jc w:val="both"/>
      </w:pPr>
      <w:r>
        <w:rPr>
          <w:color w:val="231F20"/>
        </w:rPr>
        <w:t>20.2</w:t>
      </w:r>
      <w:r>
        <w:rPr>
          <w:color w:val="231F20"/>
        </w:rPr>
        <w:tab/>
      </w:r>
      <w:r w:rsidR="00586175" w:rsidRPr="0004098D">
        <w:rPr>
          <w:color w:val="231F20"/>
        </w:rPr>
        <w:t>Applications</w:t>
      </w:r>
      <w:r w:rsidR="00126F12" w:rsidRPr="0004098D">
        <w:rPr>
          <w:color w:val="231F20"/>
        </w:rPr>
        <w:t xml:space="preserve"> </w:t>
      </w:r>
      <w:r w:rsidR="00586175" w:rsidRPr="0004098D">
        <w:rPr>
          <w:color w:val="231F20"/>
        </w:rPr>
        <w:t>submitted</w:t>
      </w:r>
      <w:r w:rsidR="00126F12" w:rsidRPr="0004098D">
        <w:rPr>
          <w:color w:val="231F20"/>
        </w:rPr>
        <w:t xml:space="preserve"> </w:t>
      </w:r>
      <w:r w:rsidR="00586175" w:rsidRPr="0004098D">
        <w:rPr>
          <w:color w:val="231F20"/>
        </w:rPr>
        <w:t>electronically</w:t>
      </w:r>
      <w:r w:rsidR="00126F12" w:rsidRPr="0004098D">
        <w:rPr>
          <w:color w:val="231F20"/>
        </w:rPr>
        <w:t xml:space="preserve"> </w:t>
      </w:r>
      <w:r w:rsidR="00586175" w:rsidRPr="0004098D">
        <w:rPr>
          <w:color w:val="231F20"/>
        </w:rPr>
        <w:t>(if</w:t>
      </w:r>
      <w:r w:rsidR="00126F12" w:rsidRPr="0004098D">
        <w:rPr>
          <w:color w:val="231F20"/>
        </w:rPr>
        <w:t xml:space="preserve"> </w:t>
      </w:r>
      <w:r w:rsidR="00586175" w:rsidRPr="0004098D">
        <w:rPr>
          <w:color w:val="231F20"/>
        </w:rPr>
        <w:t>permitted</w:t>
      </w:r>
      <w:r w:rsidR="00126F12" w:rsidRPr="0004098D">
        <w:rPr>
          <w:color w:val="231F20"/>
        </w:rPr>
        <w:t xml:space="preserve"> </w:t>
      </w:r>
      <w:r w:rsidR="00586175" w:rsidRPr="0004098D">
        <w:rPr>
          <w:color w:val="231F20"/>
        </w:rPr>
        <w:t>pursuant</w:t>
      </w:r>
      <w:r w:rsidR="00126F12" w:rsidRPr="0004098D">
        <w:rPr>
          <w:color w:val="231F20"/>
        </w:rPr>
        <w:t xml:space="preserve"> </w:t>
      </w:r>
      <w:r w:rsidR="00586175" w:rsidRPr="0004098D">
        <w:rPr>
          <w:color w:val="231F20"/>
        </w:rPr>
        <w:t>to</w:t>
      </w:r>
      <w:r w:rsidR="00126F12" w:rsidRPr="0004098D">
        <w:rPr>
          <w:color w:val="231F20"/>
        </w:rPr>
        <w:t xml:space="preserve"> </w:t>
      </w:r>
      <w:r w:rsidR="00586175" w:rsidRPr="0004098D">
        <w:rPr>
          <w:color w:val="231F20"/>
          <w:spacing w:val="-6"/>
        </w:rPr>
        <w:t>ITA</w:t>
      </w:r>
      <w:r w:rsidR="00126F12" w:rsidRPr="0004098D">
        <w:rPr>
          <w:color w:val="231F20"/>
          <w:spacing w:val="-6"/>
        </w:rPr>
        <w:t xml:space="preserve"> </w:t>
      </w:r>
      <w:r w:rsidR="00586175" w:rsidRPr="0004098D">
        <w:rPr>
          <w:color w:val="231F20"/>
        </w:rPr>
        <w:t>17.1)</w:t>
      </w:r>
      <w:r w:rsidR="00126F12" w:rsidRPr="0004098D">
        <w:rPr>
          <w:color w:val="231F20"/>
        </w:rPr>
        <w:t xml:space="preserve"> </w:t>
      </w:r>
      <w:r w:rsidR="00586175" w:rsidRPr="0004098D">
        <w:rPr>
          <w:color w:val="231F20"/>
        </w:rPr>
        <w:t>shall</w:t>
      </w:r>
      <w:r w:rsidR="00126F12" w:rsidRPr="0004098D">
        <w:rPr>
          <w:color w:val="231F20"/>
        </w:rPr>
        <w:t xml:space="preserve"> </w:t>
      </w:r>
      <w:r w:rsidR="00586175" w:rsidRPr="0004098D">
        <w:rPr>
          <w:color w:val="231F20"/>
        </w:rPr>
        <w:t>be</w:t>
      </w:r>
      <w:r w:rsidR="00126F12" w:rsidRPr="0004098D">
        <w:rPr>
          <w:color w:val="231F20"/>
        </w:rPr>
        <w:t xml:space="preserve"> </w:t>
      </w:r>
      <w:r w:rsidR="00586175" w:rsidRPr="0004098D">
        <w:rPr>
          <w:color w:val="231F20"/>
        </w:rPr>
        <w:t>opened</w:t>
      </w:r>
      <w:r w:rsidR="00126F12" w:rsidRPr="0004098D">
        <w:rPr>
          <w:color w:val="231F20"/>
        </w:rPr>
        <w:t xml:space="preserve"> </w:t>
      </w:r>
      <w:r w:rsidR="00586175" w:rsidRPr="0004098D">
        <w:rPr>
          <w:color w:val="231F20"/>
        </w:rPr>
        <w:t>in</w:t>
      </w:r>
      <w:r w:rsidR="00126F12" w:rsidRPr="0004098D">
        <w:rPr>
          <w:color w:val="231F20"/>
        </w:rPr>
        <w:t xml:space="preserve"> </w:t>
      </w:r>
      <w:r w:rsidR="00586175" w:rsidRPr="0004098D">
        <w:rPr>
          <w:color w:val="231F20"/>
        </w:rPr>
        <w:t>accordance</w:t>
      </w:r>
      <w:r w:rsidR="00126F12" w:rsidRPr="0004098D">
        <w:rPr>
          <w:color w:val="231F20"/>
        </w:rPr>
        <w:t xml:space="preserve"> </w:t>
      </w:r>
      <w:r w:rsidR="00586175" w:rsidRPr="0004098D">
        <w:rPr>
          <w:color w:val="231F20"/>
        </w:rPr>
        <w:t>with</w:t>
      </w:r>
      <w:r w:rsidR="00126F12" w:rsidRPr="0004098D">
        <w:rPr>
          <w:color w:val="231F20"/>
        </w:rPr>
        <w:t xml:space="preserve"> </w:t>
      </w:r>
      <w:r w:rsidR="00586175" w:rsidRPr="0004098D">
        <w:rPr>
          <w:color w:val="231F20"/>
        </w:rPr>
        <w:t>the procedures</w:t>
      </w:r>
      <w:r w:rsidR="00126F12" w:rsidRPr="0004098D">
        <w:rPr>
          <w:color w:val="231F20"/>
        </w:rPr>
        <w:t xml:space="preserve"> </w:t>
      </w:r>
      <w:r w:rsidR="00586175" w:rsidRPr="0004098D">
        <w:rPr>
          <w:color w:val="231F20"/>
        </w:rPr>
        <w:t>speciﬁed</w:t>
      </w:r>
      <w:r w:rsidR="00126F12" w:rsidRPr="0004098D">
        <w:rPr>
          <w:color w:val="231F20"/>
        </w:rPr>
        <w:t xml:space="preserve"> </w:t>
      </w:r>
      <w:r w:rsidR="00586175" w:rsidRPr="0004098D">
        <w:rPr>
          <w:color w:val="231F20"/>
        </w:rPr>
        <w:t>in</w:t>
      </w:r>
      <w:r w:rsidR="00126F12" w:rsidRPr="0004098D">
        <w:rPr>
          <w:color w:val="231F20"/>
        </w:rPr>
        <w:t xml:space="preserve"> </w:t>
      </w:r>
      <w:r w:rsidR="00586175" w:rsidRPr="0004098D">
        <w:rPr>
          <w:color w:val="231F20"/>
        </w:rPr>
        <w:t>the</w:t>
      </w:r>
      <w:r w:rsidR="00126F12" w:rsidRPr="0004098D">
        <w:rPr>
          <w:color w:val="231F20"/>
        </w:rPr>
        <w:t xml:space="preserve"> </w:t>
      </w:r>
      <w:r w:rsidR="00586175" w:rsidRPr="0004098D">
        <w:rPr>
          <w:b/>
          <w:color w:val="231F20"/>
        </w:rPr>
        <w:t>PDS</w:t>
      </w:r>
      <w:r w:rsidR="00586175" w:rsidRPr="0004098D">
        <w:rPr>
          <w:color w:val="231F20"/>
        </w:rPr>
        <w:t>.</w:t>
      </w:r>
    </w:p>
    <w:p w14:paraId="7A2B88F7" w14:textId="77777777" w:rsidR="00AB758F" w:rsidRDefault="0004098D" w:rsidP="0004098D">
      <w:pPr>
        <w:tabs>
          <w:tab w:val="left" w:pos="1416"/>
        </w:tabs>
        <w:spacing w:before="246" w:line="230" w:lineRule="auto"/>
        <w:ind w:left="1296" w:right="857" w:hanging="576"/>
        <w:jc w:val="both"/>
      </w:pPr>
      <w:r>
        <w:rPr>
          <w:color w:val="231F20"/>
        </w:rPr>
        <w:t>20.2</w:t>
      </w:r>
      <w:r>
        <w:rPr>
          <w:color w:val="231F20"/>
        </w:rPr>
        <w:tab/>
      </w:r>
      <w:r w:rsidR="00586175" w:rsidRPr="0004098D">
        <w:rPr>
          <w:color w:val="231F20"/>
        </w:rPr>
        <w:t>The</w:t>
      </w:r>
      <w:r w:rsidR="00126F12" w:rsidRPr="0004098D">
        <w:rPr>
          <w:color w:val="231F20"/>
        </w:rPr>
        <w:t xml:space="preserve"> </w:t>
      </w:r>
      <w:r w:rsidR="00586175" w:rsidRPr="0004098D">
        <w:rPr>
          <w:color w:val="231F20"/>
        </w:rPr>
        <w:t>Procuring</w:t>
      </w:r>
      <w:r w:rsidR="00126F12" w:rsidRPr="0004098D">
        <w:rPr>
          <w:color w:val="231F20"/>
        </w:rPr>
        <w:t xml:space="preserve"> </w:t>
      </w:r>
      <w:r w:rsidR="00586175" w:rsidRPr="0004098D">
        <w:rPr>
          <w:color w:val="231F20"/>
        </w:rPr>
        <w:t>Entity</w:t>
      </w:r>
      <w:r w:rsidR="00126F12" w:rsidRPr="0004098D">
        <w:rPr>
          <w:color w:val="231F20"/>
        </w:rPr>
        <w:t xml:space="preserve"> </w:t>
      </w:r>
      <w:r w:rsidR="00586175" w:rsidRPr="0004098D">
        <w:rPr>
          <w:color w:val="231F20"/>
        </w:rPr>
        <w:t>shall</w:t>
      </w:r>
      <w:r w:rsidR="00126F12" w:rsidRPr="0004098D">
        <w:rPr>
          <w:color w:val="231F20"/>
        </w:rPr>
        <w:t xml:space="preserve"> </w:t>
      </w:r>
      <w:r w:rsidR="00586175" w:rsidRPr="0004098D">
        <w:rPr>
          <w:color w:val="231F20"/>
        </w:rPr>
        <w:t>prepare</w:t>
      </w:r>
      <w:r w:rsidR="00126F12" w:rsidRPr="0004098D">
        <w:rPr>
          <w:color w:val="231F20"/>
        </w:rPr>
        <w:t xml:space="preserve"> </w:t>
      </w:r>
      <w:r w:rsidR="00586175" w:rsidRPr="0004098D">
        <w:rPr>
          <w:color w:val="231F20"/>
        </w:rPr>
        <w:t>a</w:t>
      </w:r>
      <w:r w:rsidR="00126F12" w:rsidRPr="0004098D">
        <w:rPr>
          <w:color w:val="231F20"/>
        </w:rPr>
        <w:t xml:space="preserve"> </w:t>
      </w:r>
      <w:r w:rsidR="00586175" w:rsidRPr="0004098D">
        <w:rPr>
          <w:color w:val="231F20"/>
        </w:rPr>
        <w:t>record</w:t>
      </w:r>
      <w:r w:rsidR="00126F12" w:rsidRPr="0004098D">
        <w:rPr>
          <w:color w:val="231F20"/>
        </w:rPr>
        <w:t xml:space="preserve"> </w:t>
      </w:r>
      <w:r w:rsidR="00586175" w:rsidRPr="0004098D">
        <w:rPr>
          <w:color w:val="231F20"/>
        </w:rPr>
        <w:t>of</w:t>
      </w:r>
      <w:r w:rsidR="00126F12" w:rsidRPr="0004098D">
        <w:rPr>
          <w:color w:val="231F20"/>
        </w:rPr>
        <w:t xml:space="preserve"> </w:t>
      </w:r>
      <w:r w:rsidR="00586175" w:rsidRPr="0004098D">
        <w:rPr>
          <w:color w:val="231F20"/>
        </w:rPr>
        <w:t>the</w:t>
      </w:r>
      <w:r w:rsidR="00126F12" w:rsidRPr="0004098D">
        <w:rPr>
          <w:color w:val="231F20"/>
        </w:rPr>
        <w:t xml:space="preserve"> </w:t>
      </w:r>
      <w:r w:rsidR="00586175" w:rsidRPr="0004098D">
        <w:rPr>
          <w:color w:val="231F20"/>
        </w:rPr>
        <w:t>opening</w:t>
      </w:r>
      <w:r w:rsidR="00126F12" w:rsidRPr="0004098D">
        <w:rPr>
          <w:color w:val="231F20"/>
        </w:rPr>
        <w:t xml:space="preserve"> </w:t>
      </w:r>
      <w:r w:rsidR="00586175" w:rsidRPr="0004098D">
        <w:rPr>
          <w:color w:val="231F20"/>
        </w:rPr>
        <w:t>of</w:t>
      </w:r>
      <w:r w:rsidR="00126F12" w:rsidRPr="0004098D">
        <w:rPr>
          <w:color w:val="231F20"/>
        </w:rPr>
        <w:t xml:space="preserve"> </w:t>
      </w:r>
      <w:r w:rsidR="00586175" w:rsidRPr="0004098D">
        <w:rPr>
          <w:color w:val="231F20"/>
        </w:rPr>
        <w:t>Applications</w:t>
      </w:r>
      <w:r w:rsidR="00126F12" w:rsidRPr="0004098D">
        <w:rPr>
          <w:color w:val="231F20"/>
        </w:rPr>
        <w:t xml:space="preserve"> </w:t>
      </w:r>
      <w:r w:rsidR="00586175" w:rsidRPr="0004098D">
        <w:rPr>
          <w:color w:val="231F20"/>
        </w:rPr>
        <w:t>to</w:t>
      </w:r>
      <w:r w:rsidR="00126F12" w:rsidRPr="0004098D">
        <w:rPr>
          <w:color w:val="231F20"/>
        </w:rPr>
        <w:t xml:space="preserve"> </w:t>
      </w:r>
      <w:r w:rsidR="00586175" w:rsidRPr="0004098D">
        <w:rPr>
          <w:color w:val="231F20"/>
        </w:rPr>
        <w:t>include,</w:t>
      </w:r>
      <w:r w:rsidR="00126F12" w:rsidRPr="0004098D">
        <w:rPr>
          <w:color w:val="231F20"/>
        </w:rPr>
        <w:t xml:space="preserve"> </w:t>
      </w:r>
      <w:r w:rsidR="00586175" w:rsidRPr="0004098D">
        <w:rPr>
          <w:color w:val="231F20"/>
        </w:rPr>
        <w:t>as</w:t>
      </w:r>
      <w:r w:rsidR="00126F12" w:rsidRPr="0004098D">
        <w:rPr>
          <w:color w:val="231F20"/>
        </w:rPr>
        <w:t xml:space="preserve"> </w:t>
      </w:r>
      <w:r w:rsidR="00586175" w:rsidRPr="0004098D">
        <w:rPr>
          <w:color w:val="231F20"/>
        </w:rPr>
        <w:t>a</w:t>
      </w:r>
      <w:r w:rsidR="00126F12" w:rsidRPr="0004098D">
        <w:rPr>
          <w:color w:val="231F20"/>
        </w:rPr>
        <w:t xml:space="preserve"> </w:t>
      </w:r>
      <w:r w:rsidR="00586175" w:rsidRPr="0004098D">
        <w:rPr>
          <w:color w:val="231F20"/>
        </w:rPr>
        <w:t>minimum,</w:t>
      </w:r>
      <w:r w:rsidR="00126F12" w:rsidRPr="0004098D">
        <w:rPr>
          <w:color w:val="231F20"/>
        </w:rPr>
        <w:t xml:space="preserve"> </w:t>
      </w:r>
      <w:r w:rsidR="00586175" w:rsidRPr="0004098D">
        <w:rPr>
          <w:color w:val="231F20"/>
        </w:rPr>
        <w:t>the</w:t>
      </w:r>
      <w:r w:rsidR="00126F12" w:rsidRPr="0004098D">
        <w:rPr>
          <w:color w:val="231F20"/>
        </w:rPr>
        <w:t xml:space="preserve"> </w:t>
      </w:r>
      <w:r w:rsidR="00586175" w:rsidRPr="0004098D">
        <w:rPr>
          <w:color w:val="231F20"/>
        </w:rPr>
        <w:t>name</w:t>
      </w:r>
      <w:r w:rsidR="00126F12" w:rsidRPr="0004098D">
        <w:rPr>
          <w:color w:val="231F20"/>
        </w:rPr>
        <w:t xml:space="preserve"> </w:t>
      </w:r>
      <w:r w:rsidR="00586175" w:rsidRPr="0004098D">
        <w:rPr>
          <w:color w:val="231F20"/>
        </w:rPr>
        <w:t>of the</w:t>
      </w:r>
      <w:r w:rsidR="00126F12" w:rsidRPr="0004098D">
        <w:rPr>
          <w:color w:val="231F20"/>
        </w:rPr>
        <w:t xml:space="preserve"> </w:t>
      </w:r>
      <w:r w:rsidR="00586175" w:rsidRPr="0004098D">
        <w:rPr>
          <w:color w:val="231F20"/>
        </w:rPr>
        <w:t>Applicants.</w:t>
      </w:r>
      <w:r w:rsidR="00126F12" w:rsidRPr="0004098D">
        <w:rPr>
          <w:color w:val="231F20"/>
        </w:rPr>
        <w:t xml:space="preserve"> </w:t>
      </w:r>
      <w:r w:rsidR="00586175" w:rsidRPr="0004098D">
        <w:rPr>
          <w:color w:val="231F20"/>
        </w:rPr>
        <w:t>A</w:t>
      </w:r>
      <w:r w:rsidR="00126F12" w:rsidRPr="0004098D">
        <w:rPr>
          <w:color w:val="231F20"/>
        </w:rPr>
        <w:t xml:space="preserve"> </w:t>
      </w:r>
      <w:r w:rsidR="00586175" w:rsidRPr="0004098D">
        <w:rPr>
          <w:color w:val="231F20"/>
        </w:rPr>
        <w:t>copy</w:t>
      </w:r>
      <w:r w:rsidR="00126F12" w:rsidRPr="0004098D">
        <w:rPr>
          <w:color w:val="231F20"/>
        </w:rPr>
        <w:t xml:space="preserve"> </w:t>
      </w:r>
      <w:r w:rsidR="00586175" w:rsidRPr="0004098D">
        <w:rPr>
          <w:color w:val="231F20"/>
        </w:rPr>
        <w:t>of</w:t>
      </w:r>
      <w:r w:rsidR="00126F12" w:rsidRPr="0004098D">
        <w:rPr>
          <w:color w:val="231F20"/>
        </w:rPr>
        <w:t xml:space="preserve"> </w:t>
      </w:r>
      <w:r w:rsidR="00586175" w:rsidRPr="0004098D">
        <w:rPr>
          <w:color w:val="231F20"/>
        </w:rPr>
        <w:t>the</w:t>
      </w:r>
      <w:r w:rsidR="00126F12" w:rsidRPr="0004098D">
        <w:rPr>
          <w:color w:val="231F20"/>
        </w:rPr>
        <w:t xml:space="preserve"> </w:t>
      </w:r>
      <w:r w:rsidR="00586175" w:rsidRPr="0004098D">
        <w:rPr>
          <w:color w:val="231F20"/>
        </w:rPr>
        <w:t>record</w:t>
      </w:r>
      <w:r w:rsidR="00126F12" w:rsidRPr="0004098D">
        <w:rPr>
          <w:color w:val="231F20"/>
        </w:rPr>
        <w:t xml:space="preserve"> </w:t>
      </w:r>
      <w:r w:rsidR="00586175" w:rsidRPr="0004098D">
        <w:rPr>
          <w:color w:val="231F20"/>
        </w:rPr>
        <w:t>shall</w:t>
      </w:r>
      <w:r w:rsidR="00126F12" w:rsidRPr="0004098D">
        <w:rPr>
          <w:color w:val="231F20"/>
        </w:rPr>
        <w:t xml:space="preserve"> </w:t>
      </w:r>
      <w:r w:rsidR="00586175" w:rsidRPr="0004098D">
        <w:rPr>
          <w:color w:val="231F20"/>
        </w:rPr>
        <w:t>be</w:t>
      </w:r>
      <w:r w:rsidR="00126F12" w:rsidRPr="0004098D">
        <w:rPr>
          <w:color w:val="231F20"/>
        </w:rPr>
        <w:t xml:space="preserve"> </w:t>
      </w:r>
      <w:r w:rsidR="00586175" w:rsidRPr="0004098D">
        <w:rPr>
          <w:color w:val="231F20"/>
        </w:rPr>
        <w:t>distributed</w:t>
      </w:r>
      <w:r w:rsidR="00126F12" w:rsidRPr="0004098D">
        <w:rPr>
          <w:color w:val="231F20"/>
        </w:rPr>
        <w:t xml:space="preserve"> </w:t>
      </w:r>
      <w:r w:rsidR="00586175" w:rsidRPr="0004098D">
        <w:rPr>
          <w:color w:val="231F20"/>
        </w:rPr>
        <w:t>to</w:t>
      </w:r>
      <w:r w:rsidR="00126F12" w:rsidRPr="0004098D">
        <w:rPr>
          <w:color w:val="231F20"/>
        </w:rPr>
        <w:t xml:space="preserve"> </w:t>
      </w:r>
      <w:r w:rsidR="00586175" w:rsidRPr="0004098D">
        <w:rPr>
          <w:color w:val="231F20"/>
        </w:rPr>
        <w:t>all</w:t>
      </w:r>
      <w:r w:rsidR="00126F12" w:rsidRPr="0004098D">
        <w:rPr>
          <w:color w:val="231F20"/>
        </w:rPr>
        <w:t xml:space="preserve"> </w:t>
      </w:r>
      <w:r w:rsidR="00586175" w:rsidRPr="0004098D">
        <w:rPr>
          <w:color w:val="231F20"/>
        </w:rPr>
        <w:t>Applicants.</w:t>
      </w:r>
    </w:p>
    <w:p w14:paraId="733257A0" w14:textId="77777777" w:rsidR="00AB758F" w:rsidRDefault="00586175" w:rsidP="0004098D">
      <w:pPr>
        <w:pStyle w:val="Heading7"/>
        <w:tabs>
          <w:tab w:val="left" w:pos="1415"/>
        </w:tabs>
        <w:ind w:left="1296" w:hanging="576"/>
      </w:pPr>
      <w:bookmarkStart w:id="35" w:name="_TOC_250019"/>
      <w:r>
        <w:rPr>
          <w:color w:val="231F20"/>
        </w:rPr>
        <w:t>E.</w:t>
      </w:r>
      <w:r>
        <w:rPr>
          <w:color w:val="231F20"/>
        </w:rPr>
        <w:tab/>
        <w:t>Procedures</w:t>
      </w:r>
      <w:r w:rsidR="00126F12">
        <w:rPr>
          <w:color w:val="231F20"/>
        </w:rPr>
        <w:t xml:space="preserve"> </w:t>
      </w:r>
      <w:r>
        <w:rPr>
          <w:color w:val="231F20"/>
        </w:rPr>
        <w:t>for</w:t>
      </w:r>
      <w:r w:rsidR="00126F12">
        <w:rPr>
          <w:color w:val="231F20"/>
        </w:rPr>
        <w:t xml:space="preserve"> </w:t>
      </w:r>
      <w:r>
        <w:rPr>
          <w:color w:val="231F20"/>
        </w:rPr>
        <w:t>Evaluation</w:t>
      </w:r>
      <w:r w:rsidR="00126F12">
        <w:rPr>
          <w:color w:val="231F20"/>
        </w:rPr>
        <w:t xml:space="preserve"> </w:t>
      </w:r>
      <w:r>
        <w:rPr>
          <w:color w:val="231F20"/>
        </w:rPr>
        <w:t>of</w:t>
      </w:r>
      <w:bookmarkEnd w:id="35"/>
      <w:r w:rsidR="00126F12">
        <w:rPr>
          <w:color w:val="231F20"/>
        </w:rPr>
        <w:t xml:space="preserve"> </w:t>
      </w:r>
      <w:r>
        <w:rPr>
          <w:color w:val="231F20"/>
        </w:rPr>
        <w:t>Applications</w:t>
      </w:r>
    </w:p>
    <w:p w14:paraId="6D58848A" w14:textId="77777777" w:rsidR="00AB758F" w:rsidRDefault="00586175" w:rsidP="0004098D">
      <w:pPr>
        <w:pStyle w:val="Heading7"/>
        <w:numPr>
          <w:ilvl w:val="5"/>
          <w:numId w:val="32"/>
        </w:numPr>
        <w:tabs>
          <w:tab w:val="left" w:pos="1415"/>
          <w:tab w:val="left" w:pos="1416"/>
        </w:tabs>
        <w:spacing w:before="234"/>
        <w:ind w:left="1296" w:hanging="576"/>
      </w:pPr>
      <w:bookmarkStart w:id="36" w:name="_TOC_250018"/>
      <w:bookmarkEnd w:id="36"/>
      <w:r>
        <w:rPr>
          <w:color w:val="231F20"/>
        </w:rPr>
        <w:t>Conﬁdentiality</w:t>
      </w:r>
    </w:p>
    <w:p w14:paraId="77E1A63A" w14:textId="77777777" w:rsidR="00AB758F" w:rsidRDefault="0004098D" w:rsidP="0004098D">
      <w:pPr>
        <w:tabs>
          <w:tab w:val="left" w:pos="1416"/>
        </w:tabs>
        <w:spacing w:before="180" w:line="230" w:lineRule="auto"/>
        <w:ind w:left="1296" w:right="864" w:hanging="576"/>
        <w:jc w:val="both"/>
      </w:pPr>
      <w:r>
        <w:rPr>
          <w:color w:val="231F20"/>
        </w:rPr>
        <w:t>21.1</w:t>
      </w:r>
      <w:r>
        <w:rPr>
          <w:color w:val="231F20"/>
        </w:rPr>
        <w:tab/>
      </w:r>
      <w:r w:rsidR="00586175" w:rsidRPr="0004098D">
        <w:rPr>
          <w:color w:val="231F20"/>
        </w:rPr>
        <w:t>Information</w:t>
      </w:r>
      <w:r w:rsidR="00126F12" w:rsidRPr="0004098D">
        <w:rPr>
          <w:color w:val="231F20"/>
        </w:rPr>
        <w:t xml:space="preserve"> </w:t>
      </w:r>
      <w:r w:rsidR="00586175" w:rsidRPr="0004098D">
        <w:rPr>
          <w:color w:val="231F20"/>
        </w:rPr>
        <w:t>relating</w:t>
      </w:r>
      <w:r w:rsidR="00126F12" w:rsidRPr="0004098D">
        <w:rPr>
          <w:color w:val="231F20"/>
        </w:rPr>
        <w:t xml:space="preserve"> </w:t>
      </w:r>
      <w:r w:rsidR="00586175" w:rsidRPr="0004098D">
        <w:rPr>
          <w:color w:val="231F20"/>
        </w:rPr>
        <w:t>to</w:t>
      </w:r>
      <w:r w:rsidR="00126F12" w:rsidRPr="0004098D">
        <w:rPr>
          <w:color w:val="231F20"/>
        </w:rPr>
        <w:t xml:space="preserve"> </w:t>
      </w:r>
      <w:r w:rsidR="00586175" w:rsidRPr="0004098D">
        <w:rPr>
          <w:color w:val="231F20"/>
        </w:rPr>
        <w:t>the</w:t>
      </w:r>
      <w:r w:rsidR="00126F12" w:rsidRPr="0004098D">
        <w:rPr>
          <w:color w:val="231F20"/>
        </w:rPr>
        <w:t xml:space="preserve"> </w:t>
      </w:r>
      <w:r w:rsidR="00586175" w:rsidRPr="0004098D">
        <w:rPr>
          <w:color w:val="231F20"/>
        </w:rPr>
        <w:t>Applications,</w:t>
      </w:r>
      <w:r w:rsidR="00126F12" w:rsidRPr="0004098D">
        <w:rPr>
          <w:color w:val="231F20"/>
        </w:rPr>
        <w:t xml:space="preserve"> </w:t>
      </w:r>
      <w:r w:rsidR="00586175" w:rsidRPr="0004098D">
        <w:rPr>
          <w:color w:val="231F20"/>
        </w:rPr>
        <w:t>their</w:t>
      </w:r>
      <w:r w:rsidR="00126F12" w:rsidRPr="0004098D">
        <w:rPr>
          <w:color w:val="231F20"/>
        </w:rPr>
        <w:t xml:space="preserve"> </w:t>
      </w:r>
      <w:r w:rsidR="00586175" w:rsidRPr="0004098D">
        <w:rPr>
          <w:color w:val="231F20"/>
        </w:rPr>
        <w:t>evaluation</w:t>
      </w:r>
      <w:r w:rsidR="00126F12" w:rsidRPr="0004098D">
        <w:rPr>
          <w:color w:val="231F20"/>
        </w:rPr>
        <w:t xml:space="preserve"> </w:t>
      </w:r>
      <w:r w:rsidR="00586175" w:rsidRPr="0004098D">
        <w:rPr>
          <w:color w:val="231F20"/>
        </w:rPr>
        <w:t>and</w:t>
      </w:r>
      <w:r w:rsidR="00126F12" w:rsidRPr="0004098D">
        <w:rPr>
          <w:color w:val="231F20"/>
        </w:rPr>
        <w:t xml:space="preserve"> </w:t>
      </w:r>
      <w:r w:rsidR="00586175" w:rsidRPr="0004098D">
        <w:rPr>
          <w:color w:val="231F20"/>
        </w:rPr>
        <w:t>results</w:t>
      </w:r>
      <w:r w:rsidR="00126F12" w:rsidRPr="0004098D">
        <w:rPr>
          <w:color w:val="231F20"/>
        </w:rPr>
        <w:t xml:space="preserve"> </w:t>
      </w:r>
      <w:r w:rsidR="00586175" w:rsidRPr="0004098D">
        <w:rPr>
          <w:color w:val="231F20"/>
        </w:rPr>
        <w:t>of</w:t>
      </w:r>
      <w:r w:rsidR="00126F12" w:rsidRPr="0004098D">
        <w:rPr>
          <w:color w:val="231F20"/>
        </w:rPr>
        <w:t xml:space="preserve"> </w:t>
      </w:r>
      <w:r w:rsidR="00586175" w:rsidRPr="0004098D">
        <w:rPr>
          <w:color w:val="231F20"/>
        </w:rPr>
        <w:t>the</w:t>
      </w:r>
      <w:r w:rsidR="00126F12" w:rsidRPr="0004098D">
        <w:rPr>
          <w:color w:val="231F20"/>
        </w:rPr>
        <w:t xml:space="preserve"> </w:t>
      </w:r>
      <w:r w:rsidR="00586175" w:rsidRPr="0004098D">
        <w:rPr>
          <w:color w:val="231F20"/>
        </w:rPr>
        <w:t>prequaliﬁcation</w:t>
      </w:r>
      <w:r w:rsidR="00126F12" w:rsidRPr="0004098D">
        <w:rPr>
          <w:color w:val="231F20"/>
        </w:rPr>
        <w:t xml:space="preserve"> </w:t>
      </w:r>
      <w:r w:rsidR="00586175" w:rsidRPr="0004098D">
        <w:rPr>
          <w:color w:val="231F20"/>
        </w:rPr>
        <w:t>shall</w:t>
      </w:r>
      <w:r w:rsidR="00126F12" w:rsidRPr="0004098D">
        <w:rPr>
          <w:color w:val="231F20"/>
        </w:rPr>
        <w:t xml:space="preserve"> </w:t>
      </w:r>
      <w:r w:rsidR="00586175" w:rsidRPr="0004098D">
        <w:rPr>
          <w:color w:val="231F20"/>
        </w:rPr>
        <w:t>not</w:t>
      </w:r>
      <w:r w:rsidR="00126F12" w:rsidRPr="0004098D">
        <w:rPr>
          <w:color w:val="231F20"/>
        </w:rPr>
        <w:t xml:space="preserve"> </w:t>
      </w:r>
      <w:r w:rsidR="00586175" w:rsidRPr="0004098D">
        <w:rPr>
          <w:color w:val="231F20"/>
        </w:rPr>
        <w:t>be</w:t>
      </w:r>
      <w:r w:rsidR="00126F12" w:rsidRPr="0004098D">
        <w:rPr>
          <w:color w:val="231F20"/>
        </w:rPr>
        <w:t xml:space="preserve"> </w:t>
      </w:r>
      <w:r w:rsidR="00586175" w:rsidRPr="0004098D">
        <w:rPr>
          <w:color w:val="231F20"/>
        </w:rPr>
        <w:t>disclosed to</w:t>
      </w:r>
      <w:r w:rsidR="00126F12" w:rsidRPr="0004098D">
        <w:rPr>
          <w:color w:val="231F20"/>
        </w:rPr>
        <w:t xml:space="preserve"> </w:t>
      </w:r>
      <w:r w:rsidR="00586175" w:rsidRPr="0004098D">
        <w:rPr>
          <w:color w:val="231F20"/>
        </w:rPr>
        <w:t>Applicants</w:t>
      </w:r>
      <w:r w:rsidR="00126F12" w:rsidRPr="0004098D">
        <w:rPr>
          <w:color w:val="231F20"/>
        </w:rPr>
        <w:t xml:space="preserve"> </w:t>
      </w:r>
      <w:r w:rsidR="00586175" w:rsidRPr="0004098D">
        <w:rPr>
          <w:color w:val="231F20"/>
        </w:rPr>
        <w:t>or</w:t>
      </w:r>
      <w:r w:rsidR="00126F12" w:rsidRPr="0004098D">
        <w:rPr>
          <w:color w:val="231F20"/>
        </w:rPr>
        <w:t xml:space="preserve"> </w:t>
      </w:r>
      <w:r w:rsidR="00586175" w:rsidRPr="0004098D">
        <w:rPr>
          <w:color w:val="231F20"/>
        </w:rPr>
        <w:t>any</w:t>
      </w:r>
      <w:r w:rsidR="00126F12" w:rsidRPr="0004098D">
        <w:rPr>
          <w:color w:val="231F20"/>
        </w:rPr>
        <w:t xml:space="preserve"> </w:t>
      </w:r>
      <w:r w:rsidR="00586175" w:rsidRPr="0004098D">
        <w:rPr>
          <w:color w:val="231F20"/>
        </w:rPr>
        <w:t>other</w:t>
      </w:r>
      <w:r w:rsidR="00126F12" w:rsidRPr="0004098D">
        <w:rPr>
          <w:color w:val="231F20"/>
        </w:rPr>
        <w:t xml:space="preserve"> </w:t>
      </w:r>
      <w:r w:rsidR="00586175" w:rsidRPr="0004098D">
        <w:rPr>
          <w:color w:val="231F20"/>
        </w:rPr>
        <w:t>persons</w:t>
      </w:r>
      <w:r w:rsidR="00126F12" w:rsidRPr="0004098D">
        <w:rPr>
          <w:color w:val="231F20"/>
        </w:rPr>
        <w:t xml:space="preserve"> </w:t>
      </w:r>
      <w:r w:rsidR="00586175" w:rsidRPr="0004098D">
        <w:rPr>
          <w:color w:val="231F20"/>
        </w:rPr>
        <w:t>not</w:t>
      </w:r>
      <w:r w:rsidR="00126F12" w:rsidRPr="0004098D">
        <w:rPr>
          <w:color w:val="231F20"/>
        </w:rPr>
        <w:t xml:space="preserve"> </w:t>
      </w:r>
      <w:r w:rsidR="00586175" w:rsidRPr="0004098D">
        <w:rPr>
          <w:color w:val="231F20"/>
        </w:rPr>
        <w:t>ofﬁcially</w:t>
      </w:r>
      <w:r w:rsidR="00126F12" w:rsidRPr="0004098D">
        <w:rPr>
          <w:color w:val="231F20"/>
        </w:rPr>
        <w:t xml:space="preserve"> </w:t>
      </w:r>
      <w:r w:rsidR="00586175" w:rsidRPr="0004098D">
        <w:rPr>
          <w:color w:val="231F20"/>
        </w:rPr>
        <w:t>concerned</w:t>
      </w:r>
      <w:r w:rsidR="00126F12" w:rsidRPr="0004098D">
        <w:rPr>
          <w:color w:val="231F20"/>
        </w:rPr>
        <w:t xml:space="preserve"> </w:t>
      </w:r>
      <w:r w:rsidR="00586175" w:rsidRPr="0004098D">
        <w:rPr>
          <w:color w:val="231F20"/>
        </w:rPr>
        <w:t>with</w:t>
      </w:r>
      <w:r w:rsidR="00126F12" w:rsidRPr="0004098D">
        <w:rPr>
          <w:color w:val="231F20"/>
        </w:rPr>
        <w:t xml:space="preserve"> </w:t>
      </w:r>
      <w:r w:rsidR="00586175" w:rsidRPr="0004098D">
        <w:rPr>
          <w:color w:val="231F20"/>
        </w:rPr>
        <w:t>the</w:t>
      </w:r>
      <w:r w:rsidR="00126F12" w:rsidRPr="0004098D">
        <w:rPr>
          <w:color w:val="231F20"/>
        </w:rPr>
        <w:t xml:space="preserve"> </w:t>
      </w:r>
      <w:r w:rsidR="00586175" w:rsidRPr="0004098D">
        <w:rPr>
          <w:color w:val="231F20"/>
        </w:rPr>
        <w:t>prequaliﬁcation</w:t>
      </w:r>
      <w:r w:rsidR="00126F12" w:rsidRPr="0004098D">
        <w:rPr>
          <w:color w:val="231F20"/>
        </w:rPr>
        <w:t xml:space="preserve"> </w:t>
      </w:r>
      <w:r w:rsidR="00586175" w:rsidRPr="0004098D">
        <w:rPr>
          <w:color w:val="231F20"/>
        </w:rPr>
        <w:t>process</w:t>
      </w:r>
      <w:r w:rsidR="00126F12" w:rsidRPr="0004098D">
        <w:rPr>
          <w:color w:val="231F20"/>
        </w:rPr>
        <w:t xml:space="preserve"> </w:t>
      </w:r>
      <w:r w:rsidR="00586175" w:rsidRPr="0004098D">
        <w:rPr>
          <w:color w:val="231F20"/>
        </w:rPr>
        <w:t>until</w:t>
      </w:r>
      <w:r w:rsidR="00126F12" w:rsidRPr="0004098D">
        <w:rPr>
          <w:color w:val="231F20"/>
        </w:rPr>
        <w:t xml:space="preserve"> </w:t>
      </w:r>
      <w:r w:rsidR="00586175" w:rsidRPr="0004098D">
        <w:rPr>
          <w:color w:val="231F20"/>
        </w:rPr>
        <w:t>the</w:t>
      </w:r>
      <w:r w:rsidR="00126F12" w:rsidRPr="0004098D">
        <w:rPr>
          <w:color w:val="231F20"/>
        </w:rPr>
        <w:t xml:space="preserve"> </w:t>
      </w:r>
      <w:r w:rsidR="00586175" w:rsidRPr="0004098D">
        <w:rPr>
          <w:color w:val="231F20"/>
        </w:rPr>
        <w:t>notiﬁcation of</w:t>
      </w:r>
      <w:r w:rsidR="00126F12" w:rsidRPr="0004098D">
        <w:rPr>
          <w:color w:val="231F20"/>
        </w:rPr>
        <w:t xml:space="preserve"> </w:t>
      </w:r>
      <w:r w:rsidR="00586175" w:rsidRPr="0004098D">
        <w:rPr>
          <w:color w:val="231F20"/>
        </w:rPr>
        <w:t>prequaliﬁcation</w:t>
      </w:r>
      <w:r w:rsidR="00126F12" w:rsidRPr="0004098D">
        <w:rPr>
          <w:color w:val="231F20"/>
        </w:rPr>
        <w:t xml:space="preserve"> </w:t>
      </w:r>
      <w:r w:rsidR="00586175" w:rsidRPr="0004098D">
        <w:rPr>
          <w:color w:val="231F20"/>
        </w:rPr>
        <w:t>results</w:t>
      </w:r>
      <w:r w:rsidR="00126F12" w:rsidRPr="0004098D">
        <w:rPr>
          <w:color w:val="231F20"/>
        </w:rPr>
        <w:t xml:space="preserve"> </w:t>
      </w:r>
      <w:r w:rsidR="00586175" w:rsidRPr="0004098D">
        <w:rPr>
          <w:color w:val="231F20"/>
        </w:rPr>
        <w:t>is</w:t>
      </w:r>
      <w:r w:rsidR="00126F12" w:rsidRPr="0004098D">
        <w:rPr>
          <w:color w:val="231F20"/>
        </w:rPr>
        <w:t xml:space="preserve"> </w:t>
      </w:r>
      <w:r w:rsidR="00586175" w:rsidRPr="0004098D">
        <w:rPr>
          <w:color w:val="231F20"/>
        </w:rPr>
        <w:t>made</w:t>
      </w:r>
      <w:r w:rsidR="00126F12" w:rsidRPr="0004098D">
        <w:rPr>
          <w:color w:val="231F20"/>
        </w:rPr>
        <w:t xml:space="preserve"> </w:t>
      </w:r>
      <w:r w:rsidR="00586175" w:rsidRPr="0004098D">
        <w:rPr>
          <w:color w:val="231F20"/>
        </w:rPr>
        <w:t>to</w:t>
      </w:r>
      <w:r w:rsidR="00126F12" w:rsidRPr="0004098D">
        <w:rPr>
          <w:color w:val="231F20"/>
        </w:rPr>
        <w:t xml:space="preserve"> </w:t>
      </w:r>
      <w:r w:rsidR="00586175" w:rsidRPr="0004098D">
        <w:rPr>
          <w:color w:val="231F20"/>
        </w:rPr>
        <w:t>all</w:t>
      </w:r>
      <w:r w:rsidR="00126F12" w:rsidRPr="0004098D">
        <w:rPr>
          <w:color w:val="231F20"/>
        </w:rPr>
        <w:t xml:space="preserve"> </w:t>
      </w:r>
      <w:r w:rsidR="00586175" w:rsidRPr="0004098D">
        <w:rPr>
          <w:color w:val="231F20"/>
        </w:rPr>
        <w:t>Applicants</w:t>
      </w:r>
      <w:r w:rsidR="00126F12" w:rsidRPr="0004098D">
        <w:rPr>
          <w:color w:val="231F20"/>
        </w:rPr>
        <w:t xml:space="preserve"> </w:t>
      </w:r>
      <w:r w:rsidR="00586175" w:rsidRPr="0004098D">
        <w:rPr>
          <w:color w:val="231F20"/>
        </w:rPr>
        <w:t>in</w:t>
      </w:r>
      <w:r w:rsidR="00126F12" w:rsidRPr="0004098D">
        <w:rPr>
          <w:color w:val="231F20"/>
        </w:rPr>
        <w:t xml:space="preserve"> </w:t>
      </w:r>
      <w:r w:rsidR="00586175" w:rsidRPr="0004098D">
        <w:rPr>
          <w:color w:val="231F20"/>
        </w:rPr>
        <w:t>accordance</w:t>
      </w:r>
      <w:r w:rsidR="00126F12" w:rsidRPr="0004098D">
        <w:rPr>
          <w:color w:val="231F20"/>
        </w:rPr>
        <w:t xml:space="preserve"> </w:t>
      </w:r>
      <w:r w:rsidR="00586175" w:rsidRPr="0004098D">
        <w:rPr>
          <w:color w:val="231F20"/>
        </w:rPr>
        <w:t>with</w:t>
      </w:r>
      <w:r w:rsidR="00126F12" w:rsidRPr="0004098D">
        <w:rPr>
          <w:color w:val="231F20"/>
        </w:rPr>
        <w:t xml:space="preserve"> </w:t>
      </w:r>
      <w:r w:rsidR="00586175" w:rsidRPr="0004098D">
        <w:rPr>
          <w:color w:val="231F20"/>
          <w:spacing w:val="-6"/>
        </w:rPr>
        <w:t>ITA</w:t>
      </w:r>
      <w:r w:rsidR="00126F12" w:rsidRPr="0004098D">
        <w:rPr>
          <w:color w:val="231F20"/>
          <w:spacing w:val="-6"/>
        </w:rPr>
        <w:t xml:space="preserve"> </w:t>
      </w:r>
      <w:r w:rsidR="00586175" w:rsidRPr="0004098D">
        <w:rPr>
          <w:color w:val="231F20"/>
        </w:rPr>
        <w:t>28.</w:t>
      </w:r>
    </w:p>
    <w:p w14:paraId="26B30844" w14:textId="77777777" w:rsidR="00AB758F" w:rsidRDefault="0004098D" w:rsidP="0004098D">
      <w:pPr>
        <w:tabs>
          <w:tab w:val="left" w:pos="1416"/>
        </w:tabs>
        <w:spacing w:before="246" w:line="230" w:lineRule="auto"/>
        <w:ind w:left="1296" w:right="857" w:hanging="576"/>
        <w:jc w:val="both"/>
      </w:pPr>
      <w:r>
        <w:rPr>
          <w:color w:val="231F20"/>
        </w:rPr>
        <w:t>21.2</w:t>
      </w:r>
      <w:r>
        <w:rPr>
          <w:color w:val="231F20"/>
        </w:rPr>
        <w:tab/>
      </w:r>
      <w:r w:rsidR="00586175" w:rsidRPr="0004098D">
        <w:rPr>
          <w:color w:val="231F20"/>
        </w:rPr>
        <w:t>From</w:t>
      </w:r>
      <w:r w:rsidR="00126F12" w:rsidRPr="0004098D">
        <w:rPr>
          <w:color w:val="231F20"/>
        </w:rPr>
        <w:t xml:space="preserve"> </w:t>
      </w:r>
      <w:r w:rsidR="00586175" w:rsidRPr="0004098D">
        <w:rPr>
          <w:color w:val="231F20"/>
        </w:rPr>
        <w:t>the</w:t>
      </w:r>
      <w:r w:rsidR="00126F12" w:rsidRPr="0004098D">
        <w:rPr>
          <w:color w:val="231F20"/>
        </w:rPr>
        <w:t xml:space="preserve"> </w:t>
      </w:r>
      <w:r w:rsidR="00586175" w:rsidRPr="0004098D">
        <w:rPr>
          <w:color w:val="231F20"/>
        </w:rPr>
        <w:t>deadline</w:t>
      </w:r>
      <w:r w:rsidR="00126F12" w:rsidRPr="0004098D">
        <w:rPr>
          <w:color w:val="231F20"/>
        </w:rPr>
        <w:t xml:space="preserve"> </w:t>
      </w:r>
      <w:r w:rsidR="00586175" w:rsidRPr="0004098D">
        <w:rPr>
          <w:color w:val="231F20"/>
        </w:rPr>
        <w:t>for</w:t>
      </w:r>
      <w:r w:rsidR="00126F12" w:rsidRPr="0004098D">
        <w:rPr>
          <w:color w:val="231F20"/>
        </w:rPr>
        <w:t xml:space="preserve"> </w:t>
      </w:r>
      <w:r w:rsidR="00586175" w:rsidRPr="0004098D">
        <w:rPr>
          <w:color w:val="231F20"/>
        </w:rPr>
        <w:t>submission</w:t>
      </w:r>
      <w:r w:rsidR="00126F12" w:rsidRPr="0004098D">
        <w:rPr>
          <w:color w:val="231F20"/>
        </w:rPr>
        <w:t xml:space="preserve"> </w:t>
      </w:r>
      <w:r w:rsidR="00586175" w:rsidRPr="0004098D">
        <w:rPr>
          <w:color w:val="231F20"/>
        </w:rPr>
        <w:t>of</w:t>
      </w:r>
      <w:r w:rsidR="00126F12" w:rsidRPr="0004098D">
        <w:rPr>
          <w:color w:val="231F20"/>
        </w:rPr>
        <w:t xml:space="preserve"> </w:t>
      </w:r>
      <w:r w:rsidR="00586175" w:rsidRPr="0004098D">
        <w:rPr>
          <w:color w:val="231F20"/>
        </w:rPr>
        <w:t>Applications</w:t>
      </w:r>
      <w:r w:rsidR="00126F12" w:rsidRPr="0004098D">
        <w:rPr>
          <w:color w:val="231F20"/>
        </w:rPr>
        <w:t xml:space="preserve"> </w:t>
      </w:r>
      <w:r w:rsidR="00586175" w:rsidRPr="0004098D">
        <w:rPr>
          <w:color w:val="231F20"/>
        </w:rPr>
        <w:t>to</w:t>
      </w:r>
      <w:r w:rsidR="00126F12" w:rsidRPr="0004098D">
        <w:rPr>
          <w:color w:val="231F20"/>
        </w:rPr>
        <w:t xml:space="preserve"> </w:t>
      </w:r>
      <w:r w:rsidR="00586175" w:rsidRPr="0004098D">
        <w:rPr>
          <w:color w:val="231F20"/>
        </w:rPr>
        <w:t>the</w:t>
      </w:r>
      <w:r w:rsidR="00126F12" w:rsidRPr="0004098D">
        <w:rPr>
          <w:color w:val="231F20"/>
        </w:rPr>
        <w:t xml:space="preserve"> </w:t>
      </w:r>
      <w:r w:rsidR="00586175" w:rsidRPr="0004098D">
        <w:rPr>
          <w:color w:val="231F20"/>
        </w:rPr>
        <w:t>time</w:t>
      </w:r>
      <w:r w:rsidR="00126F12" w:rsidRPr="0004098D">
        <w:rPr>
          <w:color w:val="231F20"/>
        </w:rPr>
        <w:t xml:space="preserve"> </w:t>
      </w:r>
      <w:r w:rsidR="00586175" w:rsidRPr="0004098D">
        <w:rPr>
          <w:color w:val="231F20"/>
        </w:rPr>
        <w:t>of</w:t>
      </w:r>
      <w:r w:rsidR="00126F12" w:rsidRPr="0004098D">
        <w:rPr>
          <w:color w:val="231F20"/>
        </w:rPr>
        <w:t xml:space="preserve"> </w:t>
      </w:r>
      <w:r w:rsidR="00586175" w:rsidRPr="0004098D">
        <w:rPr>
          <w:color w:val="231F20"/>
        </w:rPr>
        <w:t>notiﬁcation</w:t>
      </w:r>
      <w:r w:rsidR="00126F12" w:rsidRPr="0004098D">
        <w:rPr>
          <w:color w:val="231F20"/>
        </w:rPr>
        <w:t xml:space="preserve"> </w:t>
      </w:r>
      <w:r w:rsidR="00586175" w:rsidRPr="0004098D">
        <w:rPr>
          <w:color w:val="231F20"/>
        </w:rPr>
        <w:t>of</w:t>
      </w:r>
      <w:r w:rsidR="00126F12" w:rsidRPr="0004098D">
        <w:rPr>
          <w:color w:val="231F20"/>
        </w:rPr>
        <w:t xml:space="preserve"> </w:t>
      </w:r>
      <w:r w:rsidR="00586175" w:rsidRPr="0004098D">
        <w:rPr>
          <w:color w:val="231F20"/>
        </w:rPr>
        <w:t>the</w:t>
      </w:r>
      <w:r w:rsidR="00126F12" w:rsidRPr="0004098D">
        <w:rPr>
          <w:color w:val="231F20"/>
        </w:rPr>
        <w:t xml:space="preserve"> </w:t>
      </w:r>
      <w:r w:rsidR="00586175" w:rsidRPr="0004098D">
        <w:rPr>
          <w:color w:val="231F20"/>
        </w:rPr>
        <w:t>results</w:t>
      </w:r>
      <w:r w:rsidR="00126F12" w:rsidRPr="0004098D">
        <w:rPr>
          <w:color w:val="231F20"/>
        </w:rPr>
        <w:t xml:space="preserve"> </w:t>
      </w:r>
      <w:r w:rsidR="00586175" w:rsidRPr="0004098D">
        <w:rPr>
          <w:color w:val="231F20"/>
        </w:rPr>
        <w:t>of</w:t>
      </w:r>
      <w:r w:rsidR="00126F12" w:rsidRPr="0004098D">
        <w:rPr>
          <w:color w:val="231F20"/>
        </w:rPr>
        <w:t xml:space="preserve"> </w:t>
      </w:r>
      <w:r w:rsidR="00586175" w:rsidRPr="0004098D">
        <w:rPr>
          <w:color w:val="231F20"/>
        </w:rPr>
        <w:t>the</w:t>
      </w:r>
      <w:r w:rsidR="00126F12" w:rsidRPr="0004098D">
        <w:rPr>
          <w:color w:val="231F20"/>
        </w:rPr>
        <w:t xml:space="preserve"> </w:t>
      </w:r>
      <w:r w:rsidR="00586175" w:rsidRPr="0004098D">
        <w:rPr>
          <w:color w:val="231F20"/>
        </w:rPr>
        <w:t>prequaliﬁcation in</w:t>
      </w:r>
      <w:r w:rsidR="00126F12" w:rsidRPr="0004098D">
        <w:rPr>
          <w:color w:val="231F20"/>
        </w:rPr>
        <w:t xml:space="preserve"> </w:t>
      </w:r>
      <w:r w:rsidR="00586175" w:rsidRPr="0004098D">
        <w:rPr>
          <w:color w:val="231F20"/>
        </w:rPr>
        <w:t>accordance</w:t>
      </w:r>
      <w:r w:rsidR="00126F12" w:rsidRPr="0004098D">
        <w:rPr>
          <w:color w:val="231F20"/>
        </w:rPr>
        <w:t xml:space="preserve"> </w:t>
      </w:r>
      <w:r w:rsidR="00586175" w:rsidRPr="0004098D">
        <w:rPr>
          <w:color w:val="231F20"/>
        </w:rPr>
        <w:t>with</w:t>
      </w:r>
      <w:r w:rsidR="00126F12" w:rsidRPr="0004098D">
        <w:rPr>
          <w:color w:val="231F20"/>
        </w:rPr>
        <w:t xml:space="preserve"> </w:t>
      </w:r>
      <w:r w:rsidR="00586175" w:rsidRPr="0004098D">
        <w:rPr>
          <w:color w:val="231F20"/>
          <w:spacing w:val="-6"/>
        </w:rPr>
        <w:t>ITA</w:t>
      </w:r>
      <w:r w:rsidR="00126F12" w:rsidRPr="0004098D">
        <w:rPr>
          <w:color w:val="231F20"/>
          <w:spacing w:val="-6"/>
        </w:rPr>
        <w:t xml:space="preserve"> </w:t>
      </w:r>
      <w:r w:rsidR="00586175" w:rsidRPr="0004098D">
        <w:rPr>
          <w:color w:val="231F20"/>
        </w:rPr>
        <w:t>28,</w:t>
      </w:r>
      <w:r w:rsidR="00126F12" w:rsidRPr="0004098D">
        <w:rPr>
          <w:color w:val="231F20"/>
        </w:rPr>
        <w:t xml:space="preserve"> </w:t>
      </w:r>
      <w:r w:rsidR="00586175" w:rsidRPr="0004098D">
        <w:rPr>
          <w:color w:val="231F20"/>
        </w:rPr>
        <w:t>any</w:t>
      </w:r>
      <w:r w:rsidR="00126F12" w:rsidRPr="0004098D">
        <w:rPr>
          <w:color w:val="231F20"/>
        </w:rPr>
        <w:t xml:space="preserve"> </w:t>
      </w:r>
      <w:r w:rsidR="00586175" w:rsidRPr="0004098D">
        <w:rPr>
          <w:color w:val="231F20"/>
        </w:rPr>
        <w:t>Applicant</w:t>
      </w:r>
      <w:r w:rsidR="00126F12" w:rsidRPr="0004098D">
        <w:rPr>
          <w:color w:val="231F20"/>
        </w:rPr>
        <w:t xml:space="preserve"> </w:t>
      </w:r>
      <w:r w:rsidR="00586175" w:rsidRPr="0004098D">
        <w:rPr>
          <w:color w:val="231F20"/>
        </w:rPr>
        <w:t>that</w:t>
      </w:r>
      <w:r w:rsidR="00126F12" w:rsidRPr="0004098D">
        <w:rPr>
          <w:color w:val="231F20"/>
        </w:rPr>
        <w:t xml:space="preserve"> </w:t>
      </w:r>
      <w:r w:rsidR="00586175" w:rsidRPr="0004098D">
        <w:rPr>
          <w:color w:val="231F20"/>
        </w:rPr>
        <w:t>wishes</w:t>
      </w:r>
      <w:r w:rsidR="00126F12" w:rsidRPr="0004098D">
        <w:rPr>
          <w:color w:val="231F20"/>
        </w:rPr>
        <w:t xml:space="preserve"> </w:t>
      </w:r>
      <w:r w:rsidR="00586175" w:rsidRPr="0004098D">
        <w:rPr>
          <w:color w:val="231F20"/>
        </w:rPr>
        <w:t>to</w:t>
      </w:r>
      <w:r w:rsidR="00126F12" w:rsidRPr="0004098D">
        <w:rPr>
          <w:color w:val="231F20"/>
        </w:rPr>
        <w:t xml:space="preserve"> </w:t>
      </w:r>
      <w:r w:rsidR="00586175" w:rsidRPr="0004098D">
        <w:rPr>
          <w:color w:val="231F20"/>
        </w:rPr>
        <w:t>contact</w:t>
      </w:r>
      <w:r w:rsidR="00126F12" w:rsidRPr="0004098D">
        <w:rPr>
          <w:color w:val="231F20"/>
        </w:rPr>
        <w:t xml:space="preserve"> </w:t>
      </w:r>
      <w:r w:rsidR="00586175" w:rsidRPr="0004098D">
        <w:rPr>
          <w:color w:val="231F20"/>
        </w:rPr>
        <w:t>the</w:t>
      </w:r>
      <w:r w:rsidR="00126F12" w:rsidRPr="0004098D">
        <w:rPr>
          <w:color w:val="231F20"/>
        </w:rPr>
        <w:t xml:space="preserve"> </w:t>
      </w:r>
      <w:r w:rsidR="00586175" w:rsidRPr="0004098D">
        <w:rPr>
          <w:color w:val="231F20"/>
        </w:rPr>
        <w:t>Procuring</w:t>
      </w:r>
      <w:r w:rsidR="00126F12" w:rsidRPr="0004098D">
        <w:rPr>
          <w:color w:val="231F20"/>
        </w:rPr>
        <w:t xml:space="preserve"> </w:t>
      </w:r>
      <w:r w:rsidR="00586175" w:rsidRPr="0004098D">
        <w:rPr>
          <w:color w:val="231F20"/>
        </w:rPr>
        <w:t>Entity</w:t>
      </w:r>
      <w:r w:rsidR="00126F12" w:rsidRPr="0004098D">
        <w:rPr>
          <w:color w:val="231F20"/>
        </w:rPr>
        <w:t xml:space="preserve"> </w:t>
      </w:r>
      <w:r w:rsidR="00586175" w:rsidRPr="0004098D">
        <w:rPr>
          <w:color w:val="231F20"/>
        </w:rPr>
        <w:t>on</w:t>
      </w:r>
      <w:r w:rsidR="00126F12" w:rsidRPr="0004098D">
        <w:rPr>
          <w:color w:val="231F20"/>
        </w:rPr>
        <w:t xml:space="preserve"> </w:t>
      </w:r>
      <w:r w:rsidR="00586175" w:rsidRPr="0004098D">
        <w:rPr>
          <w:color w:val="231F20"/>
        </w:rPr>
        <w:t>any</w:t>
      </w:r>
      <w:r w:rsidR="00126F12" w:rsidRPr="0004098D">
        <w:rPr>
          <w:color w:val="231F20"/>
        </w:rPr>
        <w:t xml:space="preserve"> </w:t>
      </w:r>
      <w:r w:rsidR="00586175" w:rsidRPr="0004098D">
        <w:rPr>
          <w:color w:val="231F20"/>
        </w:rPr>
        <w:t>matter</w:t>
      </w:r>
      <w:r w:rsidR="00126F12" w:rsidRPr="0004098D">
        <w:rPr>
          <w:color w:val="231F20"/>
        </w:rPr>
        <w:t xml:space="preserve"> </w:t>
      </w:r>
      <w:r w:rsidR="00586175" w:rsidRPr="0004098D">
        <w:rPr>
          <w:color w:val="231F20"/>
        </w:rPr>
        <w:t>related</w:t>
      </w:r>
      <w:r w:rsidR="00126F12" w:rsidRPr="0004098D">
        <w:rPr>
          <w:color w:val="231F20"/>
        </w:rPr>
        <w:t xml:space="preserve"> </w:t>
      </w:r>
      <w:r w:rsidR="00586175" w:rsidRPr="0004098D">
        <w:rPr>
          <w:color w:val="231F20"/>
        </w:rPr>
        <w:t>to</w:t>
      </w:r>
      <w:r w:rsidR="00126F12" w:rsidRPr="0004098D">
        <w:rPr>
          <w:color w:val="231F20"/>
        </w:rPr>
        <w:t xml:space="preserve"> </w:t>
      </w:r>
      <w:r w:rsidR="00586175" w:rsidRPr="0004098D">
        <w:rPr>
          <w:color w:val="231F20"/>
        </w:rPr>
        <w:t>the prequaliﬁcation</w:t>
      </w:r>
      <w:r w:rsidR="00126F12" w:rsidRPr="0004098D">
        <w:rPr>
          <w:color w:val="231F20"/>
        </w:rPr>
        <w:t xml:space="preserve"> </w:t>
      </w:r>
      <w:r w:rsidR="00586175" w:rsidRPr="0004098D">
        <w:rPr>
          <w:color w:val="231F20"/>
        </w:rPr>
        <w:t>process</w:t>
      </w:r>
      <w:r w:rsidR="00126F12" w:rsidRPr="0004098D">
        <w:rPr>
          <w:color w:val="231F20"/>
        </w:rPr>
        <w:t xml:space="preserve"> </w:t>
      </w:r>
      <w:r w:rsidR="00586175" w:rsidRPr="0004098D">
        <w:rPr>
          <w:color w:val="231F20"/>
        </w:rPr>
        <w:t>may</w:t>
      </w:r>
      <w:r w:rsidR="00126F12" w:rsidRPr="0004098D">
        <w:rPr>
          <w:color w:val="231F20"/>
        </w:rPr>
        <w:t xml:space="preserve"> </w:t>
      </w:r>
      <w:r w:rsidR="00586175" w:rsidRPr="0004098D">
        <w:rPr>
          <w:color w:val="231F20"/>
        </w:rPr>
        <w:t>do</w:t>
      </w:r>
      <w:r w:rsidR="00126F12" w:rsidRPr="0004098D">
        <w:rPr>
          <w:color w:val="231F20"/>
        </w:rPr>
        <w:t xml:space="preserve"> </w:t>
      </w:r>
      <w:r w:rsidR="00586175" w:rsidRPr="0004098D">
        <w:rPr>
          <w:color w:val="231F20"/>
        </w:rPr>
        <w:t>so</w:t>
      </w:r>
      <w:r w:rsidR="00126F12" w:rsidRPr="0004098D">
        <w:rPr>
          <w:color w:val="231F20"/>
        </w:rPr>
        <w:t xml:space="preserve"> </w:t>
      </w:r>
      <w:r w:rsidR="00586175" w:rsidRPr="0004098D">
        <w:rPr>
          <w:color w:val="231F20"/>
        </w:rPr>
        <w:t>only</w:t>
      </w:r>
      <w:r w:rsidR="00126F12" w:rsidRPr="0004098D">
        <w:rPr>
          <w:color w:val="231F20"/>
        </w:rPr>
        <w:t xml:space="preserve"> </w:t>
      </w:r>
      <w:r w:rsidR="00586175" w:rsidRPr="0004098D">
        <w:rPr>
          <w:color w:val="231F20"/>
        </w:rPr>
        <w:t>in</w:t>
      </w:r>
      <w:r w:rsidR="00126F12" w:rsidRPr="0004098D">
        <w:rPr>
          <w:color w:val="231F20"/>
        </w:rPr>
        <w:t xml:space="preserve"> </w:t>
      </w:r>
      <w:r w:rsidR="00586175" w:rsidRPr="0004098D">
        <w:rPr>
          <w:color w:val="231F20"/>
        </w:rPr>
        <w:t>writing.</w:t>
      </w:r>
    </w:p>
    <w:p w14:paraId="3D50E2A8" w14:textId="77777777" w:rsidR="0004098D" w:rsidRDefault="00586175" w:rsidP="00E64AC1">
      <w:pPr>
        <w:pStyle w:val="Heading7"/>
        <w:numPr>
          <w:ilvl w:val="5"/>
          <w:numId w:val="32"/>
        </w:numPr>
        <w:tabs>
          <w:tab w:val="left" w:pos="1415"/>
          <w:tab w:val="left" w:pos="1416"/>
        </w:tabs>
        <w:ind w:left="720" w:firstLine="0"/>
      </w:pPr>
      <w:bookmarkStart w:id="37" w:name="_TOC_250017"/>
      <w:r w:rsidRPr="0004098D">
        <w:rPr>
          <w:color w:val="231F20"/>
        </w:rPr>
        <w:t>Clariﬁcation</w:t>
      </w:r>
      <w:r w:rsidR="000E560F" w:rsidRPr="0004098D">
        <w:rPr>
          <w:color w:val="231F20"/>
        </w:rPr>
        <w:t xml:space="preserve"> </w:t>
      </w:r>
      <w:r w:rsidRPr="0004098D">
        <w:rPr>
          <w:color w:val="231F20"/>
        </w:rPr>
        <w:t>of</w:t>
      </w:r>
      <w:bookmarkEnd w:id="37"/>
      <w:r w:rsidR="000E560F" w:rsidRPr="0004098D">
        <w:rPr>
          <w:color w:val="231F20"/>
        </w:rPr>
        <w:t xml:space="preserve"> </w:t>
      </w:r>
      <w:r w:rsidRPr="0004098D">
        <w:rPr>
          <w:color w:val="231F20"/>
        </w:rPr>
        <w:t>Applications</w:t>
      </w:r>
    </w:p>
    <w:p w14:paraId="63142B95" w14:textId="67CBD480" w:rsidR="00AB758F" w:rsidRDefault="0004098D" w:rsidP="0004098D">
      <w:pPr>
        <w:tabs>
          <w:tab w:val="left" w:pos="1416"/>
        </w:tabs>
        <w:spacing w:before="180"/>
        <w:ind w:left="1296" w:right="864" w:hanging="576"/>
        <w:jc w:val="both"/>
        <w:rPr>
          <w:color w:val="231F20"/>
        </w:rPr>
      </w:pPr>
      <w:r>
        <w:rPr>
          <w:color w:val="231F20"/>
          <w:spacing w:val="-8"/>
        </w:rPr>
        <w:t>22.1</w:t>
      </w:r>
      <w:r>
        <w:rPr>
          <w:color w:val="231F20"/>
          <w:spacing w:val="-8"/>
        </w:rPr>
        <w:tab/>
      </w:r>
      <w:r w:rsidR="00586175" w:rsidRPr="0004098D">
        <w:rPr>
          <w:color w:val="231F20"/>
          <w:spacing w:val="-8"/>
        </w:rPr>
        <w:t xml:space="preserve">To </w:t>
      </w:r>
      <w:r w:rsidR="00586175" w:rsidRPr="0004098D">
        <w:rPr>
          <w:color w:val="231F20"/>
        </w:rPr>
        <w:t xml:space="preserve">assist in the evaluation of Applications, the Procuring Entity </w:t>
      </w:r>
      <w:r w:rsidR="00586175" w:rsidRPr="0004098D">
        <w:rPr>
          <w:color w:val="231F20"/>
          <w:spacing w:val="-4"/>
        </w:rPr>
        <w:t xml:space="preserve">may, </w:t>
      </w:r>
      <w:r w:rsidR="00586175" w:rsidRPr="0004098D">
        <w:rPr>
          <w:color w:val="231F20"/>
        </w:rPr>
        <w:t>at its discretion, ask an Applicant for a clariﬁcation</w:t>
      </w:r>
      <w:r w:rsidRPr="0004098D">
        <w:rPr>
          <w:color w:val="231F20"/>
        </w:rPr>
        <w:t xml:space="preserve"> </w:t>
      </w:r>
      <w:r w:rsidR="00586175" w:rsidRPr="0004098D">
        <w:rPr>
          <w:color w:val="231F20"/>
        </w:rPr>
        <w:t>(including</w:t>
      </w:r>
      <w:r w:rsidR="000E560F" w:rsidRPr="0004098D">
        <w:rPr>
          <w:color w:val="231F20"/>
        </w:rPr>
        <w:t xml:space="preserve"> </w:t>
      </w:r>
      <w:r w:rsidR="00586175" w:rsidRPr="0004098D">
        <w:rPr>
          <w:color w:val="231F20"/>
        </w:rPr>
        <w:t>missing</w:t>
      </w:r>
      <w:r w:rsidR="000E560F" w:rsidRPr="0004098D">
        <w:rPr>
          <w:color w:val="231F20"/>
        </w:rPr>
        <w:t xml:space="preserve"> </w:t>
      </w:r>
      <w:r w:rsidR="00586175" w:rsidRPr="0004098D">
        <w:rPr>
          <w:color w:val="231F20"/>
        </w:rPr>
        <w:t>documents)</w:t>
      </w:r>
      <w:r w:rsidR="000E560F" w:rsidRPr="0004098D">
        <w:rPr>
          <w:color w:val="231F20"/>
        </w:rPr>
        <w:t xml:space="preserve"> of its </w:t>
      </w:r>
      <w:r w:rsidR="00D311C0" w:rsidRPr="0004098D">
        <w:rPr>
          <w:color w:val="231F20"/>
        </w:rPr>
        <w:t>application</w:t>
      </w:r>
      <w:r w:rsidR="00586175" w:rsidRPr="0004098D">
        <w:rPr>
          <w:color w:val="231F20"/>
        </w:rPr>
        <w:t>,</w:t>
      </w:r>
      <w:r w:rsidR="000E560F" w:rsidRPr="0004098D">
        <w:rPr>
          <w:color w:val="231F20"/>
        </w:rPr>
        <w:t xml:space="preserve"> </w:t>
      </w:r>
      <w:r w:rsidR="00586175" w:rsidRPr="0004098D">
        <w:rPr>
          <w:color w:val="231F20"/>
        </w:rPr>
        <w:t>to</w:t>
      </w:r>
      <w:r w:rsidR="000E560F" w:rsidRPr="0004098D">
        <w:rPr>
          <w:color w:val="231F20"/>
        </w:rPr>
        <w:t xml:space="preserve"> </w:t>
      </w:r>
      <w:r w:rsidR="00586175" w:rsidRPr="0004098D">
        <w:rPr>
          <w:color w:val="231F20"/>
        </w:rPr>
        <w:t>be</w:t>
      </w:r>
      <w:r w:rsidR="000E560F" w:rsidRPr="0004098D">
        <w:rPr>
          <w:color w:val="231F20"/>
        </w:rPr>
        <w:t xml:space="preserve"> </w:t>
      </w:r>
      <w:r w:rsidR="00586175" w:rsidRPr="0004098D">
        <w:rPr>
          <w:color w:val="231F20"/>
        </w:rPr>
        <w:t>submitted</w:t>
      </w:r>
      <w:r w:rsidR="000E560F" w:rsidRPr="0004098D">
        <w:rPr>
          <w:color w:val="231F20"/>
        </w:rPr>
        <w:t xml:space="preserve"> </w:t>
      </w:r>
      <w:r w:rsidR="00586175" w:rsidRPr="0004098D">
        <w:rPr>
          <w:color w:val="231F20"/>
        </w:rPr>
        <w:t>within</w:t>
      </w:r>
      <w:r w:rsidR="000E560F" w:rsidRPr="0004098D">
        <w:rPr>
          <w:color w:val="231F20"/>
        </w:rPr>
        <w:t xml:space="preserve"> </w:t>
      </w:r>
      <w:r w:rsidR="00586175" w:rsidRPr="0004098D">
        <w:rPr>
          <w:color w:val="231F20"/>
        </w:rPr>
        <w:t>a</w:t>
      </w:r>
      <w:r w:rsidR="000E560F" w:rsidRPr="0004098D">
        <w:rPr>
          <w:color w:val="231F20"/>
        </w:rPr>
        <w:t xml:space="preserve"> </w:t>
      </w:r>
      <w:r w:rsidR="00586175" w:rsidRPr="0004098D">
        <w:rPr>
          <w:color w:val="231F20"/>
        </w:rPr>
        <w:t>stated</w:t>
      </w:r>
      <w:r w:rsidR="000E560F" w:rsidRPr="0004098D">
        <w:rPr>
          <w:color w:val="231F20"/>
        </w:rPr>
        <w:t xml:space="preserve"> </w:t>
      </w:r>
      <w:r w:rsidR="00586175" w:rsidRPr="0004098D">
        <w:rPr>
          <w:color w:val="231F20"/>
        </w:rPr>
        <w:t>reasonable</w:t>
      </w:r>
      <w:r w:rsidR="000E560F" w:rsidRPr="0004098D">
        <w:rPr>
          <w:color w:val="231F20"/>
        </w:rPr>
        <w:t xml:space="preserve"> </w:t>
      </w:r>
      <w:r w:rsidR="00586175" w:rsidRPr="0004098D">
        <w:rPr>
          <w:color w:val="231F20"/>
        </w:rPr>
        <w:t>period</w:t>
      </w:r>
      <w:bookmarkStart w:id="38" w:name="Page_19"/>
      <w:bookmarkEnd w:id="38"/>
      <w:r>
        <w:rPr>
          <w:color w:val="231F20"/>
        </w:rPr>
        <w:t xml:space="preserve"> o</w:t>
      </w:r>
      <w:r w:rsidR="00586175">
        <w:rPr>
          <w:color w:val="231F20"/>
        </w:rPr>
        <w:t>f</w:t>
      </w:r>
      <w:r w:rsidR="000E560F">
        <w:rPr>
          <w:color w:val="231F20"/>
        </w:rPr>
        <w:t xml:space="preserve"> </w:t>
      </w:r>
      <w:r w:rsidR="00586175">
        <w:rPr>
          <w:color w:val="231F20"/>
        </w:rPr>
        <w:t>time.</w:t>
      </w:r>
      <w:r w:rsidR="000E560F">
        <w:rPr>
          <w:color w:val="231F20"/>
        </w:rPr>
        <w:t xml:space="preserve"> </w:t>
      </w:r>
      <w:r w:rsidR="00586175">
        <w:rPr>
          <w:color w:val="231F20"/>
        </w:rPr>
        <w:t>Any</w:t>
      </w:r>
      <w:r w:rsidR="000E560F">
        <w:rPr>
          <w:color w:val="231F20"/>
        </w:rPr>
        <w:t xml:space="preserve"> </w:t>
      </w:r>
      <w:r w:rsidR="00586175">
        <w:rPr>
          <w:color w:val="231F20"/>
        </w:rPr>
        <w:t>request</w:t>
      </w:r>
      <w:r w:rsidR="000E560F">
        <w:rPr>
          <w:color w:val="231F20"/>
        </w:rPr>
        <w:t xml:space="preserve"> </w:t>
      </w:r>
      <w:r w:rsidR="00586175">
        <w:rPr>
          <w:color w:val="231F20"/>
        </w:rPr>
        <w:t>for</w:t>
      </w:r>
      <w:r w:rsidR="000E560F">
        <w:rPr>
          <w:color w:val="231F20"/>
        </w:rPr>
        <w:t xml:space="preserve"> </w:t>
      </w:r>
      <w:r w:rsidR="00586175">
        <w:rPr>
          <w:color w:val="231F20"/>
        </w:rPr>
        <w:t>clariﬁcation</w:t>
      </w:r>
      <w:r w:rsidR="000E560F">
        <w:rPr>
          <w:color w:val="231F20"/>
        </w:rPr>
        <w:t xml:space="preserve"> </w:t>
      </w:r>
      <w:r w:rsidR="00586175">
        <w:rPr>
          <w:color w:val="231F20"/>
        </w:rPr>
        <w:t>from</w:t>
      </w:r>
      <w:r w:rsidR="000E560F">
        <w:rPr>
          <w:color w:val="231F20"/>
        </w:rPr>
        <w:t xml:space="preserve"> </w:t>
      </w:r>
      <w:r w:rsidR="00586175">
        <w:rPr>
          <w:color w:val="231F20"/>
        </w:rPr>
        <w:t>the</w:t>
      </w:r>
      <w:r w:rsidR="000E560F">
        <w:rPr>
          <w:color w:val="231F20"/>
        </w:rPr>
        <w:t xml:space="preserve"> </w:t>
      </w:r>
      <w:r w:rsidR="00586175">
        <w:rPr>
          <w:color w:val="231F20"/>
        </w:rPr>
        <w:t>Procuring</w:t>
      </w:r>
      <w:r w:rsidR="000E560F">
        <w:rPr>
          <w:color w:val="231F20"/>
        </w:rPr>
        <w:t xml:space="preserve"> </w:t>
      </w:r>
      <w:r w:rsidR="00586175">
        <w:rPr>
          <w:color w:val="231F20"/>
        </w:rPr>
        <w:t>Entity</w:t>
      </w:r>
      <w:r w:rsidR="000E560F">
        <w:rPr>
          <w:color w:val="231F20"/>
        </w:rPr>
        <w:t xml:space="preserve"> </w:t>
      </w:r>
      <w:r w:rsidR="00586175">
        <w:rPr>
          <w:color w:val="231F20"/>
        </w:rPr>
        <w:t>and</w:t>
      </w:r>
      <w:r w:rsidR="000E560F">
        <w:rPr>
          <w:color w:val="231F20"/>
        </w:rPr>
        <w:t xml:space="preserve"> </w:t>
      </w:r>
      <w:r w:rsidR="00586175">
        <w:rPr>
          <w:color w:val="231F20"/>
        </w:rPr>
        <w:t>all</w:t>
      </w:r>
      <w:r w:rsidR="000E560F">
        <w:rPr>
          <w:color w:val="231F20"/>
        </w:rPr>
        <w:t xml:space="preserve"> </w:t>
      </w:r>
      <w:r w:rsidR="00586175">
        <w:rPr>
          <w:color w:val="231F20"/>
        </w:rPr>
        <w:t>clariﬁcations</w:t>
      </w:r>
      <w:r w:rsidR="000E560F">
        <w:rPr>
          <w:color w:val="231F20"/>
        </w:rPr>
        <w:t xml:space="preserve"> </w:t>
      </w:r>
      <w:r w:rsidR="00586175">
        <w:rPr>
          <w:color w:val="231F20"/>
        </w:rPr>
        <w:t>from</w:t>
      </w:r>
      <w:r w:rsidR="000E560F">
        <w:rPr>
          <w:color w:val="231F20"/>
        </w:rPr>
        <w:t xml:space="preserve"> </w:t>
      </w:r>
      <w:r w:rsidR="00586175">
        <w:rPr>
          <w:color w:val="231F20"/>
        </w:rPr>
        <w:t>the</w:t>
      </w:r>
      <w:r w:rsidR="000E560F">
        <w:rPr>
          <w:color w:val="231F20"/>
        </w:rPr>
        <w:t xml:space="preserve"> </w:t>
      </w:r>
      <w:r w:rsidR="00586175">
        <w:rPr>
          <w:color w:val="231F20"/>
        </w:rPr>
        <w:t>Applicant</w:t>
      </w:r>
      <w:r w:rsidR="000E560F">
        <w:rPr>
          <w:color w:val="231F20"/>
        </w:rPr>
        <w:t xml:space="preserve"> </w:t>
      </w:r>
      <w:r w:rsidR="00586175">
        <w:rPr>
          <w:color w:val="231F20"/>
        </w:rPr>
        <w:t>shall</w:t>
      </w:r>
      <w:r w:rsidR="000E560F">
        <w:rPr>
          <w:color w:val="231F20"/>
        </w:rPr>
        <w:t xml:space="preserve"> </w:t>
      </w:r>
      <w:r w:rsidR="00586175">
        <w:rPr>
          <w:color w:val="231F20"/>
        </w:rPr>
        <w:t>be in</w:t>
      </w:r>
      <w:r w:rsidR="000E560F">
        <w:rPr>
          <w:color w:val="231F20"/>
        </w:rPr>
        <w:t xml:space="preserve"> </w:t>
      </w:r>
      <w:r w:rsidR="00586175">
        <w:rPr>
          <w:color w:val="231F20"/>
        </w:rPr>
        <w:t>writing.</w:t>
      </w:r>
    </w:p>
    <w:p w14:paraId="779D2553" w14:textId="77777777" w:rsidR="00AB758F" w:rsidRDefault="00586175" w:rsidP="00500675">
      <w:pPr>
        <w:pStyle w:val="ListParagraph"/>
        <w:numPr>
          <w:ilvl w:val="1"/>
          <w:numId w:val="34"/>
        </w:numPr>
        <w:tabs>
          <w:tab w:val="left" w:pos="1414"/>
        </w:tabs>
        <w:spacing w:before="245" w:line="230" w:lineRule="auto"/>
        <w:ind w:left="1440" w:right="844" w:hanging="576"/>
        <w:jc w:val="both"/>
      </w:pPr>
      <w:r w:rsidRPr="0004098D">
        <w:rPr>
          <w:color w:val="231F20"/>
        </w:rPr>
        <w:t>If an Applicant does not provide clariﬁcations and/or documents requested by the date and time set in the Procuring Entity's request for clariﬁcation, its Application shall be evaluated based on the information and documents</w:t>
      </w:r>
      <w:r w:rsidR="0004098D" w:rsidRPr="0004098D">
        <w:rPr>
          <w:color w:val="231F20"/>
        </w:rPr>
        <w:t xml:space="preserve"> </w:t>
      </w:r>
      <w:r w:rsidRPr="0004098D">
        <w:rPr>
          <w:color w:val="231F20"/>
        </w:rPr>
        <w:t>available</w:t>
      </w:r>
      <w:r w:rsidR="0004098D" w:rsidRPr="0004098D">
        <w:rPr>
          <w:color w:val="231F20"/>
        </w:rPr>
        <w:t xml:space="preserve"> </w:t>
      </w:r>
      <w:r w:rsidRPr="0004098D">
        <w:rPr>
          <w:color w:val="231F20"/>
        </w:rPr>
        <w:t>at</w:t>
      </w:r>
      <w:r w:rsidR="0004098D" w:rsidRPr="0004098D">
        <w:rPr>
          <w:color w:val="231F20"/>
        </w:rPr>
        <w:t xml:space="preserve"> </w:t>
      </w:r>
      <w:r w:rsidRPr="0004098D">
        <w:rPr>
          <w:color w:val="231F20"/>
        </w:rPr>
        <w:t>the</w:t>
      </w:r>
      <w:r w:rsidR="0004098D" w:rsidRPr="0004098D">
        <w:rPr>
          <w:color w:val="231F20"/>
        </w:rPr>
        <w:t xml:space="preserve"> </w:t>
      </w:r>
      <w:r w:rsidRPr="0004098D">
        <w:rPr>
          <w:color w:val="231F20"/>
        </w:rPr>
        <w:t>time</w:t>
      </w:r>
      <w:r w:rsidR="0004098D" w:rsidRPr="0004098D">
        <w:rPr>
          <w:color w:val="231F20"/>
        </w:rPr>
        <w:t xml:space="preserve"> </w:t>
      </w:r>
      <w:r w:rsidRPr="0004098D">
        <w:rPr>
          <w:color w:val="231F20"/>
        </w:rPr>
        <w:t>of</w:t>
      </w:r>
      <w:r w:rsidR="0004098D" w:rsidRPr="0004098D">
        <w:rPr>
          <w:color w:val="231F20"/>
        </w:rPr>
        <w:t xml:space="preserve"> </w:t>
      </w:r>
      <w:r w:rsidRPr="0004098D">
        <w:rPr>
          <w:color w:val="231F20"/>
        </w:rPr>
        <w:t>evaluation</w:t>
      </w:r>
      <w:r w:rsidR="0004098D" w:rsidRPr="0004098D">
        <w:rPr>
          <w:color w:val="231F20"/>
        </w:rPr>
        <w:t xml:space="preserve"> </w:t>
      </w:r>
      <w:r w:rsidRPr="0004098D">
        <w:rPr>
          <w:color w:val="231F20"/>
        </w:rPr>
        <w:t>of</w:t>
      </w:r>
      <w:r w:rsidR="0004098D" w:rsidRPr="0004098D">
        <w:rPr>
          <w:color w:val="231F20"/>
        </w:rPr>
        <w:t xml:space="preserve"> </w:t>
      </w:r>
      <w:r w:rsidRPr="0004098D">
        <w:rPr>
          <w:color w:val="231F20"/>
        </w:rPr>
        <w:t>the</w:t>
      </w:r>
      <w:r w:rsidR="0004098D" w:rsidRPr="0004098D">
        <w:rPr>
          <w:color w:val="231F20"/>
        </w:rPr>
        <w:t xml:space="preserve"> </w:t>
      </w:r>
      <w:r w:rsidRPr="0004098D">
        <w:rPr>
          <w:color w:val="231F20"/>
        </w:rPr>
        <w:t>Application.</w:t>
      </w:r>
    </w:p>
    <w:p w14:paraId="62ADE4F3" w14:textId="77777777" w:rsidR="00AB758F" w:rsidRDefault="00586175" w:rsidP="00500675">
      <w:pPr>
        <w:pStyle w:val="Heading7"/>
        <w:numPr>
          <w:ilvl w:val="0"/>
          <w:numId w:val="34"/>
        </w:numPr>
        <w:tabs>
          <w:tab w:val="left" w:pos="1413"/>
          <w:tab w:val="left" w:pos="1414"/>
        </w:tabs>
        <w:spacing w:before="238"/>
        <w:ind w:left="1440" w:hanging="576"/>
      </w:pPr>
      <w:bookmarkStart w:id="39" w:name="_TOC_250016"/>
      <w:r>
        <w:rPr>
          <w:color w:val="231F20"/>
        </w:rPr>
        <w:lastRenderedPageBreak/>
        <w:t>Responsiveness</w:t>
      </w:r>
      <w:r w:rsidR="0004098D">
        <w:rPr>
          <w:color w:val="231F20"/>
        </w:rPr>
        <w:t xml:space="preserve"> </w:t>
      </w:r>
      <w:r>
        <w:rPr>
          <w:color w:val="231F20"/>
        </w:rPr>
        <w:t>of</w:t>
      </w:r>
      <w:bookmarkEnd w:id="39"/>
      <w:r w:rsidR="0004098D">
        <w:rPr>
          <w:color w:val="231F20"/>
        </w:rPr>
        <w:t xml:space="preserve"> </w:t>
      </w:r>
      <w:r>
        <w:rPr>
          <w:color w:val="231F20"/>
        </w:rPr>
        <w:t>Applications</w:t>
      </w:r>
    </w:p>
    <w:p w14:paraId="44352B99" w14:textId="77777777" w:rsidR="00AB758F" w:rsidRDefault="00586175" w:rsidP="00500675">
      <w:pPr>
        <w:pStyle w:val="ListParagraph"/>
        <w:numPr>
          <w:ilvl w:val="1"/>
          <w:numId w:val="34"/>
        </w:numPr>
        <w:tabs>
          <w:tab w:val="left" w:pos="1414"/>
        </w:tabs>
        <w:spacing w:before="242" w:line="230" w:lineRule="auto"/>
        <w:ind w:left="1440" w:right="845" w:hanging="576"/>
        <w:jc w:val="both"/>
      </w:pPr>
      <w:r w:rsidRPr="00500675">
        <w:rPr>
          <w:color w:val="231F20"/>
        </w:rPr>
        <w:t>The Procuring Entity may reject any Application which is not responsive to the requirements of the Prequaliﬁcation Document. In case the information furnished by the Applicant is incomplete or otherwise requires</w:t>
      </w:r>
      <w:r w:rsidR="0004098D" w:rsidRPr="00500675">
        <w:rPr>
          <w:color w:val="231F20"/>
        </w:rPr>
        <w:t xml:space="preserve"> </w:t>
      </w:r>
      <w:r w:rsidRPr="00500675">
        <w:rPr>
          <w:color w:val="231F20"/>
        </w:rPr>
        <w:t>clariﬁcation</w:t>
      </w:r>
      <w:r w:rsidR="0004098D" w:rsidRPr="00500675">
        <w:rPr>
          <w:color w:val="231F20"/>
        </w:rPr>
        <w:t xml:space="preserve"> </w:t>
      </w:r>
      <w:r w:rsidRPr="00500675">
        <w:rPr>
          <w:color w:val="231F20"/>
        </w:rPr>
        <w:t>as</w:t>
      </w:r>
      <w:r w:rsidR="0004098D" w:rsidRPr="00500675">
        <w:rPr>
          <w:color w:val="231F20"/>
        </w:rPr>
        <w:t xml:space="preserve"> </w:t>
      </w:r>
      <w:r w:rsidRPr="00500675">
        <w:rPr>
          <w:color w:val="231F20"/>
        </w:rPr>
        <w:t>per</w:t>
      </w:r>
      <w:r w:rsidR="0004098D" w:rsidRPr="00500675">
        <w:rPr>
          <w:color w:val="231F20"/>
        </w:rPr>
        <w:t xml:space="preserve"> </w:t>
      </w:r>
      <w:r w:rsidRPr="00500675">
        <w:rPr>
          <w:color w:val="231F20"/>
          <w:spacing w:val="-6"/>
        </w:rPr>
        <w:t>ITA</w:t>
      </w:r>
      <w:r w:rsidR="0004098D" w:rsidRPr="00500675">
        <w:rPr>
          <w:color w:val="231F20"/>
          <w:spacing w:val="-6"/>
        </w:rPr>
        <w:t xml:space="preserve"> </w:t>
      </w:r>
      <w:r w:rsidRPr="00500675">
        <w:rPr>
          <w:color w:val="231F20"/>
        </w:rPr>
        <w:t>21.1,</w:t>
      </w:r>
      <w:r w:rsidR="0004098D" w:rsidRPr="00500675">
        <w:rPr>
          <w:color w:val="231F20"/>
        </w:rPr>
        <w:t xml:space="preserve"> and the </w:t>
      </w:r>
      <w:r w:rsidRPr="00500675">
        <w:rPr>
          <w:color w:val="231F20"/>
        </w:rPr>
        <w:t>Applicant</w:t>
      </w:r>
      <w:r w:rsidR="0004098D" w:rsidRPr="00500675">
        <w:rPr>
          <w:color w:val="231F20"/>
        </w:rPr>
        <w:t xml:space="preserve"> </w:t>
      </w:r>
      <w:r w:rsidRPr="00500675">
        <w:rPr>
          <w:color w:val="231F20"/>
        </w:rPr>
        <w:t>fails</w:t>
      </w:r>
      <w:r w:rsidR="0004098D" w:rsidRPr="00500675">
        <w:rPr>
          <w:color w:val="231F20"/>
        </w:rPr>
        <w:t xml:space="preserve"> </w:t>
      </w:r>
      <w:r w:rsidRPr="00500675">
        <w:rPr>
          <w:color w:val="231F20"/>
        </w:rPr>
        <w:t>to</w:t>
      </w:r>
      <w:r w:rsidR="0004098D" w:rsidRPr="00500675">
        <w:rPr>
          <w:color w:val="231F20"/>
        </w:rPr>
        <w:t xml:space="preserve"> </w:t>
      </w:r>
      <w:r w:rsidRPr="00500675">
        <w:rPr>
          <w:color w:val="231F20"/>
        </w:rPr>
        <w:t>provide</w:t>
      </w:r>
      <w:r w:rsidR="0004098D" w:rsidRPr="00500675">
        <w:rPr>
          <w:color w:val="231F20"/>
        </w:rPr>
        <w:t xml:space="preserve"> </w:t>
      </w:r>
      <w:r w:rsidRPr="00500675">
        <w:rPr>
          <w:color w:val="231F20"/>
        </w:rPr>
        <w:t>satisfactory</w:t>
      </w:r>
      <w:r w:rsidR="0004098D" w:rsidRPr="00500675">
        <w:rPr>
          <w:color w:val="231F20"/>
        </w:rPr>
        <w:t xml:space="preserve"> </w:t>
      </w:r>
      <w:r w:rsidRPr="00500675">
        <w:rPr>
          <w:color w:val="231F20"/>
        </w:rPr>
        <w:t>clariﬁcation</w:t>
      </w:r>
      <w:r w:rsidR="0004098D" w:rsidRPr="00500675">
        <w:rPr>
          <w:color w:val="231F20"/>
        </w:rPr>
        <w:t xml:space="preserve"> </w:t>
      </w:r>
      <w:r w:rsidRPr="00500675">
        <w:rPr>
          <w:color w:val="231F20"/>
        </w:rPr>
        <w:t>and/or</w:t>
      </w:r>
      <w:r w:rsidR="0004098D" w:rsidRPr="00500675">
        <w:rPr>
          <w:color w:val="231F20"/>
        </w:rPr>
        <w:t xml:space="preserve"> </w:t>
      </w:r>
      <w:r w:rsidRPr="00500675">
        <w:rPr>
          <w:color w:val="231F20"/>
        </w:rPr>
        <w:t>missing information,</w:t>
      </w:r>
      <w:r w:rsidR="0004098D" w:rsidRPr="00500675">
        <w:rPr>
          <w:color w:val="231F20"/>
        </w:rPr>
        <w:t xml:space="preserve"> </w:t>
      </w:r>
      <w:r w:rsidRPr="00500675">
        <w:rPr>
          <w:color w:val="231F20"/>
        </w:rPr>
        <w:t>it</w:t>
      </w:r>
      <w:r w:rsidR="0004098D" w:rsidRPr="00500675">
        <w:rPr>
          <w:color w:val="231F20"/>
        </w:rPr>
        <w:t xml:space="preserve"> </w:t>
      </w:r>
      <w:r w:rsidRPr="00500675">
        <w:rPr>
          <w:color w:val="231F20"/>
        </w:rPr>
        <w:t>may</w:t>
      </w:r>
      <w:r w:rsidR="0004098D" w:rsidRPr="00500675">
        <w:rPr>
          <w:color w:val="231F20"/>
        </w:rPr>
        <w:t xml:space="preserve"> </w:t>
      </w:r>
      <w:r w:rsidRPr="00500675">
        <w:rPr>
          <w:color w:val="231F20"/>
        </w:rPr>
        <w:t>result</w:t>
      </w:r>
      <w:r w:rsidR="0004098D" w:rsidRPr="00500675">
        <w:rPr>
          <w:color w:val="231F20"/>
        </w:rPr>
        <w:t xml:space="preserve"> </w:t>
      </w:r>
      <w:r w:rsidRPr="00500675">
        <w:rPr>
          <w:color w:val="231F20"/>
        </w:rPr>
        <w:t>in</w:t>
      </w:r>
      <w:r w:rsidR="0004098D" w:rsidRPr="00500675">
        <w:rPr>
          <w:color w:val="231F20"/>
        </w:rPr>
        <w:t xml:space="preserve"> </w:t>
      </w:r>
      <w:r w:rsidRPr="00500675">
        <w:rPr>
          <w:color w:val="231F20"/>
        </w:rPr>
        <w:t>disqualiﬁcation</w:t>
      </w:r>
      <w:r w:rsidR="0004098D" w:rsidRPr="00500675">
        <w:rPr>
          <w:color w:val="231F20"/>
        </w:rPr>
        <w:t xml:space="preserve"> </w:t>
      </w:r>
      <w:r w:rsidRPr="00500675">
        <w:rPr>
          <w:color w:val="231F20"/>
        </w:rPr>
        <w:t>of</w:t>
      </w:r>
      <w:r w:rsidR="0004098D" w:rsidRPr="00500675">
        <w:rPr>
          <w:color w:val="231F20"/>
        </w:rPr>
        <w:t xml:space="preserve"> </w:t>
      </w:r>
      <w:r w:rsidRPr="00500675">
        <w:rPr>
          <w:color w:val="231F20"/>
        </w:rPr>
        <w:t>the</w:t>
      </w:r>
      <w:r w:rsidR="0004098D" w:rsidRPr="00500675">
        <w:rPr>
          <w:color w:val="231F20"/>
        </w:rPr>
        <w:t xml:space="preserve"> </w:t>
      </w:r>
      <w:r w:rsidRPr="00500675">
        <w:rPr>
          <w:color w:val="231F20"/>
        </w:rPr>
        <w:t>Applicant.</w:t>
      </w:r>
    </w:p>
    <w:p w14:paraId="46D666F2" w14:textId="77777777" w:rsidR="00AB758F" w:rsidRDefault="00586175" w:rsidP="00500675">
      <w:pPr>
        <w:pStyle w:val="Heading7"/>
        <w:numPr>
          <w:ilvl w:val="0"/>
          <w:numId w:val="34"/>
        </w:numPr>
        <w:tabs>
          <w:tab w:val="left" w:pos="1413"/>
          <w:tab w:val="left" w:pos="1414"/>
        </w:tabs>
        <w:spacing w:before="239"/>
        <w:ind w:left="1440" w:hanging="576"/>
      </w:pPr>
      <w:bookmarkStart w:id="40" w:name="_TOC_250015"/>
      <w:r>
        <w:rPr>
          <w:color w:val="231F20"/>
        </w:rPr>
        <w:t>Margin of</w:t>
      </w:r>
      <w:bookmarkEnd w:id="40"/>
      <w:r w:rsidR="0004098D">
        <w:rPr>
          <w:color w:val="231F20"/>
        </w:rPr>
        <w:t xml:space="preserve"> </w:t>
      </w:r>
      <w:r>
        <w:rPr>
          <w:color w:val="231F20"/>
        </w:rPr>
        <w:t>Preference</w:t>
      </w:r>
    </w:p>
    <w:p w14:paraId="2A382E01" w14:textId="77777777" w:rsidR="00AB758F" w:rsidRDefault="00586175" w:rsidP="00500675">
      <w:pPr>
        <w:pStyle w:val="ListParagraph"/>
        <w:numPr>
          <w:ilvl w:val="1"/>
          <w:numId w:val="34"/>
        </w:numPr>
        <w:tabs>
          <w:tab w:val="left" w:pos="1414"/>
        </w:tabs>
        <w:spacing w:before="242" w:line="230" w:lineRule="auto"/>
        <w:ind w:left="1440" w:right="845" w:hanging="576"/>
        <w:jc w:val="both"/>
      </w:pPr>
      <w:r w:rsidRPr="00500675">
        <w:rPr>
          <w:color w:val="231F20"/>
        </w:rPr>
        <w:t>Unless</w:t>
      </w:r>
      <w:r w:rsidR="0004098D" w:rsidRPr="00500675">
        <w:rPr>
          <w:color w:val="231F20"/>
        </w:rPr>
        <w:t xml:space="preserve"> </w:t>
      </w:r>
      <w:r w:rsidRPr="00500675">
        <w:rPr>
          <w:color w:val="231F20"/>
        </w:rPr>
        <w:t>otherwise</w:t>
      </w:r>
      <w:r w:rsidR="0004098D" w:rsidRPr="00500675">
        <w:rPr>
          <w:color w:val="231F20"/>
        </w:rPr>
        <w:t xml:space="preserve"> </w:t>
      </w:r>
      <w:r w:rsidRPr="00500675">
        <w:rPr>
          <w:color w:val="231F20"/>
        </w:rPr>
        <w:t>speciﬁed</w:t>
      </w:r>
      <w:r w:rsidR="0004098D" w:rsidRPr="00500675">
        <w:rPr>
          <w:color w:val="231F20"/>
        </w:rPr>
        <w:t xml:space="preserve"> </w:t>
      </w:r>
      <w:r w:rsidRPr="00500675">
        <w:rPr>
          <w:color w:val="231F20"/>
        </w:rPr>
        <w:t>in</w:t>
      </w:r>
      <w:r w:rsidR="0004098D" w:rsidRPr="00500675">
        <w:rPr>
          <w:color w:val="231F20"/>
        </w:rPr>
        <w:t xml:space="preserve"> </w:t>
      </w:r>
      <w:r w:rsidRPr="00500675">
        <w:rPr>
          <w:color w:val="231F20"/>
        </w:rPr>
        <w:t>the</w:t>
      </w:r>
      <w:r w:rsidR="0004098D" w:rsidRPr="00500675">
        <w:rPr>
          <w:color w:val="231F20"/>
        </w:rPr>
        <w:t xml:space="preserve"> </w:t>
      </w:r>
      <w:r w:rsidRPr="00500675">
        <w:rPr>
          <w:b/>
          <w:color w:val="231F20"/>
        </w:rPr>
        <w:t>PDS</w:t>
      </w:r>
      <w:r w:rsidRPr="00500675">
        <w:rPr>
          <w:color w:val="231F20"/>
        </w:rPr>
        <w:t>,</w:t>
      </w:r>
      <w:r w:rsidR="0004098D" w:rsidRPr="00500675">
        <w:rPr>
          <w:color w:val="231F20"/>
        </w:rPr>
        <w:t xml:space="preserve"> </w:t>
      </w:r>
      <w:r w:rsidRPr="00500675">
        <w:rPr>
          <w:color w:val="231F20"/>
        </w:rPr>
        <w:t>a</w:t>
      </w:r>
      <w:r w:rsidR="0004098D" w:rsidRPr="00500675">
        <w:rPr>
          <w:color w:val="231F20"/>
        </w:rPr>
        <w:t xml:space="preserve"> </w:t>
      </w:r>
      <w:r w:rsidRPr="00500675">
        <w:rPr>
          <w:color w:val="231F20"/>
        </w:rPr>
        <w:t>margin</w:t>
      </w:r>
      <w:r w:rsidR="0004098D" w:rsidRPr="00500675">
        <w:rPr>
          <w:color w:val="231F20"/>
        </w:rPr>
        <w:t xml:space="preserve"> </w:t>
      </w:r>
      <w:r w:rsidRPr="00500675">
        <w:rPr>
          <w:color w:val="231F20"/>
        </w:rPr>
        <w:t>of</w:t>
      </w:r>
      <w:r w:rsidR="0004098D" w:rsidRPr="00500675">
        <w:rPr>
          <w:color w:val="231F20"/>
        </w:rPr>
        <w:t xml:space="preserve"> </w:t>
      </w:r>
      <w:r w:rsidRPr="00500675">
        <w:rPr>
          <w:color w:val="231F20"/>
        </w:rPr>
        <w:t>preference</w:t>
      </w:r>
      <w:r w:rsidR="0004098D" w:rsidRPr="00500675">
        <w:rPr>
          <w:color w:val="231F20"/>
        </w:rPr>
        <w:t xml:space="preserve"> </w:t>
      </w:r>
      <w:r w:rsidRPr="00500675">
        <w:rPr>
          <w:color w:val="231F20"/>
        </w:rPr>
        <w:t>shall</w:t>
      </w:r>
      <w:r w:rsidR="0004098D" w:rsidRPr="00500675">
        <w:rPr>
          <w:color w:val="231F20"/>
        </w:rPr>
        <w:t xml:space="preserve"> </w:t>
      </w:r>
      <w:r w:rsidRPr="00500675">
        <w:rPr>
          <w:color w:val="231F20"/>
        </w:rPr>
        <w:t>not</w:t>
      </w:r>
      <w:r w:rsidR="0004098D" w:rsidRPr="00500675">
        <w:rPr>
          <w:color w:val="231F20"/>
        </w:rPr>
        <w:t xml:space="preserve"> </w:t>
      </w:r>
      <w:r w:rsidRPr="00500675">
        <w:rPr>
          <w:color w:val="231F20"/>
        </w:rPr>
        <w:t>apply</w:t>
      </w:r>
      <w:r w:rsidR="0004098D" w:rsidRPr="00500675">
        <w:rPr>
          <w:color w:val="231F20"/>
        </w:rPr>
        <w:t xml:space="preserve"> </w:t>
      </w:r>
      <w:r w:rsidRPr="00500675">
        <w:rPr>
          <w:color w:val="231F20"/>
        </w:rPr>
        <w:t>in</w:t>
      </w:r>
      <w:r w:rsidR="0004098D" w:rsidRPr="00500675">
        <w:rPr>
          <w:color w:val="231F20"/>
        </w:rPr>
        <w:t xml:space="preserve"> </w:t>
      </w:r>
      <w:r w:rsidRPr="00500675">
        <w:rPr>
          <w:color w:val="231F20"/>
        </w:rPr>
        <w:t>the</w:t>
      </w:r>
      <w:r w:rsidR="0004098D" w:rsidRPr="00500675">
        <w:rPr>
          <w:color w:val="231F20"/>
        </w:rPr>
        <w:t xml:space="preserve"> </w:t>
      </w:r>
      <w:r w:rsidRPr="00500675">
        <w:rPr>
          <w:color w:val="231F20"/>
        </w:rPr>
        <w:t>Tendering</w:t>
      </w:r>
      <w:r w:rsidR="0004098D" w:rsidRPr="00500675">
        <w:rPr>
          <w:color w:val="231F20"/>
        </w:rPr>
        <w:t xml:space="preserve"> </w:t>
      </w:r>
      <w:r w:rsidRPr="00500675">
        <w:rPr>
          <w:color w:val="231F20"/>
        </w:rPr>
        <w:t>process</w:t>
      </w:r>
      <w:r w:rsidR="0004098D" w:rsidRPr="00500675">
        <w:rPr>
          <w:color w:val="231F20"/>
        </w:rPr>
        <w:t xml:space="preserve"> </w:t>
      </w:r>
      <w:r w:rsidRPr="00500675">
        <w:rPr>
          <w:color w:val="231F20"/>
        </w:rPr>
        <w:t>resulting from</w:t>
      </w:r>
      <w:r w:rsidR="0004098D" w:rsidRPr="00500675">
        <w:rPr>
          <w:color w:val="231F20"/>
        </w:rPr>
        <w:t xml:space="preserve"> </w:t>
      </w:r>
      <w:r w:rsidRPr="00500675">
        <w:rPr>
          <w:color w:val="231F20"/>
        </w:rPr>
        <w:t>this</w:t>
      </w:r>
      <w:r w:rsidR="0004098D" w:rsidRPr="00500675">
        <w:rPr>
          <w:color w:val="231F20"/>
        </w:rPr>
        <w:t xml:space="preserve"> </w:t>
      </w:r>
      <w:r w:rsidRPr="00500675">
        <w:rPr>
          <w:color w:val="231F20"/>
        </w:rPr>
        <w:t>prequaliﬁcation.</w:t>
      </w:r>
    </w:p>
    <w:p w14:paraId="484998E8" w14:textId="77777777" w:rsidR="00AB758F" w:rsidRDefault="00586175" w:rsidP="00500675">
      <w:pPr>
        <w:pStyle w:val="Heading7"/>
        <w:numPr>
          <w:ilvl w:val="0"/>
          <w:numId w:val="34"/>
        </w:numPr>
        <w:tabs>
          <w:tab w:val="left" w:pos="1413"/>
          <w:tab w:val="left" w:pos="1414"/>
        </w:tabs>
        <w:ind w:left="1440" w:hanging="576"/>
      </w:pPr>
      <w:bookmarkStart w:id="41" w:name="_TOC_250014"/>
      <w:r>
        <w:rPr>
          <w:color w:val="231F20"/>
        </w:rPr>
        <w:t>Nominated</w:t>
      </w:r>
      <w:bookmarkEnd w:id="41"/>
      <w:r w:rsidR="0004098D">
        <w:rPr>
          <w:color w:val="231F20"/>
        </w:rPr>
        <w:t xml:space="preserve"> </w:t>
      </w:r>
      <w:r>
        <w:rPr>
          <w:color w:val="231F20"/>
        </w:rPr>
        <w:t>Subcontractors</w:t>
      </w:r>
    </w:p>
    <w:p w14:paraId="4A7BCD21" w14:textId="77777777" w:rsidR="00AB758F" w:rsidRDefault="00586175" w:rsidP="00500675">
      <w:pPr>
        <w:pStyle w:val="ListParagraph"/>
        <w:numPr>
          <w:ilvl w:val="1"/>
          <w:numId w:val="34"/>
        </w:numPr>
        <w:tabs>
          <w:tab w:val="left" w:pos="1414"/>
        </w:tabs>
        <w:spacing w:line="230" w:lineRule="auto"/>
        <w:ind w:left="1440" w:right="845" w:hanging="576"/>
        <w:jc w:val="both"/>
      </w:pPr>
      <w:r w:rsidRPr="00500675">
        <w:rPr>
          <w:color w:val="231F20"/>
        </w:rPr>
        <w:t>Unless</w:t>
      </w:r>
      <w:r w:rsidR="00E52564" w:rsidRPr="00500675">
        <w:rPr>
          <w:color w:val="231F20"/>
        </w:rPr>
        <w:t xml:space="preserve"> </w:t>
      </w:r>
      <w:r w:rsidRPr="00500675">
        <w:rPr>
          <w:color w:val="231F20"/>
        </w:rPr>
        <w:t>otherwise</w:t>
      </w:r>
      <w:r w:rsidR="00E52564" w:rsidRPr="00500675">
        <w:rPr>
          <w:color w:val="231F20"/>
        </w:rPr>
        <w:t xml:space="preserve"> </w:t>
      </w:r>
      <w:r w:rsidRPr="00500675">
        <w:rPr>
          <w:color w:val="231F20"/>
        </w:rPr>
        <w:t>stated</w:t>
      </w:r>
      <w:r w:rsidR="00E52564" w:rsidRPr="00500675">
        <w:rPr>
          <w:color w:val="231F20"/>
        </w:rPr>
        <w:t xml:space="preserve"> </w:t>
      </w:r>
      <w:r w:rsidRPr="00500675">
        <w:rPr>
          <w:color w:val="231F20"/>
        </w:rPr>
        <w:t>in</w:t>
      </w:r>
      <w:r w:rsidR="00E52564" w:rsidRPr="00500675">
        <w:rPr>
          <w:color w:val="231F20"/>
        </w:rPr>
        <w:t xml:space="preserve"> </w:t>
      </w:r>
      <w:r w:rsidRPr="00500675">
        <w:rPr>
          <w:color w:val="231F20"/>
        </w:rPr>
        <w:t>the</w:t>
      </w:r>
      <w:r w:rsidR="00E52564" w:rsidRPr="00500675">
        <w:rPr>
          <w:color w:val="231F20"/>
        </w:rPr>
        <w:t xml:space="preserve"> </w:t>
      </w:r>
      <w:r w:rsidRPr="00500675">
        <w:rPr>
          <w:color w:val="231F20"/>
        </w:rPr>
        <w:t>PDS,</w:t>
      </w:r>
      <w:r w:rsidR="00E52564" w:rsidRPr="00500675">
        <w:rPr>
          <w:color w:val="231F20"/>
        </w:rPr>
        <w:t xml:space="preserve"> </w:t>
      </w:r>
      <w:r w:rsidRPr="00500675">
        <w:rPr>
          <w:color w:val="231F20"/>
        </w:rPr>
        <w:t>the</w:t>
      </w:r>
      <w:r w:rsidR="00E52564" w:rsidRPr="00500675">
        <w:rPr>
          <w:color w:val="231F20"/>
        </w:rPr>
        <w:t xml:space="preserve"> </w:t>
      </w:r>
      <w:r w:rsidRPr="00500675">
        <w:rPr>
          <w:color w:val="231F20"/>
        </w:rPr>
        <w:t>Procuring</w:t>
      </w:r>
      <w:r w:rsidR="00E52564" w:rsidRPr="00500675">
        <w:rPr>
          <w:color w:val="231F20"/>
        </w:rPr>
        <w:t xml:space="preserve"> </w:t>
      </w:r>
      <w:r w:rsidRPr="00500675">
        <w:rPr>
          <w:color w:val="231F20"/>
        </w:rPr>
        <w:t>Entity</w:t>
      </w:r>
      <w:r w:rsidR="00E52564" w:rsidRPr="00500675">
        <w:rPr>
          <w:color w:val="231F20"/>
        </w:rPr>
        <w:t xml:space="preserve"> </w:t>
      </w:r>
      <w:r w:rsidRPr="00500675">
        <w:rPr>
          <w:color w:val="231F20"/>
        </w:rPr>
        <w:t>does</w:t>
      </w:r>
      <w:r w:rsidR="00E52564" w:rsidRPr="00500675">
        <w:rPr>
          <w:color w:val="231F20"/>
        </w:rPr>
        <w:t xml:space="preserve"> </w:t>
      </w:r>
      <w:r w:rsidRPr="00500675">
        <w:rPr>
          <w:color w:val="231F20"/>
        </w:rPr>
        <w:t>not</w:t>
      </w:r>
      <w:r w:rsidR="00E52564" w:rsidRPr="00500675">
        <w:rPr>
          <w:color w:val="231F20"/>
        </w:rPr>
        <w:t xml:space="preserve"> </w:t>
      </w:r>
      <w:r w:rsidRPr="00500675">
        <w:rPr>
          <w:color w:val="231F20"/>
        </w:rPr>
        <w:t>intend</w:t>
      </w:r>
      <w:r w:rsidR="00E52564" w:rsidRPr="00500675">
        <w:rPr>
          <w:color w:val="231F20"/>
        </w:rPr>
        <w:t xml:space="preserve"> </w:t>
      </w:r>
      <w:r w:rsidRPr="00500675">
        <w:rPr>
          <w:color w:val="231F20"/>
        </w:rPr>
        <w:t>to</w:t>
      </w:r>
      <w:r w:rsidR="00E52564" w:rsidRPr="00500675">
        <w:rPr>
          <w:color w:val="231F20"/>
        </w:rPr>
        <w:t xml:space="preserve"> </w:t>
      </w:r>
      <w:r w:rsidRPr="00500675">
        <w:rPr>
          <w:color w:val="231F20"/>
        </w:rPr>
        <w:t>execute</w:t>
      </w:r>
      <w:r w:rsidR="00E52564" w:rsidRPr="00500675">
        <w:rPr>
          <w:color w:val="231F20"/>
        </w:rPr>
        <w:t xml:space="preserve"> </w:t>
      </w:r>
      <w:r w:rsidRPr="00500675">
        <w:rPr>
          <w:color w:val="231F20"/>
        </w:rPr>
        <w:t>any</w:t>
      </w:r>
      <w:r w:rsidR="00E52564" w:rsidRPr="00500675">
        <w:rPr>
          <w:color w:val="231F20"/>
        </w:rPr>
        <w:t xml:space="preserve"> </w:t>
      </w:r>
      <w:r w:rsidRPr="00500675">
        <w:rPr>
          <w:color w:val="231F20"/>
        </w:rPr>
        <w:t>speciﬁc</w:t>
      </w:r>
      <w:r w:rsidR="00E52564" w:rsidRPr="00500675">
        <w:rPr>
          <w:color w:val="231F20"/>
        </w:rPr>
        <w:t xml:space="preserve"> </w:t>
      </w:r>
      <w:r w:rsidRPr="00500675">
        <w:rPr>
          <w:color w:val="231F20"/>
        </w:rPr>
        <w:t>elements</w:t>
      </w:r>
      <w:r w:rsidR="00E52564" w:rsidRPr="00500675">
        <w:rPr>
          <w:color w:val="231F20"/>
        </w:rPr>
        <w:t xml:space="preserve"> </w:t>
      </w:r>
      <w:r w:rsidRPr="00500675">
        <w:rPr>
          <w:color w:val="231F20"/>
        </w:rPr>
        <w:t>of</w:t>
      </w:r>
      <w:r w:rsidR="00E52564" w:rsidRPr="00500675">
        <w:rPr>
          <w:color w:val="231F20"/>
        </w:rPr>
        <w:t xml:space="preserve"> </w:t>
      </w:r>
      <w:r w:rsidRPr="00500675">
        <w:rPr>
          <w:color w:val="231F20"/>
        </w:rPr>
        <w:t>the works</w:t>
      </w:r>
      <w:r w:rsidR="00E52564" w:rsidRPr="00500675">
        <w:rPr>
          <w:color w:val="231F20"/>
        </w:rPr>
        <w:t xml:space="preserve"> </w:t>
      </w:r>
      <w:r w:rsidRPr="00500675">
        <w:rPr>
          <w:color w:val="231F20"/>
        </w:rPr>
        <w:t>by</w:t>
      </w:r>
      <w:r w:rsidR="00E52564" w:rsidRPr="00500675">
        <w:rPr>
          <w:color w:val="231F20"/>
        </w:rPr>
        <w:t xml:space="preserve"> </w:t>
      </w:r>
      <w:r w:rsidRPr="00500675">
        <w:rPr>
          <w:color w:val="231F20"/>
        </w:rPr>
        <w:t>sub-contractors</w:t>
      </w:r>
      <w:r w:rsidR="00E52564" w:rsidRPr="00500675">
        <w:rPr>
          <w:color w:val="231F20"/>
        </w:rPr>
        <w:t xml:space="preserve"> </w:t>
      </w:r>
      <w:r w:rsidRPr="00500675">
        <w:rPr>
          <w:color w:val="231F20"/>
        </w:rPr>
        <w:t>selected</w:t>
      </w:r>
      <w:r w:rsidR="00E52564" w:rsidRPr="00500675">
        <w:rPr>
          <w:color w:val="231F20"/>
        </w:rPr>
        <w:t xml:space="preserve"> </w:t>
      </w:r>
      <w:r w:rsidRPr="00500675">
        <w:rPr>
          <w:color w:val="231F20"/>
        </w:rPr>
        <w:t>in</w:t>
      </w:r>
      <w:r w:rsidR="00E52564" w:rsidRPr="00500675">
        <w:rPr>
          <w:color w:val="231F20"/>
        </w:rPr>
        <w:t xml:space="preserve"> </w:t>
      </w:r>
      <w:r w:rsidRPr="00500675">
        <w:rPr>
          <w:color w:val="231F20"/>
        </w:rPr>
        <w:t>advance</w:t>
      </w:r>
      <w:r w:rsidR="00E52564" w:rsidRPr="00500675">
        <w:rPr>
          <w:color w:val="231F20"/>
        </w:rPr>
        <w:t xml:space="preserve"> </w:t>
      </w:r>
      <w:r w:rsidRPr="00500675">
        <w:rPr>
          <w:color w:val="231F20"/>
        </w:rPr>
        <w:t>by</w:t>
      </w:r>
      <w:r w:rsidR="00E52564" w:rsidRPr="00500675">
        <w:rPr>
          <w:color w:val="231F20"/>
        </w:rPr>
        <w:t xml:space="preserve"> </w:t>
      </w:r>
      <w:r w:rsidRPr="00500675">
        <w:rPr>
          <w:color w:val="231F20"/>
        </w:rPr>
        <w:t>the</w:t>
      </w:r>
      <w:r w:rsidR="00E52564" w:rsidRPr="00500675">
        <w:rPr>
          <w:color w:val="231F20"/>
        </w:rPr>
        <w:t xml:space="preserve"> </w:t>
      </w:r>
      <w:r w:rsidRPr="00500675">
        <w:rPr>
          <w:color w:val="231F20"/>
        </w:rPr>
        <w:t>Procuring</w:t>
      </w:r>
      <w:r w:rsidR="00E52564" w:rsidRPr="00500675">
        <w:rPr>
          <w:color w:val="231F20"/>
        </w:rPr>
        <w:t xml:space="preserve"> </w:t>
      </w:r>
      <w:r w:rsidRPr="00500675">
        <w:rPr>
          <w:color w:val="231F20"/>
        </w:rPr>
        <w:t>Entity</w:t>
      </w:r>
      <w:r w:rsidR="00E52564" w:rsidRPr="00500675">
        <w:rPr>
          <w:color w:val="231F20"/>
        </w:rPr>
        <w:t xml:space="preserve"> </w:t>
      </w:r>
      <w:r w:rsidRPr="00500675">
        <w:rPr>
          <w:color w:val="231F20"/>
        </w:rPr>
        <w:t>(so-called</w:t>
      </w:r>
      <w:r w:rsidR="00E52564" w:rsidRPr="00500675">
        <w:rPr>
          <w:color w:val="231F20"/>
        </w:rPr>
        <w:t xml:space="preserve"> </w:t>
      </w:r>
      <w:r w:rsidRPr="00500675">
        <w:rPr>
          <w:color w:val="231F20"/>
        </w:rPr>
        <w:t>“Nominated</w:t>
      </w:r>
      <w:r w:rsidR="00E52564" w:rsidRPr="00500675">
        <w:rPr>
          <w:color w:val="231F20"/>
        </w:rPr>
        <w:t xml:space="preserve"> </w:t>
      </w:r>
      <w:r w:rsidRPr="00500675">
        <w:rPr>
          <w:color w:val="231F20"/>
        </w:rPr>
        <w:t>Subcontractors”).</w:t>
      </w:r>
    </w:p>
    <w:p w14:paraId="0A794475" w14:textId="77777777" w:rsidR="00AB758F" w:rsidRDefault="00586175" w:rsidP="00500675">
      <w:pPr>
        <w:pStyle w:val="ListParagraph"/>
        <w:numPr>
          <w:ilvl w:val="1"/>
          <w:numId w:val="34"/>
        </w:numPr>
        <w:tabs>
          <w:tab w:val="left" w:pos="1414"/>
        </w:tabs>
        <w:spacing w:before="245" w:line="230" w:lineRule="auto"/>
        <w:ind w:left="1440" w:right="845" w:hanging="576"/>
        <w:jc w:val="both"/>
      </w:pPr>
      <w:r w:rsidRPr="00500675">
        <w:rPr>
          <w:color w:val="231F20"/>
        </w:rPr>
        <w:t xml:space="preserve">The Applicant shall not propose to subcontract the whole of the </w:t>
      </w:r>
      <w:r w:rsidRPr="00500675">
        <w:rPr>
          <w:color w:val="231F20"/>
          <w:spacing w:val="-4"/>
        </w:rPr>
        <w:t xml:space="preserve">Works </w:t>
      </w:r>
      <w:r w:rsidRPr="00500675">
        <w:rPr>
          <w:color w:val="231F20"/>
        </w:rPr>
        <w:t xml:space="preserve">or Goods. The maximum limit of subcontracting permitted under the contract may be speciﬁed by the Procuring Entity in the Tendering Document. The Procuring </w:t>
      </w:r>
      <w:r w:rsidRPr="00500675">
        <w:rPr>
          <w:color w:val="231F20"/>
          <w:spacing w:val="-3"/>
        </w:rPr>
        <w:t xml:space="preserve">Entity, </w:t>
      </w:r>
      <w:r w:rsidRPr="00500675">
        <w:rPr>
          <w:color w:val="231F20"/>
        </w:rPr>
        <w:t xml:space="preserve">in </w:t>
      </w:r>
      <w:r w:rsidRPr="00500675">
        <w:rPr>
          <w:color w:val="231F20"/>
          <w:spacing w:val="-6"/>
        </w:rPr>
        <w:t xml:space="preserve">ITA </w:t>
      </w:r>
      <w:r w:rsidRPr="00500675">
        <w:rPr>
          <w:color w:val="231F20"/>
        </w:rPr>
        <w:t>25.2, may permit the Applicant to propose subcontractors for certain specialized</w:t>
      </w:r>
      <w:r w:rsidR="00E52564" w:rsidRPr="00500675">
        <w:rPr>
          <w:color w:val="231F20"/>
        </w:rPr>
        <w:t xml:space="preserve"> </w:t>
      </w:r>
      <w:r w:rsidRPr="00500675">
        <w:rPr>
          <w:color w:val="231F20"/>
        </w:rPr>
        <w:t>parts</w:t>
      </w:r>
      <w:r w:rsidR="00E52564" w:rsidRPr="00500675">
        <w:rPr>
          <w:color w:val="231F20"/>
        </w:rPr>
        <w:t xml:space="preserve"> </w:t>
      </w:r>
      <w:r w:rsidRPr="00500675">
        <w:rPr>
          <w:color w:val="231F20"/>
        </w:rPr>
        <w:t>of</w:t>
      </w:r>
      <w:r w:rsidR="00E52564" w:rsidRPr="00500675">
        <w:rPr>
          <w:color w:val="231F20"/>
        </w:rPr>
        <w:t xml:space="preserve"> </w:t>
      </w:r>
      <w:r w:rsidRPr="00500675">
        <w:rPr>
          <w:color w:val="231F20"/>
        </w:rPr>
        <w:t>the</w:t>
      </w:r>
      <w:r w:rsidR="00E52564" w:rsidRPr="00500675">
        <w:rPr>
          <w:color w:val="231F20"/>
        </w:rPr>
        <w:t xml:space="preserve"> </w:t>
      </w:r>
      <w:r w:rsidRPr="00500675">
        <w:rPr>
          <w:color w:val="231F20"/>
        </w:rPr>
        <w:t>contract</w:t>
      </w:r>
      <w:r w:rsidR="00E52564" w:rsidRPr="00500675">
        <w:rPr>
          <w:color w:val="231F20"/>
        </w:rPr>
        <w:t xml:space="preserve"> </w:t>
      </w:r>
      <w:r w:rsidRPr="00500675">
        <w:rPr>
          <w:color w:val="231F20"/>
        </w:rPr>
        <w:t>as</w:t>
      </w:r>
      <w:r w:rsidR="0004098D" w:rsidRPr="00500675">
        <w:rPr>
          <w:color w:val="231F20"/>
        </w:rPr>
        <w:t xml:space="preserve"> </w:t>
      </w:r>
      <w:r w:rsidRPr="00500675">
        <w:rPr>
          <w:color w:val="231F20"/>
        </w:rPr>
        <w:t>indicated</w:t>
      </w:r>
      <w:r w:rsidR="0004098D" w:rsidRPr="00500675">
        <w:rPr>
          <w:color w:val="231F20"/>
        </w:rPr>
        <w:t xml:space="preserve"> </w:t>
      </w:r>
      <w:r w:rsidRPr="00500675">
        <w:rPr>
          <w:color w:val="231F20"/>
        </w:rPr>
        <w:t>there</w:t>
      </w:r>
      <w:r w:rsidR="0004098D" w:rsidRPr="00500675">
        <w:rPr>
          <w:color w:val="231F20"/>
        </w:rPr>
        <w:t xml:space="preserve"> </w:t>
      </w:r>
      <w:r w:rsidRPr="00500675">
        <w:rPr>
          <w:color w:val="231F20"/>
        </w:rPr>
        <w:t>in</w:t>
      </w:r>
      <w:r w:rsidR="0004098D" w:rsidRPr="00500675">
        <w:rPr>
          <w:color w:val="231F20"/>
        </w:rPr>
        <w:t xml:space="preserve"> </w:t>
      </w:r>
      <w:r w:rsidRPr="00500675">
        <w:rPr>
          <w:color w:val="231F20"/>
        </w:rPr>
        <w:t>as</w:t>
      </w:r>
      <w:r w:rsidR="0004098D" w:rsidRPr="00500675">
        <w:rPr>
          <w:color w:val="231F20"/>
        </w:rPr>
        <w:t xml:space="preserve"> </w:t>
      </w:r>
      <w:r w:rsidRPr="00500675">
        <w:rPr>
          <w:color w:val="231F20"/>
        </w:rPr>
        <w:t>(“Specialized</w:t>
      </w:r>
      <w:r w:rsidR="0004098D" w:rsidRPr="00500675">
        <w:rPr>
          <w:color w:val="231F20"/>
        </w:rPr>
        <w:t xml:space="preserve"> </w:t>
      </w:r>
      <w:r w:rsidRPr="00500675">
        <w:rPr>
          <w:color w:val="231F20"/>
        </w:rPr>
        <w:t>Subcontractors”).</w:t>
      </w:r>
      <w:r w:rsidR="0004098D" w:rsidRPr="00500675">
        <w:rPr>
          <w:color w:val="231F20"/>
        </w:rPr>
        <w:t xml:space="preserve"> </w:t>
      </w:r>
      <w:r w:rsidRPr="00500675">
        <w:rPr>
          <w:color w:val="231F20"/>
        </w:rPr>
        <w:t>Applicants</w:t>
      </w:r>
      <w:r w:rsidR="0004098D" w:rsidRPr="00500675">
        <w:rPr>
          <w:color w:val="231F20"/>
        </w:rPr>
        <w:t xml:space="preserve"> </w:t>
      </w:r>
      <w:r w:rsidRPr="00500675">
        <w:rPr>
          <w:color w:val="231F20"/>
        </w:rPr>
        <w:t>planning</w:t>
      </w:r>
      <w:r w:rsidR="0004098D" w:rsidRPr="00500675">
        <w:rPr>
          <w:color w:val="231F20"/>
        </w:rPr>
        <w:t xml:space="preserve"> </w:t>
      </w:r>
      <w:r w:rsidRPr="00500675">
        <w:rPr>
          <w:color w:val="231F20"/>
        </w:rPr>
        <w:t>to use</w:t>
      </w:r>
      <w:r w:rsidR="00E52564" w:rsidRPr="00500675">
        <w:rPr>
          <w:color w:val="231F20"/>
        </w:rPr>
        <w:t xml:space="preserve"> </w:t>
      </w:r>
      <w:r w:rsidRPr="00500675">
        <w:rPr>
          <w:color w:val="231F20"/>
        </w:rPr>
        <w:t>such</w:t>
      </w:r>
      <w:r w:rsidR="00E52564" w:rsidRPr="00500675">
        <w:rPr>
          <w:color w:val="231F20"/>
        </w:rPr>
        <w:t xml:space="preserve"> </w:t>
      </w:r>
      <w:r w:rsidRPr="00500675">
        <w:rPr>
          <w:color w:val="231F20"/>
        </w:rPr>
        <w:t>Specialized</w:t>
      </w:r>
      <w:r w:rsidR="00E52564" w:rsidRPr="00500675">
        <w:rPr>
          <w:color w:val="231F20"/>
        </w:rPr>
        <w:t xml:space="preserve"> </w:t>
      </w:r>
      <w:r w:rsidRPr="00500675">
        <w:rPr>
          <w:color w:val="231F20"/>
        </w:rPr>
        <w:t>Subcontractors</w:t>
      </w:r>
      <w:r w:rsidR="00E52564" w:rsidRPr="00500675">
        <w:rPr>
          <w:color w:val="231F20"/>
        </w:rPr>
        <w:t xml:space="preserve"> </w:t>
      </w:r>
      <w:r w:rsidRPr="00500675">
        <w:rPr>
          <w:color w:val="231F20"/>
        </w:rPr>
        <w:t>shall</w:t>
      </w:r>
      <w:r w:rsidR="00E52564" w:rsidRPr="00500675">
        <w:rPr>
          <w:color w:val="231F20"/>
        </w:rPr>
        <w:t xml:space="preserve"> </w:t>
      </w:r>
      <w:r w:rsidRPr="00500675">
        <w:rPr>
          <w:color w:val="231F20"/>
        </w:rPr>
        <w:t>specify,</w:t>
      </w:r>
      <w:r w:rsidR="00E52564" w:rsidRPr="00500675">
        <w:rPr>
          <w:color w:val="231F20"/>
        </w:rPr>
        <w:t xml:space="preserve"> in the </w:t>
      </w:r>
      <w:r w:rsidRPr="00500675">
        <w:rPr>
          <w:color w:val="231F20"/>
        </w:rPr>
        <w:t>Application</w:t>
      </w:r>
      <w:r w:rsidR="00E52564" w:rsidRPr="00500675">
        <w:rPr>
          <w:color w:val="231F20"/>
        </w:rPr>
        <w:t xml:space="preserve"> </w:t>
      </w:r>
      <w:r w:rsidRPr="00500675">
        <w:rPr>
          <w:color w:val="231F20"/>
        </w:rPr>
        <w:t>Submission</w:t>
      </w:r>
      <w:r w:rsidR="00E52564" w:rsidRPr="00500675">
        <w:rPr>
          <w:color w:val="231F20"/>
        </w:rPr>
        <w:t xml:space="preserve"> </w:t>
      </w:r>
      <w:r w:rsidRPr="00500675">
        <w:rPr>
          <w:color w:val="231F20"/>
        </w:rPr>
        <w:t>Letter,</w:t>
      </w:r>
      <w:r w:rsidR="00E52564" w:rsidRPr="00500675">
        <w:rPr>
          <w:color w:val="231F20"/>
        </w:rPr>
        <w:t xml:space="preserve"> </w:t>
      </w:r>
      <w:r w:rsidRPr="00500675">
        <w:rPr>
          <w:color w:val="231F20"/>
        </w:rPr>
        <w:t>the</w:t>
      </w:r>
      <w:r w:rsidR="00E52564" w:rsidRPr="00500675">
        <w:rPr>
          <w:color w:val="231F20"/>
        </w:rPr>
        <w:t xml:space="preserve"> </w:t>
      </w:r>
      <w:r w:rsidRPr="00500675">
        <w:rPr>
          <w:color w:val="231F20"/>
        </w:rPr>
        <w:t>activity(ies)</w:t>
      </w:r>
      <w:r w:rsidR="00E52564" w:rsidRPr="00500675">
        <w:rPr>
          <w:color w:val="231F20"/>
        </w:rPr>
        <w:t xml:space="preserve"> </w:t>
      </w:r>
      <w:r w:rsidRPr="00500675">
        <w:rPr>
          <w:color w:val="231F20"/>
        </w:rPr>
        <w:t>or</w:t>
      </w:r>
      <w:r w:rsidR="00E52564" w:rsidRPr="00500675">
        <w:rPr>
          <w:color w:val="231F20"/>
        </w:rPr>
        <w:t xml:space="preserve"> </w:t>
      </w:r>
      <w:r w:rsidRPr="00500675">
        <w:rPr>
          <w:color w:val="231F20"/>
        </w:rPr>
        <w:t xml:space="preserve">parts of the </w:t>
      </w:r>
      <w:r w:rsidRPr="00500675">
        <w:rPr>
          <w:color w:val="231F20"/>
          <w:spacing w:val="-4"/>
        </w:rPr>
        <w:t xml:space="preserve">Works </w:t>
      </w:r>
      <w:r w:rsidRPr="00500675">
        <w:rPr>
          <w:color w:val="231F20"/>
        </w:rPr>
        <w:t>proposed to be subcontracted along with details of the proposed subcontractors including their qualiﬁcation</w:t>
      </w:r>
      <w:r w:rsidR="00E52564" w:rsidRPr="00500675">
        <w:rPr>
          <w:color w:val="231F20"/>
        </w:rPr>
        <w:t xml:space="preserve"> </w:t>
      </w:r>
      <w:r w:rsidRPr="00500675">
        <w:rPr>
          <w:color w:val="231F20"/>
        </w:rPr>
        <w:t>and</w:t>
      </w:r>
      <w:r w:rsidR="0004098D" w:rsidRPr="00500675">
        <w:rPr>
          <w:color w:val="231F20"/>
        </w:rPr>
        <w:t xml:space="preserve"> </w:t>
      </w:r>
      <w:r w:rsidRPr="00500675">
        <w:rPr>
          <w:color w:val="231F20"/>
        </w:rPr>
        <w:t>experience.</w:t>
      </w:r>
    </w:p>
    <w:p w14:paraId="6943EB55" w14:textId="77777777" w:rsidR="00AB758F" w:rsidRDefault="00586175" w:rsidP="00500675">
      <w:pPr>
        <w:pStyle w:val="Heading7"/>
        <w:tabs>
          <w:tab w:val="left" w:pos="1412"/>
        </w:tabs>
        <w:spacing w:before="241"/>
        <w:ind w:left="1440" w:hanging="576"/>
      </w:pPr>
      <w:bookmarkStart w:id="42" w:name="_TOC_250013"/>
      <w:r>
        <w:rPr>
          <w:color w:val="231F20"/>
          <w:spacing w:val="-11"/>
        </w:rPr>
        <w:t>F.</w:t>
      </w:r>
      <w:r>
        <w:rPr>
          <w:color w:val="231F20"/>
          <w:spacing w:val="-11"/>
        </w:rPr>
        <w:tab/>
      </w:r>
      <w:r>
        <w:rPr>
          <w:color w:val="231F20"/>
        </w:rPr>
        <w:t>Evaluation</w:t>
      </w:r>
      <w:r w:rsidR="00E52564">
        <w:rPr>
          <w:color w:val="231F20"/>
        </w:rPr>
        <w:t xml:space="preserve"> </w:t>
      </w:r>
      <w:r>
        <w:rPr>
          <w:color w:val="231F20"/>
        </w:rPr>
        <w:t>of</w:t>
      </w:r>
      <w:r w:rsidR="00E52564">
        <w:rPr>
          <w:color w:val="231F20"/>
        </w:rPr>
        <w:t xml:space="preserve"> </w:t>
      </w:r>
      <w:r>
        <w:rPr>
          <w:color w:val="231F20"/>
        </w:rPr>
        <w:t>Applications</w:t>
      </w:r>
      <w:r w:rsidR="00E52564">
        <w:rPr>
          <w:color w:val="231F20"/>
        </w:rPr>
        <w:t xml:space="preserve"> </w:t>
      </w:r>
      <w:r>
        <w:rPr>
          <w:color w:val="231F20"/>
        </w:rPr>
        <w:t>and</w:t>
      </w:r>
      <w:r w:rsidR="00E52564">
        <w:rPr>
          <w:color w:val="231F20"/>
        </w:rPr>
        <w:t xml:space="preserve"> </w:t>
      </w:r>
      <w:r>
        <w:rPr>
          <w:color w:val="231F20"/>
        </w:rPr>
        <w:t>Prequaliﬁcation</w:t>
      </w:r>
      <w:r w:rsidR="00E52564">
        <w:rPr>
          <w:color w:val="231F20"/>
        </w:rPr>
        <w:t xml:space="preserve"> </w:t>
      </w:r>
      <w:r>
        <w:rPr>
          <w:color w:val="231F20"/>
        </w:rPr>
        <w:t>of</w:t>
      </w:r>
      <w:bookmarkEnd w:id="42"/>
      <w:r w:rsidR="00E52564">
        <w:rPr>
          <w:color w:val="231F20"/>
        </w:rPr>
        <w:t xml:space="preserve"> </w:t>
      </w:r>
      <w:r>
        <w:rPr>
          <w:color w:val="231F20"/>
        </w:rPr>
        <w:t>Applicants</w:t>
      </w:r>
    </w:p>
    <w:p w14:paraId="6DA809DF" w14:textId="77777777" w:rsidR="00AB758F" w:rsidRDefault="00586175" w:rsidP="00500675">
      <w:pPr>
        <w:pStyle w:val="Heading7"/>
        <w:numPr>
          <w:ilvl w:val="0"/>
          <w:numId w:val="34"/>
        </w:numPr>
        <w:tabs>
          <w:tab w:val="left" w:pos="1412"/>
          <w:tab w:val="left" w:pos="1413"/>
        </w:tabs>
        <w:spacing w:before="234"/>
        <w:ind w:left="1440" w:hanging="576"/>
      </w:pPr>
      <w:bookmarkStart w:id="43" w:name="_TOC_250012"/>
      <w:r>
        <w:rPr>
          <w:color w:val="231F20"/>
        </w:rPr>
        <w:t>Evaluation</w:t>
      </w:r>
      <w:r w:rsidR="00E52564">
        <w:rPr>
          <w:color w:val="231F20"/>
        </w:rPr>
        <w:t xml:space="preserve"> </w:t>
      </w:r>
      <w:r>
        <w:rPr>
          <w:color w:val="231F20"/>
        </w:rPr>
        <w:t>of</w:t>
      </w:r>
      <w:bookmarkEnd w:id="43"/>
      <w:r w:rsidR="00E52564">
        <w:rPr>
          <w:color w:val="231F20"/>
        </w:rPr>
        <w:t xml:space="preserve"> </w:t>
      </w:r>
      <w:r>
        <w:rPr>
          <w:color w:val="231F20"/>
        </w:rPr>
        <w:t>Applications</w:t>
      </w:r>
    </w:p>
    <w:p w14:paraId="628FA2BA" w14:textId="77777777" w:rsidR="00AB758F" w:rsidRDefault="00586175" w:rsidP="00500675">
      <w:pPr>
        <w:pStyle w:val="ListParagraph"/>
        <w:numPr>
          <w:ilvl w:val="1"/>
          <w:numId w:val="34"/>
        </w:numPr>
        <w:tabs>
          <w:tab w:val="left" w:pos="1413"/>
        </w:tabs>
        <w:spacing w:line="230" w:lineRule="auto"/>
        <w:ind w:left="1440" w:right="845" w:hanging="576"/>
        <w:jc w:val="both"/>
      </w:pPr>
      <w:r w:rsidRPr="00500675">
        <w:rPr>
          <w:color w:val="231F20"/>
        </w:rPr>
        <w:t>The Procuring Entity shall use the factors, methods, criteria, and requirements deﬁned in Section III, Qualiﬁcation</w:t>
      </w:r>
      <w:r w:rsidR="00E52564" w:rsidRPr="00500675">
        <w:rPr>
          <w:color w:val="231F20"/>
        </w:rPr>
        <w:t xml:space="preserve"> </w:t>
      </w:r>
      <w:r w:rsidRPr="00500675">
        <w:rPr>
          <w:color w:val="231F20"/>
        </w:rPr>
        <w:t>Criteria</w:t>
      </w:r>
      <w:r w:rsidR="00E52564" w:rsidRPr="00500675">
        <w:rPr>
          <w:color w:val="231F20"/>
        </w:rPr>
        <w:t xml:space="preserve"> </w:t>
      </w:r>
      <w:r w:rsidRPr="00500675">
        <w:rPr>
          <w:color w:val="231F20"/>
        </w:rPr>
        <w:t>and</w:t>
      </w:r>
      <w:r w:rsidR="00E52564" w:rsidRPr="00500675">
        <w:rPr>
          <w:color w:val="231F20"/>
        </w:rPr>
        <w:t xml:space="preserve"> </w:t>
      </w:r>
      <w:r w:rsidRPr="00500675">
        <w:rPr>
          <w:color w:val="231F20"/>
        </w:rPr>
        <w:t>Requirements,</w:t>
      </w:r>
      <w:r w:rsidR="00E52564" w:rsidRPr="00500675">
        <w:rPr>
          <w:color w:val="231F20"/>
        </w:rPr>
        <w:t xml:space="preserve"> </w:t>
      </w:r>
      <w:r w:rsidRPr="00500675">
        <w:rPr>
          <w:color w:val="231F20"/>
        </w:rPr>
        <w:t>to</w:t>
      </w:r>
      <w:r w:rsidR="00E52564" w:rsidRPr="00500675">
        <w:rPr>
          <w:color w:val="231F20"/>
        </w:rPr>
        <w:t xml:space="preserve"> </w:t>
      </w:r>
      <w:r w:rsidRPr="00500675">
        <w:rPr>
          <w:color w:val="231F20"/>
        </w:rPr>
        <w:t>evaluate</w:t>
      </w:r>
      <w:r w:rsidR="00E52564" w:rsidRPr="00500675">
        <w:rPr>
          <w:color w:val="231F20"/>
        </w:rPr>
        <w:t xml:space="preserve"> </w:t>
      </w:r>
      <w:r w:rsidRPr="00500675">
        <w:rPr>
          <w:color w:val="231F20"/>
        </w:rPr>
        <w:t>the</w:t>
      </w:r>
      <w:r w:rsidR="00E52564" w:rsidRPr="00500675">
        <w:rPr>
          <w:color w:val="231F20"/>
        </w:rPr>
        <w:t xml:space="preserve"> </w:t>
      </w:r>
      <w:r w:rsidRPr="00500675">
        <w:rPr>
          <w:color w:val="231F20"/>
        </w:rPr>
        <w:t>qualiﬁcations</w:t>
      </w:r>
      <w:r w:rsidR="00E52564" w:rsidRPr="00500675">
        <w:rPr>
          <w:color w:val="231F20"/>
        </w:rPr>
        <w:t xml:space="preserve"> </w:t>
      </w:r>
      <w:r w:rsidRPr="00500675">
        <w:rPr>
          <w:color w:val="231F20"/>
        </w:rPr>
        <w:t>of</w:t>
      </w:r>
      <w:r w:rsidR="00E52564" w:rsidRPr="00500675">
        <w:rPr>
          <w:color w:val="231F20"/>
        </w:rPr>
        <w:t xml:space="preserve"> </w:t>
      </w:r>
      <w:r w:rsidRPr="00500675">
        <w:rPr>
          <w:color w:val="231F20"/>
        </w:rPr>
        <w:t>the</w:t>
      </w:r>
      <w:r w:rsidR="00E52564" w:rsidRPr="00500675">
        <w:rPr>
          <w:color w:val="231F20"/>
        </w:rPr>
        <w:t xml:space="preserve"> </w:t>
      </w:r>
      <w:r w:rsidRPr="00500675">
        <w:rPr>
          <w:color w:val="231F20"/>
        </w:rPr>
        <w:t>Applicants,</w:t>
      </w:r>
      <w:r w:rsidR="00E52564" w:rsidRPr="00500675">
        <w:rPr>
          <w:color w:val="231F20"/>
        </w:rPr>
        <w:t xml:space="preserve"> </w:t>
      </w:r>
      <w:r w:rsidRPr="00500675">
        <w:rPr>
          <w:color w:val="231F20"/>
        </w:rPr>
        <w:t>and</w:t>
      </w:r>
      <w:r w:rsidR="00E52564" w:rsidRPr="00500675">
        <w:rPr>
          <w:color w:val="231F20"/>
        </w:rPr>
        <w:t xml:space="preserve"> </w:t>
      </w:r>
      <w:r w:rsidRPr="00500675">
        <w:rPr>
          <w:color w:val="231F20"/>
        </w:rPr>
        <w:t>no</w:t>
      </w:r>
      <w:r w:rsidR="00E52564" w:rsidRPr="00500675">
        <w:rPr>
          <w:color w:val="231F20"/>
        </w:rPr>
        <w:t xml:space="preserve"> </w:t>
      </w:r>
      <w:r w:rsidRPr="00500675">
        <w:rPr>
          <w:color w:val="231F20"/>
        </w:rPr>
        <w:t>other</w:t>
      </w:r>
      <w:r w:rsidR="00E52564" w:rsidRPr="00500675">
        <w:rPr>
          <w:color w:val="231F20"/>
        </w:rPr>
        <w:t xml:space="preserve"> </w:t>
      </w:r>
      <w:r w:rsidRPr="00500675">
        <w:rPr>
          <w:color w:val="231F20"/>
        </w:rPr>
        <w:t>methods, criteria,</w:t>
      </w:r>
      <w:r w:rsidR="00E52564" w:rsidRPr="00500675">
        <w:rPr>
          <w:color w:val="231F20"/>
        </w:rPr>
        <w:t xml:space="preserve"> </w:t>
      </w:r>
      <w:r w:rsidRPr="00500675">
        <w:rPr>
          <w:color w:val="231F20"/>
        </w:rPr>
        <w:t>or</w:t>
      </w:r>
      <w:r w:rsidR="00E52564" w:rsidRPr="00500675">
        <w:rPr>
          <w:color w:val="231F20"/>
        </w:rPr>
        <w:t xml:space="preserve"> </w:t>
      </w:r>
      <w:r w:rsidRPr="00500675">
        <w:rPr>
          <w:color w:val="231F20"/>
        </w:rPr>
        <w:t>requirements</w:t>
      </w:r>
      <w:r w:rsidR="00E52564" w:rsidRPr="00500675">
        <w:rPr>
          <w:color w:val="231F20"/>
        </w:rPr>
        <w:t xml:space="preserve"> </w:t>
      </w:r>
      <w:r w:rsidRPr="00500675">
        <w:rPr>
          <w:color w:val="231F20"/>
        </w:rPr>
        <w:t>shall</w:t>
      </w:r>
      <w:r w:rsidR="00E52564" w:rsidRPr="00500675">
        <w:rPr>
          <w:color w:val="231F20"/>
        </w:rPr>
        <w:t xml:space="preserve"> </w:t>
      </w:r>
      <w:r w:rsidRPr="00500675">
        <w:rPr>
          <w:color w:val="231F20"/>
        </w:rPr>
        <w:t>be</w:t>
      </w:r>
      <w:r w:rsidR="00E52564" w:rsidRPr="00500675">
        <w:rPr>
          <w:color w:val="231F20"/>
        </w:rPr>
        <w:t xml:space="preserve"> </w:t>
      </w:r>
      <w:r w:rsidRPr="00500675">
        <w:rPr>
          <w:color w:val="231F20"/>
        </w:rPr>
        <w:t>used.</w:t>
      </w:r>
      <w:r w:rsidR="00E52564" w:rsidRPr="00500675">
        <w:rPr>
          <w:color w:val="231F20"/>
        </w:rPr>
        <w:t xml:space="preserve"> </w:t>
      </w:r>
      <w:r w:rsidRPr="00500675">
        <w:rPr>
          <w:color w:val="231F20"/>
        </w:rPr>
        <w:t>The</w:t>
      </w:r>
      <w:r w:rsidR="00E52564" w:rsidRPr="00500675">
        <w:rPr>
          <w:color w:val="231F20"/>
        </w:rPr>
        <w:t xml:space="preserve"> </w:t>
      </w:r>
      <w:r w:rsidRPr="00500675">
        <w:rPr>
          <w:color w:val="231F20"/>
        </w:rPr>
        <w:t>Procuring</w:t>
      </w:r>
      <w:r w:rsidR="00E52564" w:rsidRPr="00500675">
        <w:rPr>
          <w:color w:val="231F20"/>
        </w:rPr>
        <w:t xml:space="preserve"> </w:t>
      </w:r>
      <w:r w:rsidRPr="00500675">
        <w:rPr>
          <w:color w:val="231F20"/>
        </w:rPr>
        <w:t>Entity</w:t>
      </w:r>
      <w:r w:rsidR="00E52564" w:rsidRPr="00500675">
        <w:rPr>
          <w:color w:val="231F20"/>
        </w:rPr>
        <w:t xml:space="preserve"> </w:t>
      </w:r>
      <w:r w:rsidRPr="00500675">
        <w:rPr>
          <w:color w:val="231F20"/>
        </w:rPr>
        <w:t>reserves</w:t>
      </w:r>
      <w:r w:rsidR="00E52564" w:rsidRPr="00500675">
        <w:rPr>
          <w:color w:val="231F20"/>
        </w:rPr>
        <w:t xml:space="preserve"> </w:t>
      </w:r>
      <w:r w:rsidRPr="00500675">
        <w:rPr>
          <w:color w:val="231F20"/>
        </w:rPr>
        <w:t>the</w:t>
      </w:r>
      <w:r w:rsidR="00E52564" w:rsidRPr="00500675">
        <w:rPr>
          <w:color w:val="231F20"/>
        </w:rPr>
        <w:t xml:space="preserve"> </w:t>
      </w:r>
      <w:r w:rsidRPr="00500675">
        <w:rPr>
          <w:color w:val="231F20"/>
        </w:rPr>
        <w:t>right</w:t>
      </w:r>
      <w:r w:rsidR="00E52564" w:rsidRPr="00500675">
        <w:rPr>
          <w:color w:val="231F20"/>
        </w:rPr>
        <w:t xml:space="preserve"> </w:t>
      </w:r>
      <w:r w:rsidRPr="00500675">
        <w:rPr>
          <w:color w:val="231F20"/>
        </w:rPr>
        <w:t>to</w:t>
      </w:r>
      <w:r w:rsidR="00E52564" w:rsidRPr="00500675">
        <w:rPr>
          <w:color w:val="231F20"/>
        </w:rPr>
        <w:t xml:space="preserve"> </w:t>
      </w:r>
      <w:r w:rsidRPr="00500675">
        <w:rPr>
          <w:color w:val="231F20"/>
        </w:rPr>
        <w:t>waive</w:t>
      </w:r>
      <w:r w:rsidR="00E52564" w:rsidRPr="00500675">
        <w:rPr>
          <w:color w:val="231F20"/>
        </w:rPr>
        <w:t xml:space="preserve"> </w:t>
      </w:r>
      <w:r w:rsidRPr="00500675">
        <w:rPr>
          <w:color w:val="231F20"/>
        </w:rPr>
        <w:t>min</w:t>
      </w:r>
      <w:r w:rsidR="00E52564" w:rsidRPr="00500675">
        <w:rPr>
          <w:color w:val="231F20"/>
        </w:rPr>
        <w:t xml:space="preserve"> </w:t>
      </w:r>
      <w:r w:rsidRPr="00500675">
        <w:rPr>
          <w:color w:val="231F20"/>
        </w:rPr>
        <w:t>or</w:t>
      </w:r>
      <w:r w:rsidR="00E52564" w:rsidRPr="00500675">
        <w:rPr>
          <w:color w:val="231F20"/>
        </w:rPr>
        <w:t xml:space="preserve"> </w:t>
      </w:r>
      <w:r w:rsidRPr="00500675">
        <w:rPr>
          <w:color w:val="231F20"/>
        </w:rPr>
        <w:t>deviations</w:t>
      </w:r>
      <w:r w:rsidR="00E52564" w:rsidRPr="00500675">
        <w:rPr>
          <w:color w:val="231F20"/>
        </w:rPr>
        <w:t xml:space="preserve"> </w:t>
      </w:r>
      <w:r w:rsidRPr="00500675">
        <w:rPr>
          <w:color w:val="231F20"/>
        </w:rPr>
        <w:t>from</w:t>
      </w:r>
      <w:r w:rsidR="00E52564" w:rsidRPr="00500675">
        <w:rPr>
          <w:color w:val="231F20"/>
        </w:rPr>
        <w:t xml:space="preserve"> </w:t>
      </w:r>
      <w:r w:rsidRPr="00500675">
        <w:rPr>
          <w:color w:val="231F20"/>
        </w:rPr>
        <w:t>the qualiﬁcation criteria if they do not materially affect the technical capability and ﬁnancial resources of an Applicant</w:t>
      </w:r>
      <w:r w:rsidR="00E52564" w:rsidRPr="00500675">
        <w:rPr>
          <w:color w:val="231F20"/>
        </w:rPr>
        <w:t xml:space="preserve"> </w:t>
      </w:r>
      <w:r w:rsidRPr="00500675">
        <w:rPr>
          <w:color w:val="231F20"/>
        </w:rPr>
        <w:t>to</w:t>
      </w:r>
      <w:r w:rsidR="00E52564" w:rsidRPr="00500675">
        <w:rPr>
          <w:color w:val="231F20"/>
        </w:rPr>
        <w:t xml:space="preserve"> </w:t>
      </w:r>
      <w:r w:rsidRPr="00500675">
        <w:rPr>
          <w:color w:val="231F20"/>
        </w:rPr>
        <w:t>perform</w:t>
      </w:r>
      <w:r w:rsidR="00E52564" w:rsidRPr="00500675">
        <w:rPr>
          <w:color w:val="231F20"/>
        </w:rPr>
        <w:t xml:space="preserve"> </w:t>
      </w:r>
      <w:r w:rsidRPr="00500675">
        <w:rPr>
          <w:color w:val="231F20"/>
        </w:rPr>
        <w:t>the</w:t>
      </w:r>
      <w:r w:rsidR="00E52564" w:rsidRPr="00500675">
        <w:rPr>
          <w:color w:val="231F20"/>
        </w:rPr>
        <w:t xml:space="preserve"> </w:t>
      </w:r>
      <w:r w:rsidRPr="00500675">
        <w:rPr>
          <w:color w:val="231F20"/>
        </w:rPr>
        <w:t>Contract.</w:t>
      </w:r>
    </w:p>
    <w:p w14:paraId="3B629702" w14:textId="77777777" w:rsidR="00AB758F" w:rsidRDefault="00586175" w:rsidP="00500675">
      <w:pPr>
        <w:pStyle w:val="ListParagraph"/>
        <w:numPr>
          <w:ilvl w:val="1"/>
          <w:numId w:val="34"/>
        </w:numPr>
        <w:tabs>
          <w:tab w:val="left" w:pos="1413"/>
        </w:tabs>
        <w:spacing w:before="248" w:line="230" w:lineRule="auto"/>
        <w:ind w:left="1440" w:right="845" w:hanging="576"/>
        <w:jc w:val="both"/>
      </w:pPr>
      <w:r w:rsidRPr="00500675">
        <w:rPr>
          <w:color w:val="231F20"/>
        </w:rPr>
        <w:t>Subcontractors proposed by the Applicant shall be fully qualiﬁed and meet the minimum speciﬁc experience criteria</w:t>
      </w:r>
      <w:r w:rsidR="00E64AC1" w:rsidRPr="00500675">
        <w:rPr>
          <w:color w:val="231F20"/>
        </w:rPr>
        <w:t xml:space="preserve"> </w:t>
      </w:r>
      <w:r w:rsidRPr="00500675">
        <w:rPr>
          <w:color w:val="231F20"/>
        </w:rPr>
        <w:t>as</w:t>
      </w:r>
      <w:r w:rsidR="00E64AC1" w:rsidRPr="00500675">
        <w:rPr>
          <w:color w:val="231F20"/>
        </w:rPr>
        <w:t xml:space="preserve"> </w:t>
      </w:r>
      <w:r w:rsidRPr="00500675">
        <w:rPr>
          <w:color w:val="231F20"/>
        </w:rPr>
        <w:t>speciﬁed</w:t>
      </w:r>
      <w:r w:rsidR="00E64AC1" w:rsidRPr="00500675">
        <w:rPr>
          <w:color w:val="231F20"/>
        </w:rPr>
        <w:t xml:space="preserve"> </w:t>
      </w:r>
      <w:r w:rsidRPr="00500675">
        <w:rPr>
          <w:color w:val="231F20"/>
        </w:rPr>
        <w:t>for</w:t>
      </w:r>
      <w:r w:rsidR="00E64AC1" w:rsidRPr="00500675">
        <w:rPr>
          <w:color w:val="231F20"/>
        </w:rPr>
        <w:t xml:space="preserve"> </w:t>
      </w:r>
      <w:r w:rsidRPr="00500675">
        <w:rPr>
          <w:color w:val="231F20"/>
        </w:rPr>
        <w:t>their</w:t>
      </w:r>
      <w:r w:rsidR="00E64AC1" w:rsidRPr="00500675">
        <w:rPr>
          <w:color w:val="231F20"/>
        </w:rPr>
        <w:t xml:space="preserve"> </w:t>
      </w:r>
      <w:r w:rsidRPr="00500675">
        <w:rPr>
          <w:color w:val="231F20"/>
        </w:rPr>
        <w:t>parts</w:t>
      </w:r>
      <w:r w:rsidR="00E64AC1" w:rsidRPr="00500675">
        <w:rPr>
          <w:color w:val="231F20"/>
        </w:rPr>
        <w:t xml:space="preserve"> </w:t>
      </w:r>
      <w:r w:rsidRPr="00500675">
        <w:rPr>
          <w:color w:val="231F20"/>
        </w:rPr>
        <w:t>of</w:t>
      </w:r>
      <w:r w:rsidR="00E64AC1" w:rsidRPr="00500675">
        <w:rPr>
          <w:color w:val="231F20"/>
        </w:rPr>
        <w:t xml:space="preserve"> </w:t>
      </w:r>
      <w:r w:rsidRPr="00500675">
        <w:rPr>
          <w:color w:val="231F20"/>
        </w:rPr>
        <w:t>the</w:t>
      </w:r>
      <w:r w:rsidR="00E64AC1" w:rsidRPr="00500675">
        <w:rPr>
          <w:color w:val="231F20"/>
        </w:rPr>
        <w:t xml:space="preserve"> </w:t>
      </w:r>
      <w:r w:rsidRPr="00500675">
        <w:rPr>
          <w:color w:val="231F20"/>
        </w:rPr>
        <w:t>proposed</w:t>
      </w:r>
      <w:r w:rsidR="00E64AC1" w:rsidRPr="00500675">
        <w:rPr>
          <w:color w:val="231F20"/>
        </w:rPr>
        <w:t xml:space="preserve"> </w:t>
      </w:r>
      <w:r w:rsidRPr="00500675">
        <w:rPr>
          <w:color w:val="231F20"/>
        </w:rPr>
        <w:t>contract</w:t>
      </w:r>
      <w:r w:rsidR="00E64AC1" w:rsidRPr="00500675">
        <w:rPr>
          <w:color w:val="231F20"/>
        </w:rPr>
        <w:t xml:space="preserve"> </w:t>
      </w:r>
      <w:r w:rsidRPr="00500675">
        <w:rPr>
          <w:color w:val="231F20"/>
        </w:rPr>
        <w:t>for</w:t>
      </w:r>
      <w:r w:rsidR="00E64AC1" w:rsidRPr="00500675">
        <w:rPr>
          <w:color w:val="231F20"/>
        </w:rPr>
        <w:t xml:space="preserve"> </w:t>
      </w:r>
      <w:r w:rsidRPr="00500675">
        <w:rPr>
          <w:color w:val="231F20"/>
          <w:spacing w:val="-4"/>
        </w:rPr>
        <w:t>Works</w:t>
      </w:r>
      <w:r w:rsidR="00E64AC1" w:rsidRPr="00500675">
        <w:rPr>
          <w:color w:val="231F20"/>
          <w:spacing w:val="-4"/>
        </w:rPr>
        <w:t xml:space="preserve"> </w:t>
      </w:r>
      <w:r w:rsidRPr="00500675">
        <w:rPr>
          <w:color w:val="231F20"/>
        </w:rPr>
        <w:t>or</w:t>
      </w:r>
      <w:r w:rsidR="00E64AC1" w:rsidRPr="00500675">
        <w:rPr>
          <w:color w:val="231F20"/>
        </w:rPr>
        <w:t xml:space="preserve"> </w:t>
      </w:r>
      <w:r w:rsidRPr="00500675">
        <w:rPr>
          <w:color w:val="231F20"/>
        </w:rPr>
        <w:t>Goods</w:t>
      </w:r>
      <w:r w:rsidR="00E64AC1" w:rsidRPr="00500675">
        <w:rPr>
          <w:color w:val="231F20"/>
        </w:rPr>
        <w:t xml:space="preserve"> </w:t>
      </w:r>
      <w:r w:rsidRPr="00500675">
        <w:rPr>
          <w:color w:val="231F20"/>
        </w:rPr>
        <w:t>or</w:t>
      </w:r>
      <w:r w:rsidR="00E64AC1" w:rsidRPr="00500675">
        <w:rPr>
          <w:color w:val="231F20"/>
        </w:rPr>
        <w:t xml:space="preserve"> </w:t>
      </w:r>
      <w:r w:rsidRPr="00500675">
        <w:rPr>
          <w:color w:val="231F20"/>
        </w:rPr>
        <w:t>non-consulting</w:t>
      </w:r>
      <w:r w:rsidR="00E64AC1" w:rsidRPr="00500675">
        <w:rPr>
          <w:color w:val="231F20"/>
        </w:rPr>
        <w:t xml:space="preserve"> </w:t>
      </w:r>
      <w:r w:rsidRPr="00500675">
        <w:rPr>
          <w:color w:val="231F20"/>
        </w:rPr>
        <w:t>services.</w:t>
      </w:r>
      <w:r w:rsidR="00E64AC1" w:rsidRPr="00500675">
        <w:rPr>
          <w:color w:val="231F20"/>
        </w:rPr>
        <w:t xml:space="preserve"> </w:t>
      </w:r>
      <w:r w:rsidRPr="00500675">
        <w:rPr>
          <w:color w:val="231F20"/>
        </w:rPr>
        <w:t xml:space="preserve">The subcontractor's qualiﬁcations shall not be used by the Applicant to qualify for the </w:t>
      </w:r>
      <w:r w:rsidRPr="00500675">
        <w:rPr>
          <w:color w:val="231F20"/>
          <w:spacing w:val="-4"/>
        </w:rPr>
        <w:t xml:space="preserve">Works </w:t>
      </w:r>
      <w:r w:rsidRPr="00500675">
        <w:rPr>
          <w:color w:val="231F20"/>
        </w:rPr>
        <w:t xml:space="preserve">or Goods or non- consulting services unless their parts of the </w:t>
      </w:r>
      <w:r w:rsidRPr="00500675">
        <w:rPr>
          <w:color w:val="231F20"/>
          <w:spacing w:val="-4"/>
        </w:rPr>
        <w:t xml:space="preserve">Works </w:t>
      </w:r>
      <w:r w:rsidRPr="00500675">
        <w:rPr>
          <w:color w:val="231F20"/>
        </w:rPr>
        <w:t>or Goods or non-consulting services were previously designated</w:t>
      </w:r>
      <w:r w:rsidR="00E64AC1" w:rsidRPr="00500675">
        <w:rPr>
          <w:color w:val="231F20"/>
        </w:rPr>
        <w:t xml:space="preserve"> </w:t>
      </w:r>
      <w:r w:rsidRPr="00500675">
        <w:rPr>
          <w:color w:val="231F20"/>
        </w:rPr>
        <w:t>by</w:t>
      </w:r>
      <w:r w:rsidR="00E64AC1" w:rsidRPr="00500675">
        <w:rPr>
          <w:color w:val="231F20"/>
        </w:rPr>
        <w:t xml:space="preserve"> </w:t>
      </w:r>
      <w:r w:rsidRPr="00500675">
        <w:rPr>
          <w:color w:val="231F20"/>
        </w:rPr>
        <w:t>the</w:t>
      </w:r>
      <w:r w:rsidR="00E64AC1" w:rsidRPr="00500675">
        <w:rPr>
          <w:color w:val="231F20"/>
        </w:rPr>
        <w:t xml:space="preserve"> </w:t>
      </w:r>
      <w:r w:rsidRPr="00500675">
        <w:rPr>
          <w:color w:val="231F20"/>
        </w:rPr>
        <w:t>Procuring</w:t>
      </w:r>
      <w:r w:rsidR="00E64AC1" w:rsidRPr="00500675">
        <w:rPr>
          <w:color w:val="231F20"/>
        </w:rPr>
        <w:t xml:space="preserve"> </w:t>
      </w:r>
      <w:r w:rsidRPr="00500675">
        <w:rPr>
          <w:color w:val="231F20"/>
        </w:rPr>
        <w:t>Entity</w:t>
      </w:r>
      <w:r w:rsidR="00E64AC1" w:rsidRPr="00500675">
        <w:rPr>
          <w:color w:val="231F20"/>
        </w:rPr>
        <w:t xml:space="preserve"> </w:t>
      </w:r>
      <w:r w:rsidRPr="00500675">
        <w:rPr>
          <w:color w:val="231F20"/>
        </w:rPr>
        <w:t>in</w:t>
      </w:r>
      <w:r w:rsidR="00E64AC1" w:rsidRPr="00500675">
        <w:rPr>
          <w:color w:val="231F20"/>
        </w:rPr>
        <w:t xml:space="preserve"> </w:t>
      </w:r>
      <w:r w:rsidRPr="00500675">
        <w:rPr>
          <w:color w:val="231F20"/>
        </w:rPr>
        <w:t>the</w:t>
      </w:r>
      <w:r w:rsidR="00E64AC1" w:rsidRPr="00500675">
        <w:rPr>
          <w:color w:val="231F20"/>
        </w:rPr>
        <w:t xml:space="preserve"> </w:t>
      </w:r>
      <w:r w:rsidRPr="00500675">
        <w:rPr>
          <w:color w:val="231F20"/>
        </w:rPr>
        <w:t>PDS</w:t>
      </w:r>
      <w:r w:rsidR="00E64AC1" w:rsidRPr="00500675">
        <w:rPr>
          <w:color w:val="231F20"/>
        </w:rPr>
        <w:t xml:space="preserve"> </w:t>
      </w:r>
      <w:r w:rsidRPr="00500675">
        <w:rPr>
          <w:color w:val="231F20"/>
        </w:rPr>
        <w:t>as</w:t>
      </w:r>
      <w:r w:rsidR="00E64AC1" w:rsidRPr="00500675">
        <w:rPr>
          <w:color w:val="231F20"/>
        </w:rPr>
        <w:t xml:space="preserve"> </w:t>
      </w:r>
      <w:r w:rsidRPr="00500675">
        <w:rPr>
          <w:color w:val="231F20"/>
        </w:rPr>
        <w:t>can</w:t>
      </w:r>
      <w:r w:rsidR="00E64AC1" w:rsidRPr="00500675">
        <w:rPr>
          <w:color w:val="231F20"/>
        </w:rPr>
        <w:t xml:space="preserve"> </w:t>
      </w:r>
      <w:r w:rsidRPr="00500675">
        <w:rPr>
          <w:color w:val="231F20"/>
        </w:rPr>
        <w:t>be</w:t>
      </w:r>
      <w:r w:rsidR="00E64AC1" w:rsidRPr="00500675">
        <w:rPr>
          <w:color w:val="231F20"/>
        </w:rPr>
        <w:t xml:space="preserve"> </w:t>
      </w:r>
      <w:r w:rsidRPr="00500675">
        <w:rPr>
          <w:color w:val="231F20"/>
        </w:rPr>
        <w:t>met</w:t>
      </w:r>
      <w:r w:rsidR="00E64AC1" w:rsidRPr="00500675">
        <w:rPr>
          <w:color w:val="231F20"/>
        </w:rPr>
        <w:t xml:space="preserve"> </w:t>
      </w:r>
      <w:r w:rsidRPr="00500675">
        <w:rPr>
          <w:color w:val="231F20"/>
        </w:rPr>
        <w:t>by</w:t>
      </w:r>
      <w:r w:rsidR="00E64AC1" w:rsidRPr="00500675">
        <w:rPr>
          <w:color w:val="231F20"/>
        </w:rPr>
        <w:t xml:space="preserve"> </w:t>
      </w:r>
      <w:r w:rsidRPr="00500675">
        <w:rPr>
          <w:color w:val="231F20"/>
        </w:rPr>
        <w:t>Specialized</w:t>
      </w:r>
      <w:r w:rsidR="00E64AC1" w:rsidRPr="00500675">
        <w:rPr>
          <w:color w:val="231F20"/>
        </w:rPr>
        <w:t xml:space="preserve"> </w:t>
      </w:r>
      <w:r w:rsidRPr="00500675">
        <w:rPr>
          <w:color w:val="231F20"/>
        </w:rPr>
        <w:t>Subcontractors,</w:t>
      </w:r>
      <w:r w:rsidR="00E64AC1" w:rsidRPr="00500675">
        <w:rPr>
          <w:color w:val="231F20"/>
        </w:rPr>
        <w:t xml:space="preserve"> </w:t>
      </w:r>
      <w:r w:rsidRPr="00500675">
        <w:rPr>
          <w:color w:val="231F20"/>
        </w:rPr>
        <w:t>in</w:t>
      </w:r>
      <w:r w:rsidR="00E64AC1" w:rsidRPr="00500675">
        <w:rPr>
          <w:color w:val="231F20"/>
        </w:rPr>
        <w:t xml:space="preserve"> </w:t>
      </w:r>
      <w:r w:rsidRPr="00500675">
        <w:rPr>
          <w:color w:val="231F20"/>
        </w:rPr>
        <w:t>which</w:t>
      </w:r>
      <w:r w:rsidR="00E64AC1" w:rsidRPr="00500675">
        <w:rPr>
          <w:color w:val="231F20"/>
        </w:rPr>
        <w:t xml:space="preserve"> </w:t>
      </w:r>
      <w:r w:rsidRPr="00500675">
        <w:rPr>
          <w:color w:val="231F20"/>
        </w:rPr>
        <w:t>case:</w:t>
      </w:r>
    </w:p>
    <w:p w14:paraId="5047EE9C" w14:textId="77777777" w:rsidR="00AB758F" w:rsidRDefault="00E64AC1" w:rsidP="00500675">
      <w:pPr>
        <w:pStyle w:val="ListParagraph"/>
        <w:numPr>
          <w:ilvl w:val="0"/>
          <w:numId w:val="8"/>
        </w:numPr>
        <w:tabs>
          <w:tab w:val="left" w:pos="1865"/>
          <w:tab w:val="left" w:pos="1866"/>
        </w:tabs>
        <w:spacing w:before="0" w:line="230" w:lineRule="auto"/>
        <w:ind w:left="1872" w:right="846" w:hanging="432"/>
      </w:pPr>
      <w:r>
        <w:rPr>
          <w:color w:val="231F20"/>
        </w:rPr>
        <w:t>T</w:t>
      </w:r>
      <w:r w:rsidR="00586175">
        <w:rPr>
          <w:color w:val="231F20"/>
        </w:rPr>
        <w:t>he</w:t>
      </w:r>
      <w:r>
        <w:rPr>
          <w:color w:val="231F20"/>
        </w:rPr>
        <w:t xml:space="preserve"> </w:t>
      </w:r>
      <w:r w:rsidR="00586175">
        <w:rPr>
          <w:color w:val="231F20"/>
        </w:rPr>
        <w:t>Specialized</w:t>
      </w:r>
      <w:r>
        <w:rPr>
          <w:color w:val="231F20"/>
        </w:rPr>
        <w:t xml:space="preserve"> </w:t>
      </w:r>
      <w:r w:rsidR="00586175">
        <w:rPr>
          <w:color w:val="231F20"/>
        </w:rPr>
        <w:t>Subcontractors</w:t>
      </w:r>
      <w:r>
        <w:rPr>
          <w:color w:val="231F20"/>
        </w:rPr>
        <w:t xml:space="preserve"> </w:t>
      </w:r>
      <w:r w:rsidR="00586175">
        <w:rPr>
          <w:color w:val="231F20"/>
        </w:rPr>
        <w:t>shall</w:t>
      </w:r>
      <w:r>
        <w:rPr>
          <w:color w:val="231F20"/>
        </w:rPr>
        <w:t xml:space="preserve"> </w:t>
      </w:r>
      <w:r w:rsidR="00586175">
        <w:rPr>
          <w:color w:val="231F20"/>
        </w:rPr>
        <w:t>meet</w:t>
      </w:r>
      <w:r>
        <w:rPr>
          <w:color w:val="231F20"/>
        </w:rPr>
        <w:t xml:space="preserve"> </w:t>
      </w:r>
      <w:r w:rsidR="00586175">
        <w:rPr>
          <w:color w:val="231F20"/>
        </w:rPr>
        <w:t>the</w:t>
      </w:r>
      <w:r>
        <w:rPr>
          <w:color w:val="231F20"/>
        </w:rPr>
        <w:t xml:space="preserve"> </w:t>
      </w:r>
      <w:r w:rsidR="00586175">
        <w:rPr>
          <w:color w:val="231F20"/>
        </w:rPr>
        <w:t>minimum</w:t>
      </w:r>
      <w:r>
        <w:rPr>
          <w:color w:val="231F20"/>
        </w:rPr>
        <w:t xml:space="preserve"> </w:t>
      </w:r>
      <w:r w:rsidR="00586175">
        <w:rPr>
          <w:color w:val="231F20"/>
        </w:rPr>
        <w:t>qualiﬁcation</w:t>
      </w:r>
      <w:r>
        <w:rPr>
          <w:color w:val="231F20"/>
        </w:rPr>
        <w:t xml:space="preserve"> </w:t>
      </w:r>
      <w:r w:rsidR="00586175">
        <w:rPr>
          <w:color w:val="231F20"/>
        </w:rPr>
        <w:t>requirements</w:t>
      </w:r>
      <w:r>
        <w:rPr>
          <w:color w:val="231F20"/>
        </w:rPr>
        <w:t xml:space="preserve"> </w:t>
      </w:r>
      <w:r w:rsidR="00586175">
        <w:rPr>
          <w:color w:val="231F20"/>
        </w:rPr>
        <w:t>speciﬁed</w:t>
      </w:r>
      <w:r>
        <w:rPr>
          <w:color w:val="231F20"/>
        </w:rPr>
        <w:t xml:space="preserve"> </w:t>
      </w:r>
      <w:r w:rsidR="00586175">
        <w:rPr>
          <w:color w:val="231F20"/>
        </w:rPr>
        <w:t>in</w:t>
      </w:r>
      <w:r>
        <w:rPr>
          <w:color w:val="231F20"/>
        </w:rPr>
        <w:t xml:space="preserve"> </w:t>
      </w:r>
      <w:r w:rsidR="00586175">
        <w:rPr>
          <w:color w:val="231F20"/>
        </w:rPr>
        <w:t>Section</w:t>
      </w:r>
      <w:r>
        <w:rPr>
          <w:color w:val="231F20"/>
        </w:rPr>
        <w:t xml:space="preserve"> </w:t>
      </w:r>
      <w:r w:rsidR="00586175">
        <w:rPr>
          <w:color w:val="231F20"/>
        </w:rPr>
        <w:t>III, and</w:t>
      </w:r>
    </w:p>
    <w:p w14:paraId="7299AA10" w14:textId="77777777" w:rsidR="00AB758F" w:rsidRDefault="00586175" w:rsidP="00500675">
      <w:pPr>
        <w:pStyle w:val="ListParagraph"/>
        <w:numPr>
          <w:ilvl w:val="0"/>
          <w:numId w:val="8"/>
        </w:numPr>
        <w:tabs>
          <w:tab w:val="left" w:pos="1865"/>
          <w:tab w:val="left" w:pos="1866"/>
        </w:tabs>
        <w:spacing w:before="0" w:line="230" w:lineRule="auto"/>
        <w:ind w:left="1872" w:right="845" w:hanging="432"/>
      </w:pPr>
      <w:r>
        <w:rPr>
          <w:color w:val="231F20"/>
        </w:rPr>
        <w:t>the qualiﬁcations with respect to speciﬁc experience of the Specialized Subcontractor proposed by the ApplicantmaybeaddedtothequaliﬁcationsoftheApplicantforthepurposeoftheevaluation.</w:t>
      </w:r>
    </w:p>
    <w:p w14:paraId="0C1E2E63" w14:textId="77777777" w:rsidR="00AB758F" w:rsidRDefault="00586175" w:rsidP="00500675">
      <w:pPr>
        <w:pStyle w:val="BodyText"/>
        <w:spacing w:line="230" w:lineRule="auto"/>
        <w:ind w:left="1872" w:right="845"/>
        <w:jc w:val="both"/>
      </w:pPr>
      <w:r>
        <w:rPr>
          <w:color w:val="231F20"/>
        </w:rPr>
        <w:t>Unless</w:t>
      </w:r>
      <w:r w:rsidR="00E64AC1">
        <w:rPr>
          <w:color w:val="231F20"/>
        </w:rPr>
        <w:t xml:space="preserve"> </w:t>
      </w:r>
      <w:r>
        <w:rPr>
          <w:color w:val="231F20"/>
        </w:rPr>
        <w:t>the</w:t>
      </w:r>
      <w:r w:rsidR="00E64AC1">
        <w:rPr>
          <w:color w:val="231F20"/>
        </w:rPr>
        <w:t xml:space="preserve"> </w:t>
      </w:r>
      <w:r>
        <w:rPr>
          <w:color w:val="231F20"/>
        </w:rPr>
        <w:t>Applicant</w:t>
      </w:r>
      <w:r w:rsidR="00E64AC1">
        <w:rPr>
          <w:color w:val="231F20"/>
        </w:rPr>
        <w:t xml:space="preserve"> </w:t>
      </w:r>
      <w:r>
        <w:rPr>
          <w:color w:val="231F20"/>
        </w:rPr>
        <w:t>has</w:t>
      </w:r>
      <w:r w:rsidR="00E64AC1">
        <w:rPr>
          <w:color w:val="231F20"/>
        </w:rPr>
        <w:t xml:space="preserve"> </w:t>
      </w:r>
      <w:r>
        <w:rPr>
          <w:color w:val="231F20"/>
        </w:rPr>
        <w:t>been</w:t>
      </w:r>
      <w:r w:rsidR="00E64AC1">
        <w:rPr>
          <w:color w:val="231F20"/>
        </w:rPr>
        <w:t xml:space="preserve"> </w:t>
      </w:r>
      <w:r>
        <w:rPr>
          <w:color w:val="231F20"/>
        </w:rPr>
        <w:t>determined</w:t>
      </w:r>
      <w:r w:rsidR="00E64AC1">
        <w:rPr>
          <w:color w:val="231F20"/>
        </w:rPr>
        <w:t xml:space="preserve"> </w:t>
      </w:r>
      <w:r>
        <w:rPr>
          <w:color w:val="231F20"/>
        </w:rPr>
        <w:t>prequaliﬁed</w:t>
      </w:r>
      <w:r w:rsidR="00E64AC1">
        <w:rPr>
          <w:color w:val="231F20"/>
        </w:rPr>
        <w:t xml:space="preserve"> </w:t>
      </w:r>
      <w:r>
        <w:rPr>
          <w:color w:val="231F20"/>
        </w:rPr>
        <w:t>on</w:t>
      </w:r>
      <w:r w:rsidR="00E64AC1">
        <w:rPr>
          <w:color w:val="231F20"/>
        </w:rPr>
        <w:t xml:space="preserve"> </w:t>
      </w:r>
      <w:r>
        <w:rPr>
          <w:color w:val="231F20"/>
        </w:rPr>
        <w:t>its</w:t>
      </w:r>
      <w:r w:rsidR="00E64AC1">
        <w:rPr>
          <w:color w:val="231F20"/>
        </w:rPr>
        <w:t xml:space="preserve"> </w:t>
      </w:r>
      <w:r>
        <w:rPr>
          <w:color w:val="231F20"/>
        </w:rPr>
        <w:t>own</w:t>
      </w:r>
      <w:r w:rsidR="00E64AC1">
        <w:rPr>
          <w:color w:val="231F20"/>
        </w:rPr>
        <w:t xml:space="preserve"> </w:t>
      </w:r>
      <w:r>
        <w:rPr>
          <w:color w:val="231F20"/>
        </w:rPr>
        <w:t>without</w:t>
      </w:r>
      <w:r w:rsidR="00E64AC1">
        <w:rPr>
          <w:color w:val="231F20"/>
        </w:rPr>
        <w:t xml:space="preserve"> </w:t>
      </w:r>
      <w:r>
        <w:rPr>
          <w:color w:val="231F20"/>
        </w:rPr>
        <w:t>taking</w:t>
      </w:r>
      <w:r w:rsidR="00E64AC1">
        <w:rPr>
          <w:color w:val="231F20"/>
        </w:rPr>
        <w:t xml:space="preserve"> </w:t>
      </w:r>
      <w:r>
        <w:rPr>
          <w:color w:val="231F20"/>
        </w:rPr>
        <w:t>into</w:t>
      </w:r>
      <w:r w:rsidR="00E64AC1">
        <w:rPr>
          <w:color w:val="231F20"/>
        </w:rPr>
        <w:t xml:space="preserve"> </w:t>
      </w:r>
      <w:r>
        <w:rPr>
          <w:color w:val="231F20"/>
        </w:rPr>
        <w:t>account</w:t>
      </w:r>
      <w:r w:rsidR="00E64AC1">
        <w:rPr>
          <w:color w:val="231F20"/>
        </w:rPr>
        <w:t xml:space="preserve"> </w:t>
      </w:r>
      <w:r>
        <w:rPr>
          <w:color w:val="231F20"/>
        </w:rPr>
        <w:t>the</w:t>
      </w:r>
      <w:r w:rsidR="00E64AC1">
        <w:rPr>
          <w:color w:val="231F20"/>
        </w:rPr>
        <w:t xml:space="preserve"> </w:t>
      </w:r>
      <w:r>
        <w:rPr>
          <w:color w:val="231F20"/>
        </w:rPr>
        <w:t>qualiﬁcation and</w:t>
      </w:r>
      <w:r w:rsidR="00E64AC1">
        <w:rPr>
          <w:color w:val="231F20"/>
        </w:rPr>
        <w:t xml:space="preserve"> </w:t>
      </w:r>
      <w:r>
        <w:rPr>
          <w:color w:val="231F20"/>
        </w:rPr>
        <w:t>experience</w:t>
      </w:r>
      <w:r w:rsidR="00E64AC1">
        <w:rPr>
          <w:color w:val="231F20"/>
        </w:rPr>
        <w:t xml:space="preserve"> </w:t>
      </w:r>
      <w:r>
        <w:rPr>
          <w:color w:val="231F20"/>
        </w:rPr>
        <w:t>of</w:t>
      </w:r>
      <w:r w:rsidR="00E64AC1">
        <w:rPr>
          <w:color w:val="231F20"/>
        </w:rPr>
        <w:t xml:space="preserve"> </w:t>
      </w:r>
      <w:r>
        <w:rPr>
          <w:color w:val="231F20"/>
        </w:rPr>
        <w:t>the</w:t>
      </w:r>
      <w:r w:rsidR="00E64AC1">
        <w:rPr>
          <w:color w:val="231F20"/>
        </w:rPr>
        <w:t xml:space="preserve"> </w:t>
      </w:r>
      <w:r>
        <w:rPr>
          <w:color w:val="231F20"/>
        </w:rPr>
        <w:t>proposed</w:t>
      </w:r>
      <w:r w:rsidR="00E64AC1">
        <w:rPr>
          <w:color w:val="231F20"/>
        </w:rPr>
        <w:t xml:space="preserve"> </w:t>
      </w:r>
      <w:r>
        <w:rPr>
          <w:color w:val="231F20"/>
        </w:rPr>
        <w:t>specialized</w:t>
      </w:r>
      <w:r w:rsidR="00E64AC1">
        <w:rPr>
          <w:color w:val="231F20"/>
        </w:rPr>
        <w:t xml:space="preserve"> </w:t>
      </w:r>
      <w:r>
        <w:rPr>
          <w:color w:val="231F20"/>
        </w:rPr>
        <w:t>sub-contractor,</w:t>
      </w:r>
      <w:r w:rsidR="00E64AC1">
        <w:rPr>
          <w:color w:val="231F20"/>
        </w:rPr>
        <w:t xml:space="preserve"> </w:t>
      </w:r>
      <w:r>
        <w:rPr>
          <w:color w:val="231F20"/>
        </w:rPr>
        <w:t>the</w:t>
      </w:r>
      <w:r w:rsidR="00E64AC1">
        <w:rPr>
          <w:color w:val="231F20"/>
        </w:rPr>
        <w:t xml:space="preserve"> </w:t>
      </w:r>
      <w:r>
        <w:rPr>
          <w:color w:val="231F20"/>
        </w:rPr>
        <w:t>tender</w:t>
      </w:r>
      <w:r w:rsidR="00E64AC1">
        <w:rPr>
          <w:color w:val="231F20"/>
        </w:rPr>
        <w:t xml:space="preserve"> </w:t>
      </w:r>
      <w:r>
        <w:rPr>
          <w:color w:val="231F20"/>
        </w:rPr>
        <w:t>submitted</w:t>
      </w:r>
      <w:r w:rsidR="00E64AC1">
        <w:rPr>
          <w:color w:val="231F20"/>
        </w:rPr>
        <w:t xml:space="preserve"> </w:t>
      </w:r>
      <w:r>
        <w:rPr>
          <w:color w:val="231F20"/>
        </w:rPr>
        <w:t>by</w:t>
      </w:r>
      <w:r w:rsidR="00E64AC1">
        <w:rPr>
          <w:color w:val="231F20"/>
        </w:rPr>
        <w:t xml:space="preserve"> </w:t>
      </w:r>
      <w:r>
        <w:rPr>
          <w:color w:val="231F20"/>
        </w:rPr>
        <w:t>the</w:t>
      </w:r>
      <w:r w:rsidR="00E64AC1">
        <w:rPr>
          <w:color w:val="231F20"/>
        </w:rPr>
        <w:t xml:space="preserve"> </w:t>
      </w:r>
      <w:r>
        <w:rPr>
          <w:color w:val="231F20"/>
        </w:rPr>
        <w:t>Applicant</w:t>
      </w:r>
      <w:r w:rsidR="00E64AC1">
        <w:rPr>
          <w:color w:val="231F20"/>
        </w:rPr>
        <w:t xml:space="preserve"> </w:t>
      </w:r>
      <w:r>
        <w:rPr>
          <w:color w:val="231F20"/>
        </w:rPr>
        <w:t>shall</w:t>
      </w:r>
      <w:r w:rsidR="00E64AC1">
        <w:rPr>
          <w:color w:val="231F20"/>
        </w:rPr>
        <w:t xml:space="preserve"> </w:t>
      </w:r>
      <w:r>
        <w:rPr>
          <w:color w:val="231F20"/>
        </w:rPr>
        <w:t xml:space="preserve">include </w:t>
      </w:r>
      <w:r w:rsidR="00E64AC1">
        <w:rPr>
          <w:color w:val="231F20"/>
        </w:rPr>
        <w:t xml:space="preserve">the same </w:t>
      </w:r>
      <w:r>
        <w:rPr>
          <w:color w:val="231F20"/>
        </w:rPr>
        <w:t>specialized</w:t>
      </w:r>
      <w:r w:rsidR="00E64AC1">
        <w:rPr>
          <w:color w:val="231F20"/>
        </w:rPr>
        <w:t xml:space="preserve"> </w:t>
      </w:r>
      <w:r>
        <w:rPr>
          <w:color w:val="231F20"/>
        </w:rPr>
        <w:t>sub-contractor</w:t>
      </w:r>
      <w:r w:rsidR="00E64AC1">
        <w:rPr>
          <w:color w:val="231F20"/>
        </w:rPr>
        <w:t xml:space="preserve"> </w:t>
      </w:r>
      <w:r>
        <w:rPr>
          <w:color w:val="231F20"/>
        </w:rPr>
        <w:t>failing</w:t>
      </w:r>
      <w:r w:rsidR="00E64AC1">
        <w:rPr>
          <w:color w:val="231F20"/>
        </w:rPr>
        <w:t xml:space="preserve"> </w:t>
      </w:r>
      <w:r>
        <w:rPr>
          <w:color w:val="231F20"/>
        </w:rPr>
        <w:t>which,</w:t>
      </w:r>
      <w:r w:rsidR="00E64AC1">
        <w:rPr>
          <w:color w:val="231F20"/>
        </w:rPr>
        <w:t xml:space="preserve"> </w:t>
      </w:r>
      <w:r>
        <w:rPr>
          <w:color w:val="231F20"/>
        </w:rPr>
        <w:t>such</w:t>
      </w:r>
      <w:r w:rsidR="00E64AC1">
        <w:rPr>
          <w:color w:val="231F20"/>
        </w:rPr>
        <w:t xml:space="preserve"> </w:t>
      </w:r>
      <w:r>
        <w:rPr>
          <w:color w:val="231F20"/>
        </w:rPr>
        <w:t>tender</w:t>
      </w:r>
      <w:r w:rsidR="00E64AC1">
        <w:rPr>
          <w:color w:val="231F20"/>
        </w:rPr>
        <w:t xml:space="preserve"> </w:t>
      </w:r>
      <w:r>
        <w:rPr>
          <w:color w:val="231F20"/>
        </w:rPr>
        <w:t>may</w:t>
      </w:r>
      <w:r w:rsidR="00E64AC1">
        <w:rPr>
          <w:color w:val="231F20"/>
        </w:rPr>
        <w:t xml:space="preserve"> </w:t>
      </w:r>
      <w:r>
        <w:rPr>
          <w:color w:val="231F20"/>
        </w:rPr>
        <w:t>be</w:t>
      </w:r>
      <w:r w:rsidR="00E64AC1">
        <w:rPr>
          <w:color w:val="231F20"/>
        </w:rPr>
        <w:t xml:space="preserve"> </w:t>
      </w:r>
      <w:r>
        <w:rPr>
          <w:color w:val="231F20"/>
        </w:rPr>
        <w:t>rejected</w:t>
      </w:r>
      <w:r w:rsidR="00E64AC1">
        <w:rPr>
          <w:color w:val="231F20"/>
        </w:rPr>
        <w:t xml:space="preserve"> </w:t>
      </w:r>
      <w:r>
        <w:rPr>
          <w:color w:val="231F20"/>
        </w:rPr>
        <w:t>unless</w:t>
      </w:r>
      <w:r w:rsidR="00E64AC1">
        <w:rPr>
          <w:color w:val="231F20"/>
        </w:rPr>
        <w:t xml:space="preserve"> </w:t>
      </w:r>
      <w:r>
        <w:rPr>
          <w:color w:val="231F20"/>
        </w:rPr>
        <w:t>a</w:t>
      </w:r>
      <w:r w:rsidR="00E64AC1">
        <w:rPr>
          <w:color w:val="231F20"/>
        </w:rPr>
        <w:t xml:space="preserve"> </w:t>
      </w:r>
      <w:r>
        <w:rPr>
          <w:color w:val="231F20"/>
        </w:rPr>
        <w:t>change</w:t>
      </w:r>
      <w:r w:rsidR="00E64AC1">
        <w:rPr>
          <w:color w:val="231F20"/>
        </w:rPr>
        <w:t xml:space="preserve"> </w:t>
      </w:r>
      <w:r>
        <w:rPr>
          <w:color w:val="231F20"/>
        </w:rPr>
        <w:t>in</w:t>
      </w:r>
      <w:r w:rsidR="00E64AC1">
        <w:rPr>
          <w:color w:val="231F20"/>
        </w:rPr>
        <w:t xml:space="preserve"> </w:t>
      </w:r>
      <w:r>
        <w:rPr>
          <w:color w:val="231F20"/>
        </w:rPr>
        <w:t>the</w:t>
      </w:r>
      <w:r w:rsidR="00E64AC1">
        <w:rPr>
          <w:color w:val="231F20"/>
        </w:rPr>
        <w:t xml:space="preserve"> </w:t>
      </w:r>
      <w:r>
        <w:rPr>
          <w:color w:val="231F20"/>
        </w:rPr>
        <w:t>specialized sub-contractor was requested by the Applicant and approved by the Procuring Entity subsequent to prequaliﬁcation</w:t>
      </w:r>
      <w:r w:rsidR="00E64AC1">
        <w:rPr>
          <w:color w:val="231F20"/>
        </w:rPr>
        <w:t xml:space="preserve"> </w:t>
      </w:r>
      <w:r>
        <w:rPr>
          <w:color w:val="231F20"/>
        </w:rPr>
        <w:t>but</w:t>
      </w:r>
      <w:r w:rsidR="00E64AC1">
        <w:rPr>
          <w:color w:val="231F20"/>
        </w:rPr>
        <w:t xml:space="preserve"> </w:t>
      </w:r>
      <w:r>
        <w:rPr>
          <w:color w:val="231F20"/>
        </w:rPr>
        <w:t>before</w:t>
      </w:r>
      <w:r w:rsidR="00E64AC1">
        <w:rPr>
          <w:color w:val="231F20"/>
        </w:rPr>
        <w:t xml:space="preserve"> </w:t>
      </w:r>
      <w:r>
        <w:rPr>
          <w:color w:val="231F20"/>
        </w:rPr>
        <w:t>the</w:t>
      </w:r>
      <w:r w:rsidR="00E64AC1">
        <w:rPr>
          <w:color w:val="231F20"/>
        </w:rPr>
        <w:t xml:space="preserve"> </w:t>
      </w:r>
      <w:r>
        <w:rPr>
          <w:color w:val="231F20"/>
        </w:rPr>
        <w:t>tender</w:t>
      </w:r>
      <w:r w:rsidR="00E64AC1">
        <w:rPr>
          <w:color w:val="231F20"/>
        </w:rPr>
        <w:t xml:space="preserve"> </w:t>
      </w:r>
      <w:r>
        <w:rPr>
          <w:color w:val="231F20"/>
        </w:rPr>
        <w:t>submission</w:t>
      </w:r>
      <w:r w:rsidR="00E64AC1">
        <w:rPr>
          <w:color w:val="231F20"/>
        </w:rPr>
        <w:t xml:space="preserve"> </w:t>
      </w:r>
      <w:r>
        <w:rPr>
          <w:color w:val="231F20"/>
        </w:rPr>
        <w:t>deadline</w:t>
      </w:r>
      <w:r w:rsidR="00E64AC1">
        <w:rPr>
          <w:color w:val="231F20"/>
        </w:rPr>
        <w:t xml:space="preserve"> </w:t>
      </w:r>
      <w:r>
        <w:rPr>
          <w:color w:val="231F20"/>
        </w:rPr>
        <w:t>in</w:t>
      </w:r>
      <w:r w:rsidR="00E64AC1">
        <w:rPr>
          <w:color w:val="231F20"/>
        </w:rPr>
        <w:t xml:space="preserve"> </w:t>
      </w:r>
      <w:r>
        <w:rPr>
          <w:color w:val="231F20"/>
        </w:rPr>
        <w:t>accordance</w:t>
      </w:r>
      <w:r w:rsidR="00E64AC1">
        <w:rPr>
          <w:color w:val="231F20"/>
        </w:rPr>
        <w:t xml:space="preserve"> </w:t>
      </w:r>
      <w:r>
        <w:rPr>
          <w:color w:val="231F20"/>
        </w:rPr>
        <w:t>with</w:t>
      </w:r>
      <w:r w:rsidR="00E64AC1">
        <w:rPr>
          <w:color w:val="231F20"/>
        </w:rPr>
        <w:t xml:space="preserve"> </w:t>
      </w:r>
      <w:r>
        <w:rPr>
          <w:color w:val="231F20"/>
          <w:spacing w:val="-6"/>
        </w:rPr>
        <w:t>ITA</w:t>
      </w:r>
      <w:r w:rsidR="00E64AC1">
        <w:rPr>
          <w:color w:val="231F20"/>
          <w:spacing w:val="-6"/>
        </w:rPr>
        <w:t xml:space="preserve"> </w:t>
      </w:r>
      <w:r>
        <w:rPr>
          <w:color w:val="231F20"/>
        </w:rPr>
        <w:t>30.</w:t>
      </w:r>
    </w:p>
    <w:p w14:paraId="7CE64821" w14:textId="61434718" w:rsidR="00AB758F" w:rsidRDefault="00586175" w:rsidP="00500675">
      <w:pPr>
        <w:pStyle w:val="ListParagraph"/>
        <w:numPr>
          <w:ilvl w:val="1"/>
          <w:numId w:val="34"/>
        </w:numPr>
        <w:tabs>
          <w:tab w:val="left" w:pos="1412"/>
        </w:tabs>
        <w:spacing w:before="248" w:line="230" w:lineRule="auto"/>
        <w:ind w:left="1440" w:right="846" w:hanging="576"/>
        <w:jc w:val="both"/>
      </w:pPr>
      <w:r w:rsidRPr="00500675">
        <w:rPr>
          <w:color w:val="231F20"/>
        </w:rPr>
        <w:t xml:space="preserve">In case of multiple contracts, Applicants should indicate in their </w:t>
      </w:r>
      <w:r w:rsidR="00D311C0" w:rsidRPr="00500675">
        <w:rPr>
          <w:color w:val="231F20"/>
        </w:rPr>
        <w:t>applications</w:t>
      </w:r>
      <w:r w:rsidRPr="00500675">
        <w:rPr>
          <w:color w:val="231F20"/>
        </w:rPr>
        <w:t xml:space="preserve"> the individual contract or combination</w:t>
      </w:r>
      <w:r w:rsidR="00E64AC1" w:rsidRPr="00500675">
        <w:rPr>
          <w:color w:val="231F20"/>
        </w:rPr>
        <w:t xml:space="preserve"> </w:t>
      </w:r>
      <w:r w:rsidRPr="00500675">
        <w:rPr>
          <w:color w:val="231F20"/>
        </w:rPr>
        <w:t>of</w:t>
      </w:r>
      <w:r w:rsidR="00E64AC1" w:rsidRPr="00500675">
        <w:rPr>
          <w:color w:val="231F20"/>
        </w:rPr>
        <w:t xml:space="preserve"> </w:t>
      </w:r>
      <w:r w:rsidRPr="00500675">
        <w:rPr>
          <w:color w:val="231F20"/>
        </w:rPr>
        <w:t>contracts</w:t>
      </w:r>
      <w:r w:rsidR="00E64AC1" w:rsidRPr="00500675">
        <w:rPr>
          <w:color w:val="231F20"/>
        </w:rPr>
        <w:t xml:space="preserve"> </w:t>
      </w:r>
      <w:r w:rsidRPr="00500675">
        <w:rPr>
          <w:color w:val="231F20"/>
        </w:rPr>
        <w:t>in</w:t>
      </w:r>
      <w:r w:rsidR="00E64AC1" w:rsidRPr="00500675">
        <w:rPr>
          <w:color w:val="231F20"/>
        </w:rPr>
        <w:t xml:space="preserve"> </w:t>
      </w:r>
      <w:r w:rsidRPr="00500675">
        <w:rPr>
          <w:color w:val="231F20"/>
        </w:rPr>
        <w:t>which</w:t>
      </w:r>
      <w:r w:rsidR="00E64AC1" w:rsidRPr="00500675">
        <w:rPr>
          <w:color w:val="231F20"/>
        </w:rPr>
        <w:t xml:space="preserve"> </w:t>
      </w:r>
      <w:r w:rsidRPr="00500675">
        <w:rPr>
          <w:color w:val="231F20"/>
        </w:rPr>
        <w:t>they</w:t>
      </w:r>
      <w:r w:rsidR="00E64AC1" w:rsidRPr="00500675">
        <w:rPr>
          <w:color w:val="231F20"/>
        </w:rPr>
        <w:t xml:space="preserve"> </w:t>
      </w:r>
      <w:r w:rsidRPr="00500675">
        <w:rPr>
          <w:color w:val="231F20"/>
        </w:rPr>
        <w:t>are</w:t>
      </w:r>
      <w:r w:rsidR="00E64AC1" w:rsidRPr="00500675">
        <w:rPr>
          <w:color w:val="231F20"/>
        </w:rPr>
        <w:t xml:space="preserve"> </w:t>
      </w:r>
      <w:r w:rsidRPr="00500675">
        <w:rPr>
          <w:color w:val="231F20"/>
        </w:rPr>
        <w:t>interested.</w:t>
      </w:r>
      <w:r w:rsidR="00E64AC1" w:rsidRPr="00500675">
        <w:rPr>
          <w:color w:val="231F20"/>
        </w:rPr>
        <w:t xml:space="preserve"> </w:t>
      </w:r>
      <w:r w:rsidRPr="00500675">
        <w:rPr>
          <w:color w:val="231F20"/>
        </w:rPr>
        <w:t>The</w:t>
      </w:r>
      <w:r w:rsidR="00E64AC1" w:rsidRPr="00500675">
        <w:rPr>
          <w:color w:val="231F20"/>
        </w:rPr>
        <w:t xml:space="preserve"> </w:t>
      </w:r>
      <w:r w:rsidRPr="00500675">
        <w:rPr>
          <w:color w:val="231F20"/>
        </w:rPr>
        <w:t>Procuring</w:t>
      </w:r>
      <w:r w:rsidR="00E64AC1" w:rsidRPr="00500675">
        <w:rPr>
          <w:color w:val="231F20"/>
        </w:rPr>
        <w:t xml:space="preserve"> </w:t>
      </w:r>
      <w:r w:rsidRPr="00500675">
        <w:rPr>
          <w:color w:val="231F20"/>
        </w:rPr>
        <w:t>Entity</w:t>
      </w:r>
      <w:r w:rsidR="00E64AC1" w:rsidRPr="00500675">
        <w:rPr>
          <w:color w:val="231F20"/>
        </w:rPr>
        <w:t xml:space="preserve"> </w:t>
      </w:r>
      <w:r w:rsidRPr="00500675">
        <w:rPr>
          <w:color w:val="231F20"/>
        </w:rPr>
        <w:t>shall</w:t>
      </w:r>
      <w:r w:rsidR="00E64AC1" w:rsidRPr="00500675">
        <w:rPr>
          <w:color w:val="231F20"/>
        </w:rPr>
        <w:t xml:space="preserve"> </w:t>
      </w:r>
      <w:r w:rsidRPr="00500675">
        <w:rPr>
          <w:color w:val="231F20"/>
        </w:rPr>
        <w:t>prequalify</w:t>
      </w:r>
      <w:r w:rsidR="00E64AC1" w:rsidRPr="00500675">
        <w:rPr>
          <w:color w:val="231F20"/>
        </w:rPr>
        <w:t xml:space="preserve"> </w:t>
      </w:r>
      <w:r w:rsidRPr="00500675">
        <w:rPr>
          <w:color w:val="231F20"/>
        </w:rPr>
        <w:t>each</w:t>
      </w:r>
      <w:r w:rsidR="00E64AC1" w:rsidRPr="00500675">
        <w:rPr>
          <w:color w:val="231F20"/>
        </w:rPr>
        <w:t xml:space="preserve"> </w:t>
      </w:r>
      <w:r w:rsidRPr="00500675">
        <w:rPr>
          <w:color w:val="231F20"/>
        </w:rPr>
        <w:t>Applicant</w:t>
      </w:r>
      <w:r w:rsidR="00E64AC1" w:rsidRPr="00500675">
        <w:rPr>
          <w:color w:val="231F20"/>
        </w:rPr>
        <w:t xml:space="preserve"> </w:t>
      </w:r>
      <w:r w:rsidRPr="00500675">
        <w:rPr>
          <w:color w:val="231F20"/>
        </w:rPr>
        <w:t>for</w:t>
      </w:r>
      <w:bookmarkStart w:id="44" w:name="Page_20"/>
      <w:bookmarkEnd w:id="44"/>
      <w:r w:rsidR="00500675">
        <w:rPr>
          <w:color w:val="231F20"/>
        </w:rPr>
        <w:t xml:space="preserve"> </w:t>
      </w:r>
      <w:r w:rsidRPr="00500675">
        <w:rPr>
          <w:color w:val="231F20"/>
        </w:rPr>
        <w:t>each lot and for a combination of contracts for which the Applicant has thereby indicated its interest and for which the Applicant meets the appropriate aggregate requirements</w:t>
      </w:r>
      <w:r w:rsidR="00E64AC1" w:rsidRPr="00500675">
        <w:rPr>
          <w:color w:val="231F20"/>
        </w:rPr>
        <w:t xml:space="preserve"> </w:t>
      </w:r>
      <w:r w:rsidRPr="00500675">
        <w:rPr>
          <w:color w:val="231F20"/>
        </w:rPr>
        <w:t>the Eligibility and Qualiﬁcation Criteria.</w:t>
      </w:r>
    </w:p>
    <w:p w14:paraId="296A14B9" w14:textId="77777777" w:rsidR="00AB758F" w:rsidRDefault="00586175" w:rsidP="00500675">
      <w:pPr>
        <w:pStyle w:val="ListParagraph"/>
        <w:numPr>
          <w:ilvl w:val="1"/>
          <w:numId w:val="34"/>
        </w:numPr>
        <w:tabs>
          <w:tab w:val="left" w:pos="1426"/>
        </w:tabs>
        <w:spacing w:before="245" w:line="230" w:lineRule="auto"/>
        <w:ind w:left="1296" w:right="844" w:hanging="576"/>
      </w:pPr>
      <w:r w:rsidRPr="00500675">
        <w:rPr>
          <w:color w:val="231F20"/>
        </w:rPr>
        <w:t>Further, in the case of multiple contracts, the Procuring Entity will prepare the Eligibility and Qualiﬁcation Criteria</w:t>
      </w:r>
      <w:r w:rsidR="00E64AC1" w:rsidRPr="00500675">
        <w:rPr>
          <w:color w:val="231F20"/>
        </w:rPr>
        <w:t xml:space="preserve"> </w:t>
      </w:r>
      <w:r w:rsidRPr="00500675">
        <w:rPr>
          <w:color w:val="231F20"/>
        </w:rPr>
        <w:t>Form</w:t>
      </w:r>
      <w:r w:rsidR="00E64AC1" w:rsidRPr="00500675">
        <w:rPr>
          <w:color w:val="231F20"/>
        </w:rPr>
        <w:t xml:space="preserve"> </w:t>
      </w:r>
      <w:r w:rsidRPr="00500675">
        <w:rPr>
          <w:color w:val="231F20"/>
        </w:rPr>
        <w:t>for</w:t>
      </w:r>
      <w:r w:rsidR="00E64AC1" w:rsidRPr="00500675">
        <w:rPr>
          <w:color w:val="231F20"/>
        </w:rPr>
        <w:t xml:space="preserve"> </w:t>
      </w:r>
      <w:r w:rsidRPr="00500675">
        <w:rPr>
          <w:color w:val="231F20"/>
        </w:rPr>
        <w:t>items</w:t>
      </w:r>
      <w:r w:rsidR="00E64AC1" w:rsidRPr="00500675">
        <w:rPr>
          <w:color w:val="231F20"/>
        </w:rPr>
        <w:t xml:space="preserve"> </w:t>
      </w:r>
      <w:r w:rsidRPr="00500675">
        <w:rPr>
          <w:color w:val="231F20"/>
        </w:rPr>
        <w:t>3.1,</w:t>
      </w:r>
      <w:r w:rsidR="00E64AC1" w:rsidRPr="00500675">
        <w:rPr>
          <w:color w:val="231F20"/>
        </w:rPr>
        <w:t xml:space="preserve"> </w:t>
      </w:r>
      <w:r w:rsidRPr="00500675">
        <w:rPr>
          <w:color w:val="231F20"/>
        </w:rPr>
        <w:t>3.2</w:t>
      </w:r>
      <w:r w:rsidR="006504A5" w:rsidRPr="00500675">
        <w:rPr>
          <w:color w:val="231F20"/>
        </w:rPr>
        <w:t>, 4.2</w:t>
      </w:r>
      <w:r w:rsidRPr="00500675">
        <w:rPr>
          <w:color w:val="231F20"/>
        </w:rPr>
        <w:t>(a)</w:t>
      </w:r>
      <w:r w:rsidR="00E64AC1" w:rsidRPr="00500675">
        <w:rPr>
          <w:color w:val="231F20"/>
        </w:rPr>
        <w:t xml:space="preserve"> </w:t>
      </w:r>
      <w:r w:rsidRPr="00500675">
        <w:rPr>
          <w:color w:val="231F20"/>
        </w:rPr>
        <w:t>and</w:t>
      </w:r>
      <w:r w:rsidR="00E64AC1" w:rsidRPr="00500675">
        <w:rPr>
          <w:color w:val="231F20"/>
        </w:rPr>
        <w:t xml:space="preserve"> </w:t>
      </w:r>
      <w:r w:rsidRPr="00500675">
        <w:rPr>
          <w:color w:val="231F20"/>
        </w:rPr>
        <w:t>4.2(b)</w:t>
      </w:r>
      <w:r w:rsidR="00E64AC1" w:rsidRPr="00500675">
        <w:rPr>
          <w:color w:val="231F20"/>
        </w:rPr>
        <w:t xml:space="preserve"> </w:t>
      </w:r>
      <w:r w:rsidRPr="00500675">
        <w:rPr>
          <w:color w:val="231F20"/>
        </w:rPr>
        <w:t>for</w:t>
      </w:r>
      <w:r w:rsidR="00E64AC1" w:rsidRPr="00500675">
        <w:rPr>
          <w:color w:val="231F20"/>
        </w:rPr>
        <w:t xml:space="preserve"> </w:t>
      </w:r>
      <w:r w:rsidRPr="00500675">
        <w:rPr>
          <w:color w:val="231F20"/>
        </w:rPr>
        <w:t>each</w:t>
      </w:r>
      <w:r w:rsidR="00E64AC1" w:rsidRPr="00500675">
        <w:rPr>
          <w:color w:val="231F20"/>
        </w:rPr>
        <w:t xml:space="preserve"> </w:t>
      </w:r>
      <w:r w:rsidRPr="00500675">
        <w:rPr>
          <w:color w:val="231F20"/>
        </w:rPr>
        <w:t>Lot,</w:t>
      </w:r>
      <w:r w:rsidR="00E64AC1" w:rsidRPr="00500675">
        <w:rPr>
          <w:color w:val="231F20"/>
        </w:rPr>
        <w:t xml:space="preserve"> </w:t>
      </w:r>
      <w:r w:rsidRPr="00500675">
        <w:rPr>
          <w:color w:val="231F20"/>
        </w:rPr>
        <w:t>to</w:t>
      </w:r>
      <w:r w:rsidR="00E64AC1" w:rsidRPr="00500675">
        <w:rPr>
          <w:color w:val="231F20"/>
        </w:rPr>
        <w:t xml:space="preserve"> </w:t>
      </w:r>
      <w:r w:rsidRPr="00500675">
        <w:rPr>
          <w:color w:val="231F20"/>
        </w:rPr>
        <w:t>be</w:t>
      </w:r>
      <w:r w:rsidR="00E64AC1" w:rsidRPr="00500675">
        <w:rPr>
          <w:color w:val="231F20"/>
        </w:rPr>
        <w:t xml:space="preserve"> </w:t>
      </w:r>
      <w:r w:rsidRPr="00500675">
        <w:rPr>
          <w:color w:val="231F20"/>
        </w:rPr>
        <w:t>completed</w:t>
      </w:r>
      <w:r w:rsidR="00E64AC1" w:rsidRPr="00500675">
        <w:rPr>
          <w:color w:val="231F20"/>
        </w:rPr>
        <w:t xml:space="preserve"> </w:t>
      </w:r>
      <w:r w:rsidRPr="00500675">
        <w:rPr>
          <w:color w:val="231F20"/>
        </w:rPr>
        <w:t>by</w:t>
      </w:r>
      <w:r w:rsidR="00E64AC1" w:rsidRPr="00500675">
        <w:rPr>
          <w:color w:val="231F20"/>
        </w:rPr>
        <w:t xml:space="preserve"> </w:t>
      </w:r>
      <w:r w:rsidRPr="00500675">
        <w:rPr>
          <w:color w:val="231F20"/>
        </w:rPr>
        <w:t>applicants.</w:t>
      </w:r>
    </w:p>
    <w:p w14:paraId="65A9C510" w14:textId="77777777" w:rsidR="00AB758F" w:rsidRDefault="00586175" w:rsidP="00500675">
      <w:pPr>
        <w:pStyle w:val="ListParagraph"/>
        <w:numPr>
          <w:ilvl w:val="1"/>
          <w:numId w:val="34"/>
        </w:numPr>
        <w:tabs>
          <w:tab w:val="left" w:pos="1426"/>
        </w:tabs>
        <w:spacing w:before="245" w:line="230" w:lineRule="auto"/>
        <w:ind w:left="1296" w:right="845" w:hanging="576"/>
        <w:jc w:val="both"/>
      </w:pPr>
      <w:r w:rsidRPr="00500675">
        <w:rPr>
          <w:color w:val="231F20"/>
        </w:rPr>
        <w:t>Only the qualiﬁcations of the Applicant shall be considered. The qualiﬁcations of other ﬁrms, including the Applicant's subsidiaries, parent entities, afﬁliates, subcontractors (other than Specialized Subcontractors in accordance</w:t>
      </w:r>
      <w:r w:rsidR="00E64AC1" w:rsidRPr="00500675">
        <w:rPr>
          <w:color w:val="231F20"/>
        </w:rPr>
        <w:t xml:space="preserve"> </w:t>
      </w:r>
      <w:r w:rsidRPr="00500675">
        <w:rPr>
          <w:color w:val="231F20"/>
        </w:rPr>
        <w:t>with</w:t>
      </w:r>
      <w:r w:rsidR="00E64AC1" w:rsidRPr="00500675">
        <w:rPr>
          <w:color w:val="231F20"/>
        </w:rPr>
        <w:t xml:space="preserve"> </w:t>
      </w:r>
      <w:r w:rsidRPr="00500675">
        <w:rPr>
          <w:color w:val="231F20"/>
          <w:spacing w:val="-6"/>
        </w:rPr>
        <w:t>ITA</w:t>
      </w:r>
      <w:r w:rsidR="00E64AC1" w:rsidRPr="00500675">
        <w:rPr>
          <w:color w:val="231F20"/>
          <w:spacing w:val="-6"/>
        </w:rPr>
        <w:t xml:space="preserve"> </w:t>
      </w:r>
      <w:r w:rsidRPr="00500675">
        <w:rPr>
          <w:color w:val="231F20"/>
        </w:rPr>
        <w:t>25.2</w:t>
      </w:r>
      <w:r w:rsidR="00E64AC1" w:rsidRPr="00500675">
        <w:rPr>
          <w:color w:val="231F20"/>
        </w:rPr>
        <w:t xml:space="preserve"> </w:t>
      </w:r>
      <w:r w:rsidRPr="00500675">
        <w:rPr>
          <w:color w:val="231F20"/>
        </w:rPr>
        <w:t>above)</w:t>
      </w:r>
      <w:r w:rsidR="00E64AC1" w:rsidRPr="00500675">
        <w:rPr>
          <w:color w:val="231F20"/>
        </w:rPr>
        <w:t xml:space="preserve"> </w:t>
      </w:r>
      <w:r w:rsidRPr="00500675">
        <w:rPr>
          <w:color w:val="231F20"/>
        </w:rPr>
        <w:t>or</w:t>
      </w:r>
      <w:r w:rsidR="00E64AC1" w:rsidRPr="00500675">
        <w:rPr>
          <w:color w:val="231F20"/>
        </w:rPr>
        <w:t xml:space="preserve"> </w:t>
      </w:r>
      <w:r w:rsidRPr="00500675">
        <w:rPr>
          <w:color w:val="231F20"/>
        </w:rPr>
        <w:t>any</w:t>
      </w:r>
      <w:r w:rsidR="00E64AC1" w:rsidRPr="00500675">
        <w:rPr>
          <w:color w:val="231F20"/>
        </w:rPr>
        <w:t xml:space="preserve"> </w:t>
      </w:r>
      <w:r w:rsidRPr="00500675">
        <w:rPr>
          <w:color w:val="231F20"/>
        </w:rPr>
        <w:t>other</w:t>
      </w:r>
      <w:r w:rsidR="00E64AC1" w:rsidRPr="00500675">
        <w:rPr>
          <w:color w:val="231F20"/>
        </w:rPr>
        <w:t xml:space="preserve"> </w:t>
      </w:r>
      <w:r w:rsidRPr="00500675">
        <w:rPr>
          <w:color w:val="231F20"/>
        </w:rPr>
        <w:t>ﬁrm(s)</w:t>
      </w:r>
      <w:r w:rsidR="00E64AC1" w:rsidRPr="00500675">
        <w:rPr>
          <w:color w:val="231F20"/>
        </w:rPr>
        <w:t xml:space="preserve"> </w:t>
      </w:r>
      <w:r w:rsidRPr="00500675">
        <w:rPr>
          <w:color w:val="231F20"/>
        </w:rPr>
        <w:t>different</w:t>
      </w:r>
      <w:r w:rsidR="00E64AC1" w:rsidRPr="00500675">
        <w:rPr>
          <w:color w:val="231F20"/>
        </w:rPr>
        <w:t xml:space="preserve"> </w:t>
      </w:r>
      <w:r w:rsidRPr="00500675">
        <w:rPr>
          <w:color w:val="231F20"/>
        </w:rPr>
        <w:t>from</w:t>
      </w:r>
      <w:r w:rsidR="00E64AC1" w:rsidRPr="00500675">
        <w:rPr>
          <w:color w:val="231F20"/>
        </w:rPr>
        <w:t xml:space="preserve"> </w:t>
      </w:r>
      <w:r w:rsidRPr="00500675">
        <w:rPr>
          <w:color w:val="231F20"/>
        </w:rPr>
        <w:t>the</w:t>
      </w:r>
      <w:r w:rsidR="00E64AC1" w:rsidRPr="00500675">
        <w:rPr>
          <w:color w:val="231F20"/>
        </w:rPr>
        <w:t xml:space="preserve"> </w:t>
      </w:r>
      <w:r w:rsidRPr="00500675">
        <w:rPr>
          <w:color w:val="231F20"/>
        </w:rPr>
        <w:t>Applicant</w:t>
      </w:r>
      <w:r w:rsidR="00E64AC1" w:rsidRPr="00500675">
        <w:rPr>
          <w:color w:val="231F20"/>
        </w:rPr>
        <w:t xml:space="preserve"> </w:t>
      </w:r>
      <w:r w:rsidRPr="00500675">
        <w:rPr>
          <w:color w:val="231F20"/>
        </w:rPr>
        <w:t>shall</w:t>
      </w:r>
      <w:r w:rsidR="00E64AC1" w:rsidRPr="00500675">
        <w:rPr>
          <w:color w:val="231F20"/>
        </w:rPr>
        <w:t xml:space="preserve"> </w:t>
      </w:r>
      <w:r w:rsidRPr="00500675">
        <w:rPr>
          <w:color w:val="231F20"/>
        </w:rPr>
        <w:t>not</w:t>
      </w:r>
      <w:r w:rsidR="00E64AC1" w:rsidRPr="00500675">
        <w:rPr>
          <w:color w:val="231F20"/>
        </w:rPr>
        <w:t xml:space="preserve"> </w:t>
      </w:r>
      <w:r w:rsidRPr="00500675">
        <w:rPr>
          <w:color w:val="231F20"/>
        </w:rPr>
        <w:t>be</w:t>
      </w:r>
      <w:r w:rsidR="00E64AC1" w:rsidRPr="00500675">
        <w:rPr>
          <w:color w:val="231F20"/>
        </w:rPr>
        <w:t xml:space="preserve"> </w:t>
      </w:r>
      <w:r w:rsidRPr="00500675">
        <w:rPr>
          <w:color w:val="231F20"/>
        </w:rPr>
        <w:t>considered.</w:t>
      </w:r>
    </w:p>
    <w:p w14:paraId="3CF9D812" w14:textId="77777777" w:rsidR="00AB758F" w:rsidRDefault="00586175" w:rsidP="00500675">
      <w:pPr>
        <w:pStyle w:val="Heading7"/>
        <w:numPr>
          <w:ilvl w:val="0"/>
          <w:numId w:val="34"/>
        </w:numPr>
        <w:tabs>
          <w:tab w:val="left" w:pos="1425"/>
          <w:tab w:val="left" w:pos="1426"/>
        </w:tabs>
        <w:spacing w:before="238"/>
        <w:ind w:left="1296" w:hanging="576"/>
      </w:pPr>
      <w:bookmarkStart w:id="45" w:name="_TOC_250011"/>
      <w:r>
        <w:rPr>
          <w:color w:val="231F20"/>
        </w:rPr>
        <w:lastRenderedPageBreak/>
        <w:t>Procuring</w:t>
      </w:r>
      <w:r w:rsidR="00E64AC1">
        <w:rPr>
          <w:color w:val="231F20"/>
        </w:rPr>
        <w:t xml:space="preserve"> </w:t>
      </w:r>
      <w:r>
        <w:rPr>
          <w:color w:val="231F20"/>
        </w:rPr>
        <w:t>Entity's</w:t>
      </w:r>
      <w:r w:rsidR="00E64AC1">
        <w:rPr>
          <w:color w:val="231F20"/>
        </w:rPr>
        <w:t xml:space="preserve"> </w:t>
      </w:r>
      <w:r>
        <w:rPr>
          <w:color w:val="231F20"/>
        </w:rPr>
        <w:t>Right</w:t>
      </w:r>
      <w:r w:rsidR="00E64AC1">
        <w:rPr>
          <w:color w:val="231F20"/>
        </w:rPr>
        <w:t xml:space="preserve"> </w:t>
      </w:r>
      <w:r>
        <w:rPr>
          <w:color w:val="231F20"/>
        </w:rPr>
        <w:t>to</w:t>
      </w:r>
      <w:r w:rsidR="00E64AC1">
        <w:rPr>
          <w:color w:val="231F20"/>
        </w:rPr>
        <w:t xml:space="preserve"> </w:t>
      </w:r>
      <w:r>
        <w:rPr>
          <w:color w:val="231F20"/>
        </w:rPr>
        <w:t>Accept</w:t>
      </w:r>
      <w:r w:rsidR="00E64AC1">
        <w:rPr>
          <w:color w:val="231F20"/>
        </w:rPr>
        <w:t xml:space="preserve"> </w:t>
      </w:r>
      <w:r>
        <w:rPr>
          <w:color w:val="231F20"/>
        </w:rPr>
        <w:t>or</w:t>
      </w:r>
      <w:r w:rsidR="00E64AC1">
        <w:rPr>
          <w:color w:val="231F20"/>
        </w:rPr>
        <w:t xml:space="preserve"> </w:t>
      </w:r>
      <w:r>
        <w:rPr>
          <w:color w:val="231F20"/>
        </w:rPr>
        <w:t>Reject</w:t>
      </w:r>
      <w:bookmarkEnd w:id="45"/>
      <w:r w:rsidR="00E64AC1">
        <w:rPr>
          <w:color w:val="231F20"/>
        </w:rPr>
        <w:t xml:space="preserve"> </w:t>
      </w:r>
      <w:r>
        <w:rPr>
          <w:color w:val="231F20"/>
        </w:rPr>
        <w:t>Applications</w:t>
      </w:r>
    </w:p>
    <w:p w14:paraId="57E2FB89" w14:textId="77777777" w:rsidR="00AB758F" w:rsidRDefault="00500675" w:rsidP="00500675">
      <w:pPr>
        <w:tabs>
          <w:tab w:val="left" w:pos="1426"/>
        </w:tabs>
        <w:spacing w:before="242" w:line="230" w:lineRule="auto"/>
        <w:ind w:left="1296" w:right="844" w:hanging="576"/>
      </w:pPr>
      <w:r>
        <w:rPr>
          <w:color w:val="231F20"/>
        </w:rPr>
        <w:t>27.1</w:t>
      </w:r>
      <w:r>
        <w:rPr>
          <w:color w:val="231F20"/>
        </w:rPr>
        <w:tab/>
      </w:r>
      <w:r w:rsidR="00586175" w:rsidRPr="00500675">
        <w:rPr>
          <w:color w:val="231F20"/>
        </w:rPr>
        <w:t>The Procuring Entity reserves the right to accept or reject any Application, and to annul the prequaliﬁcation process</w:t>
      </w:r>
      <w:r w:rsidR="00E64AC1" w:rsidRPr="00500675">
        <w:rPr>
          <w:color w:val="231F20"/>
        </w:rPr>
        <w:t xml:space="preserve"> </w:t>
      </w:r>
      <w:r w:rsidR="00586175" w:rsidRPr="00500675">
        <w:rPr>
          <w:color w:val="231F20"/>
        </w:rPr>
        <w:t>and</w:t>
      </w:r>
      <w:r w:rsidR="00E64AC1" w:rsidRPr="00500675">
        <w:rPr>
          <w:color w:val="231F20"/>
        </w:rPr>
        <w:t xml:space="preserve"> </w:t>
      </w:r>
      <w:r w:rsidR="00586175" w:rsidRPr="00500675">
        <w:rPr>
          <w:color w:val="231F20"/>
        </w:rPr>
        <w:t>reject</w:t>
      </w:r>
      <w:r w:rsidR="00E64AC1" w:rsidRPr="00500675">
        <w:rPr>
          <w:color w:val="231F20"/>
        </w:rPr>
        <w:t xml:space="preserve"> </w:t>
      </w:r>
      <w:r w:rsidR="00586175" w:rsidRPr="00500675">
        <w:rPr>
          <w:color w:val="231F20"/>
        </w:rPr>
        <w:t>all</w:t>
      </w:r>
      <w:r w:rsidR="00E64AC1" w:rsidRPr="00500675">
        <w:rPr>
          <w:color w:val="231F20"/>
        </w:rPr>
        <w:t xml:space="preserve"> </w:t>
      </w:r>
      <w:r w:rsidR="00586175" w:rsidRPr="00500675">
        <w:rPr>
          <w:color w:val="231F20"/>
        </w:rPr>
        <w:t>Applications</w:t>
      </w:r>
      <w:r w:rsidR="00E64AC1" w:rsidRPr="00500675">
        <w:rPr>
          <w:color w:val="231F20"/>
        </w:rPr>
        <w:t xml:space="preserve"> </w:t>
      </w:r>
      <w:r w:rsidR="00586175" w:rsidRPr="00500675">
        <w:rPr>
          <w:color w:val="231F20"/>
        </w:rPr>
        <w:t>at</w:t>
      </w:r>
      <w:r w:rsidR="00E64AC1" w:rsidRPr="00500675">
        <w:rPr>
          <w:color w:val="231F20"/>
        </w:rPr>
        <w:t xml:space="preserve"> </w:t>
      </w:r>
      <w:r w:rsidR="00586175" w:rsidRPr="00500675">
        <w:rPr>
          <w:color w:val="231F20"/>
        </w:rPr>
        <w:t>any</w:t>
      </w:r>
      <w:r w:rsidR="00E64AC1" w:rsidRPr="00500675">
        <w:rPr>
          <w:color w:val="231F20"/>
        </w:rPr>
        <w:t xml:space="preserve"> </w:t>
      </w:r>
      <w:r w:rsidR="00586175" w:rsidRPr="00500675">
        <w:rPr>
          <w:color w:val="231F20"/>
        </w:rPr>
        <w:t>time,</w:t>
      </w:r>
      <w:r w:rsidR="00E64AC1" w:rsidRPr="00500675">
        <w:rPr>
          <w:color w:val="231F20"/>
        </w:rPr>
        <w:t xml:space="preserve"> </w:t>
      </w:r>
      <w:r w:rsidR="00586175" w:rsidRPr="00500675">
        <w:rPr>
          <w:color w:val="231F20"/>
        </w:rPr>
        <w:t>without</w:t>
      </w:r>
      <w:r w:rsidR="00E64AC1" w:rsidRPr="00500675">
        <w:rPr>
          <w:color w:val="231F20"/>
        </w:rPr>
        <w:t xml:space="preserve"> </w:t>
      </w:r>
      <w:r w:rsidR="00586175" w:rsidRPr="00500675">
        <w:rPr>
          <w:color w:val="231F20"/>
        </w:rPr>
        <w:t>thereby</w:t>
      </w:r>
      <w:r w:rsidR="00E64AC1" w:rsidRPr="00500675">
        <w:rPr>
          <w:color w:val="231F20"/>
        </w:rPr>
        <w:t xml:space="preserve"> </w:t>
      </w:r>
      <w:r w:rsidR="00586175" w:rsidRPr="00500675">
        <w:rPr>
          <w:color w:val="231F20"/>
        </w:rPr>
        <w:t>incurring</w:t>
      </w:r>
      <w:r w:rsidR="00E64AC1" w:rsidRPr="00500675">
        <w:rPr>
          <w:color w:val="231F20"/>
        </w:rPr>
        <w:t xml:space="preserve"> </w:t>
      </w:r>
      <w:r w:rsidR="00586175" w:rsidRPr="00500675">
        <w:rPr>
          <w:color w:val="231F20"/>
        </w:rPr>
        <w:t>any</w:t>
      </w:r>
      <w:r w:rsidR="00E64AC1" w:rsidRPr="00500675">
        <w:rPr>
          <w:color w:val="231F20"/>
        </w:rPr>
        <w:t xml:space="preserve"> </w:t>
      </w:r>
      <w:r w:rsidR="00586175" w:rsidRPr="00500675">
        <w:rPr>
          <w:color w:val="231F20"/>
        </w:rPr>
        <w:t>liability</w:t>
      </w:r>
      <w:r w:rsidR="00E64AC1" w:rsidRPr="00500675">
        <w:rPr>
          <w:color w:val="231F20"/>
        </w:rPr>
        <w:t xml:space="preserve"> </w:t>
      </w:r>
      <w:r w:rsidR="00586175" w:rsidRPr="00500675">
        <w:rPr>
          <w:color w:val="231F20"/>
        </w:rPr>
        <w:t>to</w:t>
      </w:r>
      <w:r w:rsidR="00E64AC1" w:rsidRPr="00500675">
        <w:rPr>
          <w:color w:val="231F20"/>
        </w:rPr>
        <w:t xml:space="preserve"> </w:t>
      </w:r>
      <w:r w:rsidR="00586175" w:rsidRPr="00500675">
        <w:rPr>
          <w:color w:val="231F20"/>
        </w:rPr>
        <w:t>the</w:t>
      </w:r>
      <w:r w:rsidR="00E64AC1" w:rsidRPr="00500675">
        <w:rPr>
          <w:color w:val="231F20"/>
        </w:rPr>
        <w:t xml:space="preserve"> </w:t>
      </w:r>
      <w:r w:rsidR="00586175" w:rsidRPr="00500675">
        <w:rPr>
          <w:color w:val="231F20"/>
        </w:rPr>
        <w:t>Applicants.</w:t>
      </w:r>
    </w:p>
    <w:p w14:paraId="39D89E2C" w14:textId="77777777" w:rsidR="00AB758F" w:rsidRPr="00B273B8" w:rsidRDefault="00586175" w:rsidP="00500675">
      <w:pPr>
        <w:pStyle w:val="Heading7"/>
        <w:numPr>
          <w:ilvl w:val="0"/>
          <w:numId w:val="34"/>
        </w:numPr>
        <w:tabs>
          <w:tab w:val="left" w:pos="1425"/>
          <w:tab w:val="left" w:pos="1426"/>
        </w:tabs>
        <w:ind w:left="1296" w:hanging="576"/>
      </w:pPr>
      <w:bookmarkStart w:id="46" w:name="_TOC_250010"/>
      <w:r>
        <w:rPr>
          <w:color w:val="231F20"/>
        </w:rPr>
        <w:t>Prequaliﬁcation</w:t>
      </w:r>
      <w:r w:rsidR="00E64AC1">
        <w:rPr>
          <w:color w:val="231F20"/>
        </w:rPr>
        <w:t xml:space="preserve"> </w:t>
      </w:r>
      <w:r>
        <w:rPr>
          <w:color w:val="231F20"/>
        </w:rPr>
        <w:t>of</w:t>
      </w:r>
      <w:bookmarkEnd w:id="46"/>
      <w:r w:rsidR="00E64AC1">
        <w:rPr>
          <w:color w:val="231F20"/>
        </w:rPr>
        <w:t xml:space="preserve"> </w:t>
      </w:r>
      <w:r>
        <w:rPr>
          <w:color w:val="231F20"/>
        </w:rPr>
        <w:t>Applicants</w:t>
      </w:r>
    </w:p>
    <w:p w14:paraId="4638CAF0" w14:textId="77777777" w:rsidR="00B273B8" w:rsidRDefault="00B273B8" w:rsidP="00B273B8">
      <w:pPr>
        <w:pStyle w:val="Heading7"/>
        <w:tabs>
          <w:tab w:val="left" w:pos="1425"/>
          <w:tab w:val="left" w:pos="1426"/>
        </w:tabs>
        <w:ind w:left="720" w:firstLine="0"/>
      </w:pPr>
    </w:p>
    <w:p w14:paraId="0BCE2192" w14:textId="72860B40" w:rsidR="00AB758F" w:rsidRDefault="00500675" w:rsidP="00B273B8">
      <w:pPr>
        <w:tabs>
          <w:tab w:val="left" w:pos="1426"/>
        </w:tabs>
        <w:spacing w:line="230" w:lineRule="auto"/>
        <w:ind w:left="1296" w:right="845" w:hanging="576"/>
      </w:pPr>
      <w:r>
        <w:rPr>
          <w:color w:val="231F20"/>
        </w:rPr>
        <w:t>28.1</w:t>
      </w:r>
      <w:r>
        <w:rPr>
          <w:color w:val="231F20"/>
        </w:rPr>
        <w:tab/>
      </w:r>
      <w:r w:rsidR="00586175" w:rsidRPr="00500675">
        <w:rPr>
          <w:color w:val="231F20"/>
        </w:rPr>
        <w:t>All</w:t>
      </w:r>
      <w:r w:rsidR="006504A5" w:rsidRPr="00500675">
        <w:rPr>
          <w:color w:val="231F20"/>
        </w:rPr>
        <w:t xml:space="preserve"> </w:t>
      </w:r>
      <w:r w:rsidR="00586175" w:rsidRPr="00500675">
        <w:rPr>
          <w:color w:val="231F20"/>
        </w:rPr>
        <w:t>Applicants</w:t>
      </w:r>
      <w:r w:rsidR="006504A5" w:rsidRPr="00500675">
        <w:rPr>
          <w:color w:val="231F20"/>
        </w:rPr>
        <w:t xml:space="preserve"> </w:t>
      </w:r>
      <w:r w:rsidR="00586175" w:rsidRPr="00500675">
        <w:rPr>
          <w:color w:val="231F20"/>
        </w:rPr>
        <w:t>whose</w:t>
      </w:r>
      <w:r w:rsidR="006504A5" w:rsidRPr="00500675">
        <w:rPr>
          <w:color w:val="231F20"/>
        </w:rPr>
        <w:t xml:space="preserve"> </w:t>
      </w:r>
      <w:r w:rsidR="00D311C0" w:rsidRPr="00500675">
        <w:rPr>
          <w:color w:val="231F20"/>
        </w:rPr>
        <w:t>applications</w:t>
      </w:r>
      <w:r w:rsidR="006504A5" w:rsidRPr="00500675">
        <w:rPr>
          <w:color w:val="231F20"/>
        </w:rPr>
        <w:t xml:space="preserve"> </w:t>
      </w:r>
      <w:r w:rsidR="00586175" w:rsidRPr="00500675">
        <w:rPr>
          <w:color w:val="231F20"/>
        </w:rPr>
        <w:t>substantially</w:t>
      </w:r>
      <w:r w:rsidR="006504A5" w:rsidRPr="00500675">
        <w:rPr>
          <w:color w:val="231F20"/>
        </w:rPr>
        <w:t xml:space="preserve"> </w:t>
      </w:r>
      <w:r w:rsidR="00586175" w:rsidRPr="00500675">
        <w:rPr>
          <w:color w:val="231F20"/>
        </w:rPr>
        <w:t>meet</w:t>
      </w:r>
      <w:r w:rsidR="006504A5" w:rsidRPr="00500675">
        <w:rPr>
          <w:color w:val="231F20"/>
        </w:rPr>
        <w:t xml:space="preserve"> </w:t>
      </w:r>
      <w:r w:rsidR="00586175" w:rsidRPr="00500675">
        <w:rPr>
          <w:color w:val="231F20"/>
        </w:rPr>
        <w:t>or</w:t>
      </w:r>
      <w:r w:rsidR="00E64AC1" w:rsidRPr="00500675">
        <w:rPr>
          <w:color w:val="231F20"/>
        </w:rPr>
        <w:t xml:space="preserve"> </w:t>
      </w:r>
      <w:r w:rsidR="00586175" w:rsidRPr="00500675">
        <w:rPr>
          <w:color w:val="231F20"/>
        </w:rPr>
        <w:t>exceed</w:t>
      </w:r>
      <w:r w:rsidR="00E64AC1" w:rsidRPr="00500675">
        <w:rPr>
          <w:color w:val="231F20"/>
        </w:rPr>
        <w:t xml:space="preserve"> </w:t>
      </w:r>
      <w:r w:rsidR="00586175" w:rsidRPr="00500675">
        <w:rPr>
          <w:color w:val="231F20"/>
        </w:rPr>
        <w:t>the</w:t>
      </w:r>
      <w:r w:rsidR="00E64AC1" w:rsidRPr="00500675">
        <w:rPr>
          <w:color w:val="231F20"/>
        </w:rPr>
        <w:t xml:space="preserve"> </w:t>
      </w:r>
      <w:r w:rsidR="00586175" w:rsidRPr="00500675">
        <w:rPr>
          <w:color w:val="231F20"/>
        </w:rPr>
        <w:t>speciﬁed</w:t>
      </w:r>
      <w:r w:rsidR="00E64AC1" w:rsidRPr="00500675">
        <w:rPr>
          <w:color w:val="231F20"/>
        </w:rPr>
        <w:t xml:space="preserve"> </w:t>
      </w:r>
      <w:r w:rsidR="00586175" w:rsidRPr="00500675">
        <w:rPr>
          <w:color w:val="231F20"/>
        </w:rPr>
        <w:t>qualiﬁcation</w:t>
      </w:r>
      <w:r w:rsidR="00E64AC1" w:rsidRPr="00500675">
        <w:rPr>
          <w:color w:val="231F20"/>
        </w:rPr>
        <w:t xml:space="preserve"> </w:t>
      </w:r>
      <w:r w:rsidR="00586175" w:rsidRPr="00500675">
        <w:rPr>
          <w:color w:val="231F20"/>
        </w:rPr>
        <w:t>requirements</w:t>
      </w:r>
      <w:r w:rsidR="006504A5" w:rsidRPr="00500675">
        <w:rPr>
          <w:color w:val="231F20"/>
        </w:rPr>
        <w:t xml:space="preserve"> </w:t>
      </w:r>
      <w:r w:rsidR="00586175" w:rsidRPr="00500675">
        <w:rPr>
          <w:color w:val="231F20"/>
        </w:rPr>
        <w:t>will</w:t>
      </w:r>
      <w:r w:rsidR="006504A5" w:rsidRPr="00500675">
        <w:rPr>
          <w:color w:val="231F20"/>
        </w:rPr>
        <w:t xml:space="preserve"> </w:t>
      </w:r>
      <w:r w:rsidR="00586175" w:rsidRPr="00500675">
        <w:rPr>
          <w:color w:val="231F20"/>
        </w:rPr>
        <w:t>be prequaliﬁed</w:t>
      </w:r>
      <w:r w:rsidR="00E64AC1" w:rsidRPr="00500675">
        <w:rPr>
          <w:color w:val="231F20"/>
        </w:rPr>
        <w:t xml:space="preserve"> </w:t>
      </w:r>
      <w:r w:rsidR="00586175" w:rsidRPr="00500675">
        <w:rPr>
          <w:color w:val="231F20"/>
        </w:rPr>
        <w:t>by</w:t>
      </w:r>
      <w:r w:rsidR="006504A5" w:rsidRPr="00500675">
        <w:rPr>
          <w:color w:val="231F20"/>
        </w:rPr>
        <w:t xml:space="preserve"> </w:t>
      </w:r>
      <w:r w:rsidR="00586175" w:rsidRPr="00500675">
        <w:rPr>
          <w:color w:val="231F20"/>
        </w:rPr>
        <w:t>the</w:t>
      </w:r>
      <w:r w:rsidR="00E64AC1" w:rsidRPr="00500675">
        <w:rPr>
          <w:color w:val="231F20"/>
        </w:rPr>
        <w:t xml:space="preserve"> </w:t>
      </w:r>
      <w:r w:rsidR="00586175" w:rsidRPr="00500675">
        <w:rPr>
          <w:color w:val="231F20"/>
        </w:rPr>
        <w:t>Procuring</w:t>
      </w:r>
      <w:r w:rsidR="00E64AC1" w:rsidRPr="00500675">
        <w:rPr>
          <w:color w:val="231F20"/>
        </w:rPr>
        <w:t xml:space="preserve"> </w:t>
      </w:r>
      <w:r w:rsidR="00586175" w:rsidRPr="00500675">
        <w:rPr>
          <w:color w:val="231F20"/>
          <w:spacing w:val="-3"/>
        </w:rPr>
        <w:t>Entity.</w:t>
      </w:r>
      <w:r w:rsidR="00B273B8">
        <w:rPr>
          <w:color w:val="231F20"/>
        </w:rPr>
        <w:t xml:space="preserve"> </w:t>
      </w:r>
      <w:r w:rsidR="00586175">
        <w:rPr>
          <w:color w:val="231F20"/>
        </w:rPr>
        <w:t>The Procuring Entity shall notify all Applicants in writing of the names of those Applicants who have been prequaliﬁed or conditionally prequaliﬁed. In addition, those Applicants who have been disqualiﬁed will be informed</w:t>
      </w:r>
      <w:r w:rsidR="006504A5">
        <w:rPr>
          <w:color w:val="231F20"/>
        </w:rPr>
        <w:t xml:space="preserve"> </w:t>
      </w:r>
      <w:r w:rsidR="00586175">
        <w:rPr>
          <w:color w:val="231F20"/>
        </w:rPr>
        <w:t>separately.</w:t>
      </w:r>
    </w:p>
    <w:p w14:paraId="7DEAA358" w14:textId="77777777" w:rsidR="00AB758F" w:rsidRDefault="00586175" w:rsidP="00B273B8">
      <w:pPr>
        <w:pStyle w:val="ListParagraph"/>
        <w:numPr>
          <w:ilvl w:val="1"/>
          <w:numId w:val="39"/>
        </w:numPr>
        <w:tabs>
          <w:tab w:val="left" w:pos="1425"/>
        </w:tabs>
        <w:spacing w:before="246" w:line="230" w:lineRule="auto"/>
        <w:ind w:left="1296" w:right="845" w:hanging="576"/>
      </w:pPr>
      <w:r w:rsidRPr="00B273B8">
        <w:rPr>
          <w:color w:val="231F20"/>
        </w:rPr>
        <w:t>Applicants</w:t>
      </w:r>
      <w:r w:rsidR="006504A5" w:rsidRPr="00B273B8">
        <w:rPr>
          <w:color w:val="231F20"/>
        </w:rPr>
        <w:t xml:space="preserve"> </w:t>
      </w:r>
      <w:r w:rsidRPr="00B273B8">
        <w:rPr>
          <w:color w:val="231F20"/>
        </w:rPr>
        <w:t>that</w:t>
      </w:r>
      <w:r w:rsidR="006504A5" w:rsidRPr="00B273B8">
        <w:rPr>
          <w:color w:val="231F20"/>
        </w:rPr>
        <w:t xml:space="preserve"> </w:t>
      </w:r>
      <w:r w:rsidRPr="00B273B8">
        <w:rPr>
          <w:color w:val="231F20"/>
        </w:rPr>
        <w:t>have</w:t>
      </w:r>
      <w:r w:rsidR="006504A5" w:rsidRPr="00B273B8">
        <w:rPr>
          <w:color w:val="231F20"/>
        </w:rPr>
        <w:t xml:space="preserve"> </w:t>
      </w:r>
      <w:r w:rsidRPr="00B273B8">
        <w:rPr>
          <w:color w:val="231F20"/>
        </w:rPr>
        <w:t>not</w:t>
      </w:r>
      <w:r w:rsidR="006504A5" w:rsidRPr="00B273B8">
        <w:rPr>
          <w:color w:val="231F20"/>
        </w:rPr>
        <w:t xml:space="preserve"> </w:t>
      </w:r>
      <w:r w:rsidRPr="00B273B8">
        <w:rPr>
          <w:color w:val="231F20"/>
        </w:rPr>
        <w:t>been</w:t>
      </w:r>
      <w:r w:rsidR="006504A5" w:rsidRPr="00B273B8">
        <w:rPr>
          <w:color w:val="231F20"/>
        </w:rPr>
        <w:t xml:space="preserve"> </w:t>
      </w:r>
      <w:r w:rsidRPr="00B273B8">
        <w:rPr>
          <w:color w:val="231F20"/>
        </w:rPr>
        <w:t>prequaliﬁed</w:t>
      </w:r>
      <w:r w:rsidR="006504A5" w:rsidRPr="00B273B8">
        <w:rPr>
          <w:color w:val="231F20"/>
        </w:rPr>
        <w:t xml:space="preserve"> </w:t>
      </w:r>
      <w:r w:rsidRPr="00B273B8">
        <w:rPr>
          <w:color w:val="231F20"/>
        </w:rPr>
        <w:t>may</w:t>
      </w:r>
      <w:r w:rsidR="006504A5" w:rsidRPr="00B273B8">
        <w:rPr>
          <w:color w:val="231F20"/>
        </w:rPr>
        <w:t xml:space="preserve"> </w:t>
      </w:r>
      <w:r w:rsidRPr="00B273B8">
        <w:rPr>
          <w:color w:val="231F20"/>
        </w:rPr>
        <w:t>write</w:t>
      </w:r>
      <w:r w:rsidR="006504A5" w:rsidRPr="00B273B8">
        <w:rPr>
          <w:color w:val="231F20"/>
        </w:rPr>
        <w:t xml:space="preserve"> </w:t>
      </w:r>
      <w:r w:rsidRPr="00B273B8">
        <w:rPr>
          <w:color w:val="231F20"/>
        </w:rPr>
        <w:t>to</w:t>
      </w:r>
      <w:r w:rsidR="006504A5" w:rsidRPr="00B273B8">
        <w:rPr>
          <w:color w:val="231F20"/>
        </w:rPr>
        <w:t xml:space="preserve"> </w:t>
      </w:r>
      <w:r w:rsidRPr="00B273B8">
        <w:rPr>
          <w:color w:val="231F20"/>
        </w:rPr>
        <w:t>the</w:t>
      </w:r>
      <w:r w:rsidR="006504A5" w:rsidRPr="00B273B8">
        <w:rPr>
          <w:color w:val="231F20"/>
        </w:rPr>
        <w:t xml:space="preserve"> </w:t>
      </w:r>
      <w:r w:rsidRPr="00B273B8">
        <w:rPr>
          <w:color w:val="231F20"/>
        </w:rPr>
        <w:t>Procuring</w:t>
      </w:r>
      <w:r w:rsidR="006504A5" w:rsidRPr="00B273B8">
        <w:rPr>
          <w:color w:val="231F20"/>
        </w:rPr>
        <w:t xml:space="preserve"> </w:t>
      </w:r>
      <w:r w:rsidRPr="00B273B8">
        <w:rPr>
          <w:color w:val="231F20"/>
        </w:rPr>
        <w:t>Entity</w:t>
      </w:r>
      <w:r w:rsidR="006504A5" w:rsidRPr="00B273B8">
        <w:rPr>
          <w:color w:val="231F20"/>
        </w:rPr>
        <w:t xml:space="preserve"> </w:t>
      </w:r>
      <w:r w:rsidRPr="00B273B8">
        <w:rPr>
          <w:color w:val="231F20"/>
        </w:rPr>
        <w:t>to</w:t>
      </w:r>
      <w:r w:rsidR="006504A5" w:rsidRPr="00B273B8">
        <w:rPr>
          <w:color w:val="231F20"/>
        </w:rPr>
        <w:t xml:space="preserve"> </w:t>
      </w:r>
      <w:r w:rsidRPr="00B273B8">
        <w:rPr>
          <w:color w:val="231F20"/>
        </w:rPr>
        <w:t>request,</w:t>
      </w:r>
      <w:r w:rsidR="006504A5" w:rsidRPr="00B273B8">
        <w:rPr>
          <w:color w:val="231F20"/>
        </w:rPr>
        <w:t xml:space="preserve"> </w:t>
      </w:r>
      <w:r w:rsidRPr="00B273B8">
        <w:rPr>
          <w:color w:val="231F20"/>
        </w:rPr>
        <w:t>in</w:t>
      </w:r>
      <w:r w:rsidR="006504A5" w:rsidRPr="00B273B8">
        <w:rPr>
          <w:color w:val="231F20"/>
        </w:rPr>
        <w:t xml:space="preserve"> </w:t>
      </w:r>
      <w:r w:rsidRPr="00B273B8">
        <w:rPr>
          <w:color w:val="231F20"/>
        </w:rPr>
        <w:t>writing,</w:t>
      </w:r>
      <w:r w:rsidR="006504A5" w:rsidRPr="00B273B8">
        <w:rPr>
          <w:color w:val="231F20"/>
        </w:rPr>
        <w:t xml:space="preserve"> </w:t>
      </w:r>
      <w:r w:rsidRPr="00B273B8">
        <w:rPr>
          <w:color w:val="231F20"/>
        </w:rPr>
        <w:t>the</w:t>
      </w:r>
      <w:r w:rsidR="006504A5" w:rsidRPr="00B273B8">
        <w:rPr>
          <w:color w:val="231F20"/>
        </w:rPr>
        <w:t xml:space="preserve"> </w:t>
      </w:r>
      <w:r w:rsidRPr="00B273B8">
        <w:rPr>
          <w:color w:val="231F20"/>
        </w:rPr>
        <w:t>grounds on</w:t>
      </w:r>
      <w:r w:rsidR="006504A5" w:rsidRPr="00B273B8">
        <w:rPr>
          <w:color w:val="231F20"/>
        </w:rPr>
        <w:t xml:space="preserve"> </w:t>
      </w:r>
      <w:r w:rsidRPr="00B273B8">
        <w:rPr>
          <w:color w:val="231F20"/>
        </w:rPr>
        <w:t>which</w:t>
      </w:r>
      <w:r w:rsidR="006504A5" w:rsidRPr="00B273B8">
        <w:rPr>
          <w:color w:val="231F20"/>
        </w:rPr>
        <w:t xml:space="preserve"> </w:t>
      </w:r>
      <w:r w:rsidRPr="00B273B8">
        <w:rPr>
          <w:color w:val="231F20"/>
        </w:rPr>
        <w:t>they</w:t>
      </w:r>
      <w:r w:rsidR="006504A5" w:rsidRPr="00B273B8">
        <w:rPr>
          <w:color w:val="231F20"/>
        </w:rPr>
        <w:t xml:space="preserve"> </w:t>
      </w:r>
      <w:r w:rsidRPr="00B273B8">
        <w:rPr>
          <w:color w:val="231F20"/>
        </w:rPr>
        <w:t>were</w:t>
      </w:r>
      <w:r w:rsidR="006504A5" w:rsidRPr="00B273B8">
        <w:rPr>
          <w:color w:val="231F20"/>
        </w:rPr>
        <w:t xml:space="preserve"> </w:t>
      </w:r>
      <w:r w:rsidRPr="00B273B8">
        <w:rPr>
          <w:color w:val="231F20"/>
        </w:rPr>
        <w:t>disqualiﬁed.</w:t>
      </w:r>
    </w:p>
    <w:p w14:paraId="2D8967D9" w14:textId="77777777" w:rsidR="00AB758F" w:rsidRDefault="00586175" w:rsidP="00B273B8">
      <w:pPr>
        <w:pStyle w:val="Heading7"/>
        <w:numPr>
          <w:ilvl w:val="0"/>
          <w:numId w:val="36"/>
        </w:numPr>
        <w:tabs>
          <w:tab w:val="left" w:pos="1424"/>
          <w:tab w:val="left" w:pos="1425"/>
        </w:tabs>
        <w:ind w:left="1296" w:hanging="576"/>
      </w:pPr>
      <w:bookmarkStart w:id="47" w:name="_TOC_250008"/>
      <w:r>
        <w:rPr>
          <w:color w:val="231F20"/>
        </w:rPr>
        <w:t>Invitation</w:t>
      </w:r>
      <w:r w:rsidR="006504A5">
        <w:rPr>
          <w:color w:val="231F20"/>
        </w:rPr>
        <w:t xml:space="preserve"> </w:t>
      </w:r>
      <w:r>
        <w:rPr>
          <w:color w:val="231F20"/>
        </w:rPr>
        <w:t>to</w:t>
      </w:r>
      <w:bookmarkEnd w:id="47"/>
      <w:r w:rsidR="006504A5">
        <w:rPr>
          <w:color w:val="231F20"/>
        </w:rPr>
        <w:t xml:space="preserve"> </w:t>
      </w:r>
      <w:r>
        <w:rPr>
          <w:color w:val="231F20"/>
          <w:spacing w:val="-4"/>
        </w:rPr>
        <w:t>Tender</w:t>
      </w:r>
    </w:p>
    <w:p w14:paraId="0B61B37F" w14:textId="77777777" w:rsidR="00AB758F" w:rsidRDefault="00B273B8" w:rsidP="00B273B8">
      <w:pPr>
        <w:tabs>
          <w:tab w:val="left" w:pos="1425"/>
        </w:tabs>
        <w:spacing w:before="120"/>
        <w:ind w:left="1296" w:right="845" w:hanging="576"/>
      </w:pPr>
      <w:r>
        <w:rPr>
          <w:color w:val="231F20"/>
        </w:rPr>
        <w:t>29.1</w:t>
      </w:r>
      <w:r>
        <w:rPr>
          <w:color w:val="231F20"/>
        </w:rPr>
        <w:tab/>
      </w:r>
      <w:r w:rsidR="00586175" w:rsidRPr="00B273B8">
        <w:rPr>
          <w:color w:val="231F20"/>
        </w:rPr>
        <w:t xml:space="preserve">Promptly after the notiﬁcation of the results of the prequaliﬁcation, the Procuring Entity shall invite </w:t>
      </w:r>
      <w:r w:rsidR="00586175" w:rsidRPr="00B273B8">
        <w:rPr>
          <w:color w:val="231F20"/>
          <w:spacing w:val="-3"/>
        </w:rPr>
        <w:t xml:space="preserve">Tenders </w:t>
      </w:r>
      <w:r w:rsidR="00586175" w:rsidRPr="00B273B8">
        <w:rPr>
          <w:color w:val="231F20"/>
        </w:rPr>
        <w:t>from</w:t>
      </w:r>
      <w:r w:rsidR="006504A5" w:rsidRPr="00B273B8">
        <w:rPr>
          <w:color w:val="231F20"/>
        </w:rPr>
        <w:t xml:space="preserve"> </w:t>
      </w:r>
      <w:r w:rsidR="00586175" w:rsidRPr="00B273B8">
        <w:rPr>
          <w:color w:val="231F20"/>
        </w:rPr>
        <w:t>all</w:t>
      </w:r>
      <w:r w:rsidR="006504A5" w:rsidRPr="00B273B8">
        <w:rPr>
          <w:color w:val="231F20"/>
        </w:rPr>
        <w:t xml:space="preserve"> </w:t>
      </w:r>
      <w:r w:rsidR="00586175" w:rsidRPr="00B273B8">
        <w:rPr>
          <w:color w:val="231F20"/>
        </w:rPr>
        <w:t>the</w:t>
      </w:r>
      <w:r w:rsidR="006504A5" w:rsidRPr="00B273B8">
        <w:rPr>
          <w:color w:val="231F20"/>
        </w:rPr>
        <w:t xml:space="preserve"> </w:t>
      </w:r>
      <w:r w:rsidR="00586175" w:rsidRPr="00B273B8">
        <w:rPr>
          <w:color w:val="231F20"/>
        </w:rPr>
        <w:t>Applicants</w:t>
      </w:r>
      <w:r w:rsidR="006504A5" w:rsidRPr="00B273B8">
        <w:rPr>
          <w:color w:val="231F20"/>
        </w:rPr>
        <w:t xml:space="preserve"> </w:t>
      </w:r>
      <w:r w:rsidR="00586175" w:rsidRPr="00B273B8">
        <w:rPr>
          <w:color w:val="231F20"/>
        </w:rPr>
        <w:t>that</w:t>
      </w:r>
      <w:r w:rsidR="006504A5" w:rsidRPr="00B273B8">
        <w:rPr>
          <w:color w:val="231F20"/>
        </w:rPr>
        <w:t xml:space="preserve"> </w:t>
      </w:r>
      <w:r w:rsidR="00586175" w:rsidRPr="00B273B8">
        <w:rPr>
          <w:color w:val="231F20"/>
        </w:rPr>
        <w:t>have</w:t>
      </w:r>
      <w:r w:rsidR="006504A5" w:rsidRPr="00B273B8">
        <w:rPr>
          <w:color w:val="231F20"/>
        </w:rPr>
        <w:t xml:space="preserve"> </w:t>
      </w:r>
      <w:r w:rsidR="00586175" w:rsidRPr="00B273B8">
        <w:rPr>
          <w:color w:val="231F20"/>
        </w:rPr>
        <w:t>been</w:t>
      </w:r>
      <w:r w:rsidR="006504A5" w:rsidRPr="00B273B8">
        <w:rPr>
          <w:color w:val="231F20"/>
        </w:rPr>
        <w:t xml:space="preserve"> </w:t>
      </w:r>
      <w:r w:rsidR="00586175" w:rsidRPr="00B273B8">
        <w:rPr>
          <w:color w:val="231F20"/>
        </w:rPr>
        <w:t>prequaliﬁed</w:t>
      </w:r>
      <w:r w:rsidR="006504A5" w:rsidRPr="00B273B8">
        <w:rPr>
          <w:color w:val="231F20"/>
        </w:rPr>
        <w:t xml:space="preserve"> </w:t>
      </w:r>
      <w:r w:rsidR="00586175" w:rsidRPr="00B273B8">
        <w:rPr>
          <w:color w:val="231F20"/>
        </w:rPr>
        <w:t>or</w:t>
      </w:r>
      <w:r w:rsidR="006504A5" w:rsidRPr="00B273B8">
        <w:rPr>
          <w:color w:val="231F20"/>
        </w:rPr>
        <w:t xml:space="preserve"> </w:t>
      </w:r>
      <w:r w:rsidR="00586175" w:rsidRPr="00B273B8">
        <w:rPr>
          <w:color w:val="231F20"/>
        </w:rPr>
        <w:t>conditionally</w:t>
      </w:r>
      <w:r w:rsidR="006504A5" w:rsidRPr="00B273B8">
        <w:rPr>
          <w:color w:val="231F20"/>
        </w:rPr>
        <w:t xml:space="preserve"> </w:t>
      </w:r>
      <w:r w:rsidR="00586175" w:rsidRPr="00B273B8">
        <w:rPr>
          <w:color w:val="231F20"/>
        </w:rPr>
        <w:t>prequaliﬁed.</w:t>
      </w:r>
    </w:p>
    <w:p w14:paraId="3E2FC370" w14:textId="77777777" w:rsidR="00AB758F" w:rsidRDefault="00586175" w:rsidP="00B273B8">
      <w:pPr>
        <w:pStyle w:val="ListParagraph"/>
        <w:numPr>
          <w:ilvl w:val="1"/>
          <w:numId w:val="36"/>
        </w:numPr>
        <w:tabs>
          <w:tab w:val="left" w:pos="1425"/>
        </w:tabs>
        <w:spacing w:before="120"/>
        <w:ind w:left="1296" w:right="845" w:hanging="576"/>
      </w:pPr>
      <w:r w:rsidRPr="00B273B8">
        <w:rPr>
          <w:color w:val="231F20"/>
        </w:rPr>
        <w:t xml:space="preserve">Applicants may be required to provide a </w:t>
      </w:r>
      <w:r w:rsidRPr="00B273B8">
        <w:rPr>
          <w:color w:val="231F20"/>
          <w:spacing w:val="-3"/>
        </w:rPr>
        <w:t xml:space="preserve">Tender </w:t>
      </w:r>
      <w:r w:rsidRPr="00B273B8">
        <w:rPr>
          <w:color w:val="231F20"/>
        </w:rPr>
        <w:t>Security or a Tender-Securing Declaration acceptable to the Procuring</w:t>
      </w:r>
      <w:r w:rsidR="006504A5" w:rsidRPr="00B273B8">
        <w:rPr>
          <w:color w:val="231F20"/>
        </w:rPr>
        <w:t xml:space="preserve"> </w:t>
      </w:r>
      <w:r w:rsidRPr="00B273B8">
        <w:rPr>
          <w:color w:val="231F20"/>
        </w:rPr>
        <w:t>Entity</w:t>
      </w:r>
      <w:r w:rsidR="006504A5" w:rsidRPr="00B273B8">
        <w:rPr>
          <w:color w:val="231F20"/>
        </w:rPr>
        <w:t xml:space="preserve"> </w:t>
      </w:r>
      <w:r w:rsidRPr="00B273B8">
        <w:rPr>
          <w:color w:val="231F20"/>
        </w:rPr>
        <w:t>in</w:t>
      </w:r>
      <w:r w:rsidR="006504A5" w:rsidRPr="00B273B8">
        <w:rPr>
          <w:color w:val="231F20"/>
        </w:rPr>
        <w:t xml:space="preserve"> </w:t>
      </w:r>
      <w:r w:rsidRPr="00B273B8">
        <w:rPr>
          <w:color w:val="231F20"/>
        </w:rPr>
        <w:t>the</w:t>
      </w:r>
      <w:r w:rsidR="006504A5" w:rsidRPr="00B273B8">
        <w:rPr>
          <w:color w:val="231F20"/>
        </w:rPr>
        <w:t xml:space="preserve"> </w:t>
      </w:r>
      <w:r w:rsidRPr="00B273B8">
        <w:rPr>
          <w:color w:val="231F20"/>
        </w:rPr>
        <w:t>form</w:t>
      </w:r>
      <w:r w:rsidR="006504A5" w:rsidRPr="00B273B8">
        <w:rPr>
          <w:color w:val="231F20"/>
        </w:rPr>
        <w:t xml:space="preserve"> </w:t>
      </w:r>
      <w:r w:rsidRPr="00B273B8">
        <w:rPr>
          <w:color w:val="231F20"/>
        </w:rPr>
        <w:t>and</w:t>
      </w:r>
      <w:r w:rsidR="006504A5" w:rsidRPr="00B273B8">
        <w:rPr>
          <w:color w:val="231F20"/>
        </w:rPr>
        <w:t xml:space="preserve"> </w:t>
      </w:r>
      <w:r w:rsidRPr="00B273B8">
        <w:rPr>
          <w:color w:val="231F20"/>
        </w:rPr>
        <w:t>an</w:t>
      </w:r>
      <w:r w:rsidR="006504A5" w:rsidRPr="00B273B8">
        <w:rPr>
          <w:color w:val="231F20"/>
        </w:rPr>
        <w:t xml:space="preserve"> </w:t>
      </w:r>
      <w:r w:rsidRPr="00B273B8">
        <w:rPr>
          <w:color w:val="231F20"/>
        </w:rPr>
        <w:t>amount</w:t>
      </w:r>
      <w:r w:rsidR="006504A5" w:rsidRPr="00B273B8">
        <w:rPr>
          <w:color w:val="231F20"/>
        </w:rPr>
        <w:t xml:space="preserve"> </w:t>
      </w:r>
      <w:r w:rsidRPr="00B273B8">
        <w:rPr>
          <w:color w:val="231F20"/>
        </w:rPr>
        <w:t>to</w:t>
      </w:r>
      <w:r w:rsidR="006504A5" w:rsidRPr="00B273B8">
        <w:rPr>
          <w:color w:val="231F20"/>
        </w:rPr>
        <w:t xml:space="preserve"> </w:t>
      </w:r>
      <w:r w:rsidRPr="00B273B8">
        <w:rPr>
          <w:color w:val="231F20"/>
        </w:rPr>
        <w:t>be</w:t>
      </w:r>
      <w:r w:rsidR="006504A5" w:rsidRPr="00B273B8">
        <w:rPr>
          <w:color w:val="231F20"/>
        </w:rPr>
        <w:t xml:space="preserve"> </w:t>
      </w:r>
      <w:r w:rsidRPr="00B273B8">
        <w:rPr>
          <w:color w:val="231F20"/>
        </w:rPr>
        <w:t>speciﬁed</w:t>
      </w:r>
      <w:r w:rsidR="006504A5" w:rsidRPr="00B273B8">
        <w:rPr>
          <w:color w:val="231F20"/>
        </w:rPr>
        <w:t xml:space="preserve"> </w:t>
      </w:r>
      <w:r w:rsidRPr="00B273B8">
        <w:rPr>
          <w:color w:val="231F20"/>
        </w:rPr>
        <w:t>in</w:t>
      </w:r>
      <w:r w:rsidR="006504A5" w:rsidRPr="00B273B8">
        <w:rPr>
          <w:color w:val="231F20"/>
        </w:rPr>
        <w:t xml:space="preserve"> </w:t>
      </w:r>
      <w:r w:rsidRPr="00B273B8">
        <w:rPr>
          <w:color w:val="231F20"/>
        </w:rPr>
        <w:t>the</w:t>
      </w:r>
      <w:r w:rsidR="006504A5" w:rsidRPr="00B273B8">
        <w:rPr>
          <w:color w:val="231F20"/>
        </w:rPr>
        <w:t xml:space="preserve"> </w:t>
      </w:r>
      <w:r w:rsidRPr="00B273B8">
        <w:rPr>
          <w:color w:val="231F20"/>
        </w:rPr>
        <w:t>tendering</w:t>
      </w:r>
      <w:r w:rsidR="006504A5" w:rsidRPr="00B273B8">
        <w:rPr>
          <w:color w:val="231F20"/>
        </w:rPr>
        <w:t xml:space="preserve"> </w:t>
      </w:r>
      <w:r w:rsidRPr="00B273B8">
        <w:rPr>
          <w:color w:val="231F20"/>
        </w:rPr>
        <w:t>document.</w:t>
      </w:r>
    </w:p>
    <w:p w14:paraId="49697149" w14:textId="77777777" w:rsidR="00AB758F" w:rsidRDefault="00586175" w:rsidP="00B273B8">
      <w:pPr>
        <w:pStyle w:val="ListParagraph"/>
        <w:numPr>
          <w:ilvl w:val="1"/>
          <w:numId w:val="36"/>
        </w:numPr>
        <w:tabs>
          <w:tab w:val="left" w:pos="1425"/>
        </w:tabs>
        <w:spacing w:before="120"/>
        <w:ind w:left="1296" w:right="845" w:hanging="576"/>
      </w:pPr>
      <w:r w:rsidRPr="00B273B8">
        <w:rPr>
          <w:color w:val="231F20"/>
        </w:rPr>
        <w:t>The successful Applicant shall be required to provide a Performance Security as speciﬁed in the tendering document.</w:t>
      </w:r>
    </w:p>
    <w:p w14:paraId="6D2BCFF0" w14:textId="77777777" w:rsidR="00AB758F" w:rsidRDefault="00586175" w:rsidP="00B273B8">
      <w:pPr>
        <w:pStyle w:val="Heading7"/>
        <w:numPr>
          <w:ilvl w:val="0"/>
          <w:numId w:val="36"/>
        </w:numPr>
        <w:tabs>
          <w:tab w:val="left" w:pos="1424"/>
          <w:tab w:val="left" w:pos="1425"/>
        </w:tabs>
        <w:spacing w:before="120"/>
        <w:ind w:left="1296" w:hanging="576"/>
      </w:pPr>
      <w:bookmarkStart w:id="48" w:name="_TOC_250007"/>
      <w:r>
        <w:rPr>
          <w:color w:val="231F20"/>
        </w:rPr>
        <w:t>Changes</w:t>
      </w:r>
      <w:r w:rsidR="006504A5">
        <w:rPr>
          <w:color w:val="231F20"/>
        </w:rPr>
        <w:t xml:space="preserve"> </w:t>
      </w:r>
      <w:r>
        <w:rPr>
          <w:color w:val="231F20"/>
        </w:rPr>
        <w:t>in</w:t>
      </w:r>
      <w:r w:rsidR="006504A5">
        <w:rPr>
          <w:color w:val="231F20"/>
        </w:rPr>
        <w:t xml:space="preserve"> </w:t>
      </w:r>
      <w:r>
        <w:rPr>
          <w:color w:val="231F20"/>
        </w:rPr>
        <w:t>Qualiﬁcations</w:t>
      </w:r>
      <w:r w:rsidR="006504A5">
        <w:rPr>
          <w:color w:val="231F20"/>
        </w:rPr>
        <w:t xml:space="preserve"> </w:t>
      </w:r>
      <w:r>
        <w:rPr>
          <w:color w:val="231F20"/>
        </w:rPr>
        <w:t>of</w:t>
      </w:r>
      <w:bookmarkEnd w:id="48"/>
      <w:r w:rsidR="006504A5">
        <w:rPr>
          <w:color w:val="231F20"/>
        </w:rPr>
        <w:t xml:space="preserve"> </w:t>
      </w:r>
      <w:r>
        <w:rPr>
          <w:color w:val="231F20"/>
        </w:rPr>
        <w:t>Applicants</w:t>
      </w:r>
    </w:p>
    <w:p w14:paraId="44D522E6" w14:textId="77777777" w:rsidR="00AB758F" w:rsidRDefault="00586175" w:rsidP="00B273B8">
      <w:pPr>
        <w:pStyle w:val="ListParagraph"/>
        <w:numPr>
          <w:ilvl w:val="1"/>
          <w:numId w:val="37"/>
        </w:numPr>
        <w:tabs>
          <w:tab w:val="left" w:pos="1425"/>
        </w:tabs>
        <w:spacing w:before="120"/>
        <w:ind w:left="1296" w:right="845" w:hanging="576"/>
        <w:jc w:val="both"/>
      </w:pPr>
      <w:r w:rsidRPr="00B273B8">
        <w:rPr>
          <w:color w:val="231F20"/>
        </w:rPr>
        <w:t>Any</w:t>
      </w:r>
      <w:r w:rsidR="006504A5" w:rsidRPr="00B273B8">
        <w:rPr>
          <w:color w:val="231F20"/>
        </w:rPr>
        <w:t xml:space="preserve"> </w:t>
      </w:r>
      <w:r w:rsidRPr="00B273B8">
        <w:rPr>
          <w:color w:val="231F20"/>
        </w:rPr>
        <w:t>change</w:t>
      </w:r>
      <w:r w:rsidR="006504A5" w:rsidRPr="00B273B8">
        <w:rPr>
          <w:color w:val="231F20"/>
        </w:rPr>
        <w:t xml:space="preserve"> </w:t>
      </w:r>
      <w:r w:rsidRPr="00B273B8">
        <w:rPr>
          <w:color w:val="231F20"/>
        </w:rPr>
        <w:t>in</w:t>
      </w:r>
      <w:r w:rsidR="006504A5" w:rsidRPr="00B273B8">
        <w:rPr>
          <w:color w:val="231F20"/>
        </w:rPr>
        <w:t xml:space="preserve"> </w:t>
      </w:r>
      <w:r w:rsidRPr="00B273B8">
        <w:rPr>
          <w:color w:val="231F20"/>
        </w:rPr>
        <w:t>the</w:t>
      </w:r>
      <w:r w:rsidR="006504A5" w:rsidRPr="00B273B8">
        <w:rPr>
          <w:color w:val="231F20"/>
        </w:rPr>
        <w:t xml:space="preserve"> </w:t>
      </w:r>
      <w:r w:rsidRPr="00B273B8">
        <w:rPr>
          <w:color w:val="231F20"/>
        </w:rPr>
        <w:t>structure</w:t>
      </w:r>
      <w:r w:rsidR="006504A5" w:rsidRPr="00B273B8">
        <w:rPr>
          <w:color w:val="231F20"/>
        </w:rPr>
        <w:t xml:space="preserve"> </w:t>
      </w:r>
      <w:r w:rsidRPr="00B273B8">
        <w:rPr>
          <w:color w:val="231F20"/>
        </w:rPr>
        <w:t>or</w:t>
      </w:r>
      <w:r w:rsidR="006504A5" w:rsidRPr="00B273B8">
        <w:rPr>
          <w:color w:val="231F20"/>
        </w:rPr>
        <w:t xml:space="preserve"> </w:t>
      </w:r>
      <w:r w:rsidRPr="00B273B8">
        <w:rPr>
          <w:color w:val="231F20"/>
        </w:rPr>
        <w:t>formation</w:t>
      </w:r>
      <w:r w:rsidR="006504A5" w:rsidRPr="00B273B8">
        <w:rPr>
          <w:color w:val="231F20"/>
        </w:rPr>
        <w:t xml:space="preserve"> </w:t>
      </w:r>
      <w:r w:rsidRPr="00B273B8">
        <w:rPr>
          <w:color w:val="231F20"/>
        </w:rPr>
        <w:t>of</w:t>
      </w:r>
      <w:r w:rsidR="006504A5" w:rsidRPr="00B273B8">
        <w:rPr>
          <w:color w:val="231F20"/>
        </w:rPr>
        <w:t xml:space="preserve"> </w:t>
      </w:r>
      <w:r w:rsidRPr="00B273B8">
        <w:rPr>
          <w:color w:val="231F20"/>
        </w:rPr>
        <w:t>an</w:t>
      </w:r>
      <w:r w:rsidR="006504A5" w:rsidRPr="00B273B8">
        <w:rPr>
          <w:color w:val="231F20"/>
        </w:rPr>
        <w:t xml:space="preserve"> </w:t>
      </w:r>
      <w:r w:rsidRPr="00B273B8">
        <w:rPr>
          <w:color w:val="231F20"/>
        </w:rPr>
        <w:t>Applicant</w:t>
      </w:r>
      <w:r w:rsidR="006504A5" w:rsidRPr="00B273B8">
        <w:rPr>
          <w:color w:val="231F20"/>
        </w:rPr>
        <w:t xml:space="preserve"> </w:t>
      </w:r>
      <w:r w:rsidRPr="00B273B8">
        <w:rPr>
          <w:color w:val="231F20"/>
        </w:rPr>
        <w:t>after</w:t>
      </w:r>
      <w:r w:rsidR="006504A5" w:rsidRPr="00B273B8">
        <w:rPr>
          <w:color w:val="231F20"/>
        </w:rPr>
        <w:t xml:space="preserve"> </w:t>
      </w:r>
      <w:r w:rsidRPr="00B273B8">
        <w:rPr>
          <w:color w:val="231F20"/>
        </w:rPr>
        <w:t>being</w:t>
      </w:r>
      <w:r w:rsidR="006504A5" w:rsidRPr="00B273B8">
        <w:rPr>
          <w:color w:val="231F20"/>
        </w:rPr>
        <w:t xml:space="preserve"> </w:t>
      </w:r>
      <w:r w:rsidRPr="00B273B8">
        <w:rPr>
          <w:color w:val="231F20"/>
        </w:rPr>
        <w:t>prequaliﬁed</w:t>
      </w:r>
      <w:r w:rsidR="006504A5" w:rsidRPr="00B273B8">
        <w:rPr>
          <w:color w:val="231F20"/>
        </w:rPr>
        <w:t xml:space="preserve"> </w:t>
      </w:r>
      <w:r w:rsidRPr="00B273B8">
        <w:rPr>
          <w:color w:val="231F20"/>
        </w:rPr>
        <w:t>in</w:t>
      </w:r>
      <w:r w:rsidR="006504A5" w:rsidRPr="00B273B8">
        <w:rPr>
          <w:color w:val="231F20"/>
        </w:rPr>
        <w:t xml:space="preserve"> </w:t>
      </w:r>
      <w:r w:rsidRPr="00B273B8">
        <w:rPr>
          <w:color w:val="231F20"/>
        </w:rPr>
        <w:t>accordance</w:t>
      </w:r>
      <w:r w:rsidR="006504A5" w:rsidRPr="00B273B8">
        <w:rPr>
          <w:color w:val="231F20"/>
        </w:rPr>
        <w:t xml:space="preserve"> </w:t>
      </w:r>
      <w:r w:rsidRPr="00B273B8">
        <w:rPr>
          <w:color w:val="231F20"/>
        </w:rPr>
        <w:t>with</w:t>
      </w:r>
      <w:r w:rsidR="006504A5" w:rsidRPr="00B273B8">
        <w:rPr>
          <w:color w:val="231F20"/>
        </w:rPr>
        <w:t xml:space="preserve"> </w:t>
      </w:r>
      <w:r w:rsidRPr="00B273B8">
        <w:rPr>
          <w:color w:val="231F20"/>
          <w:spacing w:val="-6"/>
        </w:rPr>
        <w:t>ITA</w:t>
      </w:r>
      <w:r w:rsidR="006504A5" w:rsidRPr="00B273B8">
        <w:rPr>
          <w:color w:val="231F20"/>
          <w:spacing w:val="-6"/>
        </w:rPr>
        <w:t xml:space="preserve"> </w:t>
      </w:r>
      <w:r w:rsidRPr="00B273B8">
        <w:rPr>
          <w:color w:val="231F20"/>
        </w:rPr>
        <w:t>27</w:t>
      </w:r>
      <w:r w:rsidR="006504A5" w:rsidRPr="00B273B8">
        <w:rPr>
          <w:color w:val="231F20"/>
        </w:rPr>
        <w:t xml:space="preserve"> </w:t>
      </w:r>
      <w:r w:rsidRPr="00B273B8">
        <w:rPr>
          <w:color w:val="231F20"/>
        </w:rPr>
        <w:t>and invited</w:t>
      </w:r>
      <w:r w:rsidR="006504A5" w:rsidRPr="00B273B8">
        <w:rPr>
          <w:color w:val="231F20"/>
        </w:rPr>
        <w:t xml:space="preserve"> </w:t>
      </w:r>
      <w:r w:rsidRPr="00B273B8">
        <w:rPr>
          <w:color w:val="231F20"/>
        </w:rPr>
        <w:t>to</w:t>
      </w:r>
      <w:r w:rsidR="006504A5" w:rsidRPr="00B273B8">
        <w:rPr>
          <w:color w:val="231F20"/>
        </w:rPr>
        <w:t xml:space="preserve"> </w:t>
      </w:r>
      <w:r w:rsidRPr="00B273B8">
        <w:rPr>
          <w:color w:val="231F20"/>
        </w:rPr>
        <w:t>tender</w:t>
      </w:r>
      <w:r w:rsidR="006504A5" w:rsidRPr="00B273B8">
        <w:rPr>
          <w:color w:val="231F20"/>
        </w:rPr>
        <w:t xml:space="preserve"> </w:t>
      </w:r>
      <w:r w:rsidRPr="00B273B8">
        <w:rPr>
          <w:color w:val="231F20"/>
        </w:rPr>
        <w:t>(including,</w:t>
      </w:r>
      <w:r w:rsidR="006504A5" w:rsidRPr="00B273B8">
        <w:rPr>
          <w:color w:val="231F20"/>
        </w:rPr>
        <w:t xml:space="preserve"> in the </w:t>
      </w:r>
      <w:r w:rsidRPr="00B273B8">
        <w:rPr>
          <w:color w:val="231F20"/>
        </w:rPr>
        <w:t>case</w:t>
      </w:r>
      <w:r w:rsidR="006504A5" w:rsidRPr="00B273B8">
        <w:rPr>
          <w:color w:val="231F20"/>
        </w:rPr>
        <w:t xml:space="preserve"> </w:t>
      </w:r>
      <w:r w:rsidRPr="00B273B8">
        <w:rPr>
          <w:color w:val="231F20"/>
        </w:rPr>
        <w:t>of</w:t>
      </w:r>
      <w:r w:rsidR="006504A5" w:rsidRPr="00B273B8">
        <w:rPr>
          <w:color w:val="231F20"/>
        </w:rPr>
        <w:t xml:space="preserve"> </w:t>
      </w:r>
      <w:r w:rsidRPr="00B273B8">
        <w:rPr>
          <w:color w:val="231F20"/>
        </w:rPr>
        <w:t>a</w:t>
      </w:r>
      <w:r w:rsidR="006504A5" w:rsidRPr="00B273B8">
        <w:rPr>
          <w:color w:val="231F20"/>
        </w:rPr>
        <w:t xml:space="preserve"> </w:t>
      </w:r>
      <w:r w:rsidRPr="00B273B8">
        <w:rPr>
          <w:color w:val="231F20"/>
          <w:spacing w:val="-10"/>
        </w:rPr>
        <w:t>JV,</w:t>
      </w:r>
      <w:r w:rsidR="006504A5" w:rsidRPr="00B273B8">
        <w:rPr>
          <w:color w:val="231F20"/>
          <w:spacing w:val="-10"/>
        </w:rPr>
        <w:t xml:space="preserve"> </w:t>
      </w:r>
      <w:r w:rsidRPr="00B273B8">
        <w:rPr>
          <w:color w:val="231F20"/>
        </w:rPr>
        <w:t>any</w:t>
      </w:r>
      <w:r w:rsidR="006504A5" w:rsidRPr="00B273B8">
        <w:rPr>
          <w:color w:val="231F20"/>
        </w:rPr>
        <w:t xml:space="preserve"> </w:t>
      </w:r>
      <w:r w:rsidRPr="00B273B8">
        <w:rPr>
          <w:color w:val="231F20"/>
        </w:rPr>
        <w:t>change</w:t>
      </w:r>
      <w:r w:rsidR="006504A5" w:rsidRPr="00B273B8">
        <w:rPr>
          <w:color w:val="231F20"/>
        </w:rPr>
        <w:t xml:space="preserve"> </w:t>
      </w:r>
      <w:r w:rsidRPr="00B273B8">
        <w:rPr>
          <w:color w:val="231F20"/>
        </w:rPr>
        <w:t>in</w:t>
      </w:r>
      <w:r w:rsidR="006504A5" w:rsidRPr="00B273B8">
        <w:rPr>
          <w:color w:val="231F20"/>
        </w:rPr>
        <w:t xml:space="preserve"> </w:t>
      </w:r>
      <w:r w:rsidRPr="00B273B8">
        <w:rPr>
          <w:color w:val="231F20"/>
        </w:rPr>
        <w:t>the</w:t>
      </w:r>
      <w:r w:rsidR="006504A5" w:rsidRPr="00B273B8">
        <w:rPr>
          <w:color w:val="231F20"/>
        </w:rPr>
        <w:t xml:space="preserve"> </w:t>
      </w:r>
      <w:r w:rsidRPr="00B273B8">
        <w:rPr>
          <w:color w:val="231F20"/>
        </w:rPr>
        <w:t>structure</w:t>
      </w:r>
      <w:r w:rsidR="006504A5" w:rsidRPr="00B273B8">
        <w:rPr>
          <w:color w:val="231F20"/>
        </w:rPr>
        <w:t xml:space="preserve"> </w:t>
      </w:r>
      <w:r w:rsidRPr="00B273B8">
        <w:rPr>
          <w:color w:val="231F20"/>
        </w:rPr>
        <w:t>or</w:t>
      </w:r>
      <w:r w:rsidR="006504A5" w:rsidRPr="00B273B8">
        <w:rPr>
          <w:color w:val="231F20"/>
        </w:rPr>
        <w:t xml:space="preserve"> </w:t>
      </w:r>
      <w:r w:rsidRPr="00B273B8">
        <w:rPr>
          <w:color w:val="231F20"/>
        </w:rPr>
        <w:t>formation</w:t>
      </w:r>
      <w:r w:rsidR="006504A5" w:rsidRPr="00B273B8">
        <w:rPr>
          <w:color w:val="231F20"/>
        </w:rPr>
        <w:t xml:space="preserve"> </w:t>
      </w:r>
      <w:r w:rsidRPr="00B273B8">
        <w:rPr>
          <w:color w:val="231F20"/>
        </w:rPr>
        <w:t>of</w:t>
      </w:r>
      <w:r w:rsidR="006504A5" w:rsidRPr="00B273B8">
        <w:rPr>
          <w:color w:val="231F20"/>
        </w:rPr>
        <w:t xml:space="preserve"> </w:t>
      </w:r>
      <w:r w:rsidRPr="00B273B8">
        <w:rPr>
          <w:color w:val="231F20"/>
        </w:rPr>
        <w:t>any</w:t>
      </w:r>
      <w:r w:rsidR="006504A5" w:rsidRPr="00B273B8">
        <w:rPr>
          <w:color w:val="231F20"/>
        </w:rPr>
        <w:t xml:space="preserve"> </w:t>
      </w:r>
      <w:r w:rsidRPr="00B273B8">
        <w:rPr>
          <w:color w:val="231F20"/>
        </w:rPr>
        <w:t>member</w:t>
      </w:r>
      <w:r w:rsidR="006504A5" w:rsidRPr="00B273B8">
        <w:rPr>
          <w:color w:val="231F20"/>
        </w:rPr>
        <w:t xml:space="preserve"> </w:t>
      </w:r>
      <w:r w:rsidRPr="00B273B8">
        <w:rPr>
          <w:color w:val="231F20"/>
        </w:rPr>
        <w:t>and</w:t>
      </w:r>
      <w:r w:rsidR="006504A5" w:rsidRPr="00B273B8">
        <w:rPr>
          <w:color w:val="231F20"/>
        </w:rPr>
        <w:t xml:space="preserve"> </w:t>
      </w:r>
      <w:r w:rsidRPr="00B273B8">
        <w:rPr>
          <w:color w:val="231F20"/>
        </w:rPr>
        <w:t>also including any change in any specialized subcontractor whose qualiﬁcations were considered to prequalify the Applicant)</w:t>
      </w:r>
      <w:r w:rsidR="006504A5" w:rsidRPr="00B273B8">
        <w:rPr>
          <w:color w:val="231F20"/>
        </w:rPr>
        <w:t xml:space="preserve"> </w:t>
      </w:r>
      <w:r w:rsidRPr="00B273B8">
        <w:rPr>
          <w:color w:val="231F20"/>
        </w:rPr>
        <w:t>shall</w:t>
      </w:r>
      <w:r w:rsidR="006504A5" w:rsidRPr="00B273B8">
        <w:rPr>
          <w:color w:val="231F20"/>
        </w:rPr>
        <w:t xml:space="preserve"> </w:t>
      </w:r>
      <w:r w:rsidRPr="00B273B8">
        <w:rPr>
          <w:color w:val="231F20"/>
        </w:rPr>
        <w:t>be</w:t>
      </w:r>
      <w:r w:rsidR="006504A5" w:rsidRPr="00B273B8">
        <w:rPr>
          <w:color w:val="231F20"/>
        </w:rPr>
        <w:t xml:space="preserve"> </w:t>
      </w:r>
      <w:r w:rsidRPr="00B273B8">
        <w:rPr>
          <w:color w:val="231F20"/>
        </w:rPr>
        <w:t>subject</w:t>
      </w:r>
      <w:r w:rsidR="006504A5" w:rsidRPr="00B273B8">
        <w:rPr>
          <w:color w:val="231F20"/>
        </w:rPr>
        <w:t xml:space="preserve"> </w:t>
      </w:r>
      <w:r w:rsidRPr="00B273B8">
        <w:rPr>
          <w:color w:val="231F20"/>
        </w:rPr>
        <w:t>to</w:t>
      </w:r>
      <w:r w:rsidR="006504A5" w:rsidRPr="00B273B8">
        <w:rPr>
          <w:color w:val="231F20"/>
        </w:rPr>
        <w:t xml:space="preserve"> </w:t>
      </w:r>
      <w:r w:rsidRPr="00B273B8">
        <w:rPr>
          <w:color w:val="231F20"/>
        </w:rPr>
        <w:t>the</w:t>
      </w:r>
      <w:r w:rsidR="006504A5" w:rsidRPr="00B273B8">
        <w:rPr>
          <w:color w:val="231F20"/>
        </w:rPr>
        <w:t xml:space="preserve"> </w:t>
      </w:r>
      <w:r w:rsidRPr="00B273B8">
        <w:rPr>
          <w:color w:val="231F20"/>
        </w:rPr>
        <w:t>written</w:t>
      </w:r>
      <w:r w:rsidR="006504A5" w:rsidRPr="00B273B8">
        <w:rPr>
          <w:color w:val="231F20"/>
        </w:rPr>
        <w:t xml:space="preserve"> </w:t>
      </w:r>
      <w:r w:rsidRPr="00B273B8">
        <w:rPr>
          <w:color w:val="231F20"/>
        </w:rPr>
        <w:t>approval</w:t>
      </w:r>
      <w:r w:rsidR="006504A5" w:rsidRPr="00B273B8">
        <w:rPr>
          <w:color w:val="231F20"/>
        </w:rPr>
        <w:t xml:space="preserve"> </w:t>
      </w:r>
      <w:r w:rsidRPr="00B273B8">
        <w:rPr>
          <w:color w:val="231F20"/>
        </w:rPr>
        <w:t>of</w:t>
      </w:r>
      <w:r w:rsidR="006504A5" w:rsidRPr="00B273B8">
        <w:rPr>
          <w:color w:val="231F20"/>
        </w:rPr>
        <w:t xml:space="preserve"> </w:t>
      </w:r>
      <w:r w:rsidRPr="00B273B8">
        <w:rPr>
          <w:color w:val="231F20"/>
        </w:rPr>
        <w:t>the</w:t>
      </w:r>
      <w:r w:rsidR="006504A5" w:rsidRPr="00B273B8">
        <w:rPr>
          <w:color w:val="231F20"/>
        </w:rPr>
        <w:t xml:space="preserve"> </w:t>
      </w:r>
      <w:r w:rsidRPr="00B273B8">
        <w:rPr>
          <w:color w:val="231F20"/>
        </w:rPr>
        <w:t>Procuring</w:t>
      </w:r>
      <w:r w:rsidR="006504A5" w:rsidRPr="00B273B8">
        <w:rPr>
          <w:color w:val="231F20"/>
        </w:rPr>
        <w:t xml:space="preserve"> </w:t>
      </w:r>
      <w:r w:rsidRPr="00B273B8">
        <w:rPr>
          <w:color w:val="231F20"/>
        </w:rPr>
        <w:t>Entity</w:t>
      </w:r>
      <w:r w:rsidR="006504A5" w:rsidRPr="00B273B8">
        <w:rPr>
          <w:color w:val="231F20"/>
        </w:rPr>
        <w:t xml:space="preserve"> </w:t>
      </w:r>
      <w:r w:rsidRPr="00B273B8">
        <w:rPr>
          <w:color w:val="231F20"/>
        </w:rPr>
        <w:t>prior</w:t>
      </w:r>
      <w:r w:rsidR="006504A5" w:rsidRPr="00B273B8">
        <w:rPr>
          <w:color w:val="231F20"/>
        </w:rPr>
        <w:t xml:space="preserve"> </w:t>
      </w:r>
      <w:r w:rsidRPr="00B273B8">
        <w:rPr>
          <w:color w:val="231F20"/>
        </w:rPr>
        <w:t>to</w:t>
      </w:r>
      <w:r w:rsidR="006504A5" w:rsidRPr="00B273B8">
        <w:rPr>
          <w:color w:val="231F20"/>
        </w:rPr>
        <w:t xml:space="preserve"> </w:t>
      </w:r>
      <w:r w:rsidRPr="00B273B8">
        <w:rPr>
          <w:color w:val="231F20"/>
        </w:rPr>
        <w:t>the</w:t>
      </w:r>
      <w:r w:rsidR="006504A5" w:rsidRPr="00B273B8">
        <w:rPr>
          <w:color w:val="231F20"/>
        </w:rPr>
        <w:t xml:space="preserve"> </w:t>
      </w:r>
      <w:r w:rsidRPr="00B273B8">
        <w:rPr>
          <w:color w:val="231F20"/>
        </w:rPr>
        <w:t>deadline</w:t>
      </w:r>
      <w:r w:rsidR="006504A5" w:rsidRPr="00B273B8">
        <w:rPr>
          <w:color w:val="231F20"/>
        </w:rPr>
        <w:t xml:space="preserve"> </w:t>
      </w:r>
      <w:r w:rsidRPr="00B273B8">
        <w:rPr>
          <w:color w:val="231F20"/>
        </w:rPr>
        <w:t>for</w:t>
      </w:r>
      <w:r w:rsidR="006504A5" w:rsidRPr="00B273B8">
        <w:rPr>
          <w:color w:val="231F20"/>
        </w:rPr>
        <w:t xml:space="preserve"> </w:t>
      </w:r>
      <w:r w:rsidRPr="00B273B8">
        <w:rPr>
          <w:color w:val="231F20"/>
        </w:rPr>
        <w:t>submission</w:t>
      </w:r>
      <w:r w:rsidR="006504A5" w:rsidRPr="00B273B8">
        <w:rPr>
          <w:color w:val="231F20"/>
        </w:rPr>
        <w:t xml:space="preserve"> </w:t>
      </w:r>
      <w:r w:rsidRPr="00B273B8">
        <w:rPr>
          <w:color w:val="231F20"/>
        </w:rPr>
        <w:t>of Tenders. Such approval shall be denied if (i) a prequaliﬁed applicant proposes to associate with a disqualiﬁed applicant</w:t>
      </w:r>
      <w:r w:rsidR="006504A5" w:rsidRPr="00B273B8">
        <w:rPr>
          <w:color w:val="231F20"/>
        </w:rPr>
        <w:t xml:space="preserve"> </w:t>
      </w:r>
      <w:r w:rsidRPr="00B273B8">
        <w:rPr>
          <w:color w:val="231F20"/>
        </w:rPr>
        <w:t>or</w:t>
      </w:r>
      <w:r w:rsidR="006504A5" w:rsidRPr="00B273B8">
        <w:rPr>
          <w:color w:val="231F20"/>
        </w:rPr>
        <w:t xml:space="preserve"> </w:t>
      </w:r>
      <w:r w:rsidRPr="00B273B8">
        <w:rPr>
          <w:color w:val="231F20"/>
        </w:rPr>
        <w:t>in</w:t>
      </w:r>
      <w:r w:rsidR="006504A5" w:rsidRPr="00B273B8">
        <w:rPr>
          <w:color w:val="231F20"/>
        </w:rPr>
        <w:t xml:space="preserve"> </w:t>
      </w:r>
      <w:r w:rsidRPr="00B273B8">
        <w:rPr>
          <w:color w:val="231F20"/>
        </w:rPr>
        <w:t>case</w:t>
      </w:r>
      <w:r w:rsidR="006504A5" w:rsidRPr="00B273B8">
        <w:rPr>
          <w:color w:val="231F20"/>
        </w:rPr>
        <w:t xml:space="preserve"> </w:t>
      </w:r>
      <w:r w:rsidRPr="00B273B8">
        <w:rPr>
          <w:color w:val="231F20"/>
        </w:rPr>
        <w:t>of</w:t>
      </w:r>
      <w:r w:rsidR="006504A5" w:rsidRPr="00B273B8">
        <w:rPr>
          <w:color w:val="231F20"/>
        </w:rPr>
        <w:t xml:space="preserve"> </w:t>
      </w:r>
      <w:r w:rsidRPr="00B273B8">
        <w:rPr>
          <w:color w:val="231F20"/>
        </w:rPr>
        <w:t>a</w:t>
      </w:r>
      <w:r w:rsidR="006504A5" w:rsidRPr="00B273B8">
        <w:rPr>
          <w:color w:val="231F20"/>
        </w:rPr>
        <w:t xml:space="preserve"> </w:t>
      </w:r>
      <w:r w:rsidRPr="00B273B8">
        <w:rPr>
          <w:color w:val="231F20"/>
        </w:rPr>
        <w:t>disqualiﬁed</w:t>
      </w:r>
      <w:r w:rsidR="006504A5" w:rsidRPr="00B273B8">
        <w:rPr>
          <w:color w:val="231F20"/>
        </w:rPr>
        <w:t xml:space="preserve"> </w:t>
      </w:r>
      <w:r w:rsidRPr="00B273B8">
        <w:rPr>
          <w:color w:val="231F20"/>
        </w:rPr>
        <w:t>joint</w:t>
      </w:r>
      <w:r w:rsidR="006504A5" w:rsidRPr="00B273B8">
        <w:rPr>
          <w:color w:val="231F20"/>
        </w:rPr>
        <w:t xml:space="preserve"> </w:t>
      </w:r>
      <w:r w:rsidRPr="00B273B8">
        <w:rPr>
          <w:color w:val="231F20"/>
        </w:rPr>
        <w:t>venture,</w:t>
      </w:r>
      <w:r w:rsidR="006504A5" w:rsidRPr="00B273B8">
        <w:rPr>
          <w:color w:val="231F20"/>
        </w:rPr>
        <w:t xml:space="preserve"> </w:t>
      </w:r>
      <w:r w:rsidRPr="00B273B8">
        <w:rPr>
          <w:color w:val="231F20"/>
        </w:rPr>
        <w:t>any</w:t>
      </w:r>
      <w:r w:rsidR="006504A5" w:rsidRPr="00B273B8">
        <w:rPr>
          <w:color w:val="231F20"/>
        </w:rPr>
        <w:t xml:space="preserve"> </w:t>
      </w:r>
      <w:r w:rsidRPr="00B273B8">
        <w:rPr>
          <w:color w:val="231F20"/>
        </w:rPr>
        <w:t>of</w:t>
      </w:r>
      <w:r w:rsidR="006504A5" w:rsidRPr="00B273B8">
        <w:rPr>
          <w:color w:val="231F20"/>
        </w:rPr>
        <w:t xml:space="preserve"> </w:t>
      </w:r>
      <w:r w:rsidRPr="00B273B8">
        <w:rPr>
          <w:color w:val="231F20"/>
        </w:rPr>
        <w:t>its</w:t>
      </w:r>
      <w:r w:rsidR="006504A5" w:rsidRPr="00B273B8">
        <w:rPr>
          <w:color w:val="231F20"/>
        </w:rPr>
        <w:t xml:space="preserve"> </w:t>
      </w:r>
      <w:r w:rsidRPr="00B273B8">
        <w:rPr>
          <w:color w:val="231F20"/>
        </w:rPr>
        <w:t>members;</w:t>
      </w:r>
      <w:r w:rsidR="006504A5" w:rsidRPr="00B273B8">
        <w:rPr>
          <w:color w:val="231F20"/>
        </w:rPr>
        <w:t xml:space="preserve"> </w:t>
      </w:r>
      <w:r w:rsidRPr="00B273B8">
        <w:rPr>
          <w:color w:val="231F20"/>
        </w:rPr>
        <w:t>(ii)</w:t>
      </w:r>
      <w:r w:rsidR="006504A5" w:rsidRPr="00B273B8">
        <w:rPr>
          <w:color w:val="231F20"/>
        </w:rPr>
        <w:t xml:space="preserve"> </w:t>
      </w:r>
      <w:r w:rsidRPr="00B273B8">
        <w:rPr>
          <w:color w:val="231F20"/>
        </w:rPr>
        <w:t>as</w:t>
      </w:r>
      <w:r w:rsidR="006504A5" w:rsidRPr="00B273B8">
        <w:rPr>
          <w:color w:val="231F20"/>
        </w:rPr>
        <w:t xml:space="preserve"> </w:t>
      </w:r>
      <w:r w:rsidRPr="00B273B8">
        <w:rPr>
          <w:color w:val="231F20"/>
        </w:rPr>
        <w:t>a</w:t>
      </w:r>
      <w:r w:rsidR="006504A5" w:rsidRPr="00B273B8">
        <w:rPr>
          <w:color w:val="231F20"/>
        </w:rPr>
        <w:t xml:space="preserve"> </w:t>
      </w:r>
      <w:r w:rsidRPr="00B273B8">
        <w:rPr>
          <w:color w:val="231F20"/>
        </w:rPr>
        <w:t>consequence</w:t>
      </w:r>
      <w:r w:rsidR="006504A5" w:rsidRPr="00B273B8">
        <w:rPr>
          <w:color w:val="231F20"/>
        </w:rPr>
        <w:t xml:space="preserve"> </w:t>
      </w:r>
      <w:r w:rsidRPr="00B273B8">
        <w:rPr>
          <w:color w:val="231F20"/>
        </w:rPr>
        <w:t>of</w:t>
      </w:r>
      <w:r w:rsidR="006504A5" w:rsidRPr="00B273B8">
        <w:rPr>
          <w:color w:val="231F20"/>
        </w:rPr>
        <w:t xml:space="preserve"> </w:t>
      </w:r>
      <w:r w:rsidRPr="00B273B8">
        <w:rPr>
          <w:color w:val="231F20"/>
        </w:rPr>
        <w:t>the</w:t>
      </w:r>
      <w:r w:rsidR="006504A5" w:rsidRPr="00B273B8">
        <w:rPr>
          <w:color w:val="231F20"/>
        </w:rPr>
        <w:t xml:space="preserve"> </w:t>
      </w:r>
      <w:r w:rsidRPr="00B273B8">
        <w:rPr>
          <w:color w:val="231F20"/>
        </w:rPr>
        <w:t>change,</w:t>
      </w:r>
      <w:r w:rsidR="006504A5" w:rsidRPr="00B273B8">
        <w:rPr>
          <w:color w:val="231F20"/>
        </w:rPr>
        <w:t xml:space="preserve"> </w:t>
      </w:r>
      <w:r w:rsidRPr="00B273B8">
        <w:rPr>
          <w:color w:val="231F20"/>
        </w:rPr>
        <w:t>the Applicant no longer substantially meets the qualiﬁcation criteria set forth in Section III (Qualiﬁcation</w:t>
      </w:r>
      <w:r w:rsidR="006504A5" w:rsidRPr="00B273B8">
        <w:rPr>
          <w:color w:val="231F20"/>
        </w:rPr>
        <w:t xml:space="preserve"> </w:t>
      </w:r>
      <w:r w:rsidRPr="00B273B8">
        <w:rPr>
          <w:color w:val="231F20"/>
        </w:rPr>
        <w:t>Criteria and</w:t>
      </w:r>
      <w:r w:rsidR="006504A5" w:rsidRPr="00B273B8">
        <w:rPr>
          <w:color w:val="231F20"/>
        </w:rPr>
        <w:t xml:space="preserve"> </w:t>
      </w:r>
      <w:r w:rsidRPr="00B273B8">
        <w:rPr>
          <w:color w:val="231F20"/>
        </w:rPr>
        <w:t>Requirements</w:t>
      </w:r>
      <w:r w:rsidR="006504A5" w:rsidRPr="00B273B8">
        <w:rPr>
          <w:color w:val="231F20"/>
        </w:rPr>
        <w:t xml:space="preserve">); or </w:t>
      </w:r>
      <w:r w:rsidRPr="00B273B8">
        <w:rPr>
          <w:color w:val="231F20"/>
        </w:rPr>
        <w:t>(iii)</w:t>
      </w:r>
      <w:r w:rsidR="006504A5" w:rsidRPr="00B273B8">
        <w:rPr>
          <w:color w:val="231F20"/>
        </w:rPr>
        <w:t xml:space="preserve">in the </w:t>
      </w:r>
      <w:r w:rsidRPr="00B273B8">
        <w:rPr>
          <w:color w:val="231F20"/>
        </w:rPr>
        <w:t>opinion</w:t>
      </w:r>
      <w:r w:rsidR="006504A5" w:rsidRPr="00B273B8">
        <w:rPr>
          <w:color w:val="231F20"/>
        </w:rPr>
        <w:t xml:space="preserve"> </w:t>
      </w:r>
      <w:r w:rsidRPr="00B273B8">
        <w:rPr>
          <w:color w:val="231F20"/>
        </w:rPr>
        <w:t>of</w:t>
      </w:r>
      <w:r w:rsidR="006504A5" w:rsidRPr="00B273B8">
        <w:rPr>
          <w:color w:val="231F20"/>
        </w:rPr>
        <w:t xml:space="preserve"> </w:t>
      </w:r>
      <w:r w:rsidRPr="00B273B8">
        <w:rPr>
          <w:color w:val="231F20"/>
        </w:rPr>
        <w:t>the</w:t>
      </w:r>
      <w:r w:rsidR="006504A5" w:rsidRPr="00B273B8">
        <w:rPr>
          <w:color w:val="231F20"/>
        </w:rPr>
        <w:t xml:space="preserve"> </w:t>
      </w:r>
      <w:r w:rsidRPr="00B273B8">
        <w:rPr>
          <w:color w:val="231F20"/>
        </w:rPr>
        <w:t>Procuring</w:t>
      </w:r>
      <w:r w:rsidR="006504A5" w:rsidRPr="00B273B8">
        <w:rPr>
          <w:color w:val="231F20"/>
        </w:rPr>
        <w:t xml:space="preserve"> </w:t>
      </w:r>
      <w:r w:rsidRPr="00B273B8">
        <w:rPr>
          <w:color w:val="231F20"/>
          <w:spacing w:val="-3"/>
        </w:rPr>
        <w:t>Entity,</w:t>
      </w:r>
      <w:r w:rsidR="006504A5" w:rsidRPr="00B273B8">
        <w:rPr>
          <w:color w:val="231F20"/>
          <w:spacing w:val="-3"/>
        </w:rPr>
        <w:t xml:space="preserve"> </w:t>
      </w:r>
      <w:r w:rsidRPr="00B273B8">
        <w:rPr>
          <w:color w:val="231F20"/>
        </w:rPr>
        <w:t>the</w:t>
      </w:r>
      <w:r w:rsidR="006504A5" w:rsidRPr="00B273B8">
        <w:rPr>
          <w:color w:val="231F20"/>
        </w:rPr>
        <w:t xml:space="preserve"> </w:t>
      </w:r>
      <w:r w:rsidRPr="00B273B8">
        <w:rPr>
          <w:color w:val="231F20"/>
        </w:rPr>
        <w:t>change</w:t>
      </w:r>
      <w:r w:rsidR="006504A5" w:rsidRPr="00B273B8">
        <w:rPr>
          <w:color w:val="231F20"/>
        </w:rPr>
        <w:t xml:space="preserve"> </w:t>
      </w:r>
      <w:r w:rsidRPr="00B273B8">
        <w:rPr>
          <w:color w:val="231F20"/>
        </w:rPr>
        <w:t>may</w:t>
      </w:r>
      <w:r w:rsidR="006504A5" w:rsidRPr="00B273B8">
        <w:rPr>
          <w:color w:val="231F20"/>
        </w:rPr>
        <w:t xml:space="preserve"> </w:t>
      </w:r>
      <w:r w:rsidRPr="00B273B8">
        <w:rPr>
          <w:color w:val="231F20"/>
        </w:rPr>
        <w:t>result</w:t>
      </w:r>
      <w:r w:rsidR="006504A5" w:rsidRPr="00B273B8">
        <w:rPr>
          <w:color w:val="231F20"/>
        </w:rPr>
        <w:t xml:space="preserve"> </w:t>
      </w:r>
      <w:r w:rsidRPr="00B273B8">
        <w:rPr>
          <w:color w:val="231F20"/>
        </w:rPr>
        <w:t>in</w:t>
      </w:r>
      <w:r w:rsidR="006504A5" w:rsidRPr="00B273B8">
        <w:rPr>
          <w:color w:val="231F20"/>
        </w:rPr>
        <w:t xml:space="preserve"> </w:t>
      </w:r>
      <w:r w:rsidRPr="00B273B8">
        <w:rPr>
          <w:color w:val="231F20"/>
        </w:rPr>
        <w:t>a</w:t>
      </w:r>
      <w:r w:rsidR="006504A5" w:rsidRPr="00B273B8">
        <w:rPr>
          <w:color w:val="231F20"/>
        </w:rPr>
        <w:t xml:space="preserve"> </w:t>
      </w:r>
      <w:r w:rsidRPr="00B273B8">
        <w:rPr>
          <w:color w:val="231F20"/>
        </w:rPr>
        <w:t>substantial</w:t>
      </w:r>
      <w:r w:rsidR="006504A5" w:rsidRPr="00B273B8">
        <w:rPr>
          <w:color w:val="231F20"/>
        </w:rPr>
        <w:t xml:space="preserve"> </w:t>
      </w:r>
      <w:r w:rsidRPr="00B273B8">
        <w:rPr>
          <w:color w:val="231F20"/>
        </w:rPr>
        <w:t>reduction in</w:t>
      </w:r>
      <w:r w:rsidR="006504A5" w:rsidRPr="00B273B8">
        <w:rPr>
          <w:color w:val="231F20"/>
        </w:rPr>
        <w:t xml:space="preserve"> </w:t>
      </w:r>
      <w:r w:rsidRPr="00B273B8">
        <w:rPr>
          <w:color w:val="231F20"/>
        </w:rPr>
        <w:t>competition.</w:t>
      </w:r>
      <w:r w:rsidR="006504A5" w:rsidRPr="00B273B8">
        <w:rPr>
          <w:color w:val="231F20"/>
        </w:rPr>
        <w:t xml:space="preserve"> </w:t>
      </w:r>
      <w:r w:rsidRPr="00B273B8">
        <w:rPr>
          <w:color w:val="231F20"/>
        </w:rPr>
        <w:t>Any</w:t>
      </w:r>
      <w:r w:rsidR="006504A5" w:rsidRPr="00B273B8">
        <w:rPr>
          <w:color w:val="231F20"/>
        </w:rPr>
        <w:t xml:space="preserve"> </w:t>
      </w:r>
      <w:r w:rsidRPr="00B273B8">
        <w:rPr>
          <w:color w:val="231F20"/>
        </w:rPr>
        <w:t>such</w:t>
      </w:r>
      <w:r w:rsidR="006504A5" w:rsidRPr="00B273B8">
        <w:rPr>
          <w:color w:val="231F20"/>
        </w:rPr>
        <w:t xml:space="preserve"> </w:t>
      </w:r>
      <w:r w:rsidRPr="00B273B8">
        <w:rPr>
          <w:color w:val="231F20"/>
        </w:rPr>
        <w:t>change</w:t>
      </w:r>
      <w:r w:rsidR="006504A5" w:rsidRPr="00B273B8">
        <w:rPr>
          <w:color w:val="231F20"/>
        </w:rPr>
        <w:t xml:space="preserve"> </w:t>
      </w:r>
      <w:r w:rsidRPr="00B273B8">
        <w:rPr>
          <w:color w:val="231F20"/>
        </w:rPr>
        <w:t>should</w:t>
      </w:r>
      <w:r w:rsidR="006504A5" w:rsidRPr="00B273B8">
        <w:rPr>
          <w:color w:val="231F20"/>
        </w:rPr>
        <w:t xml:space="preserve"> </w:t>
      </w:r>
      <w:r w:rsidRPr="00B273B8">
        <w:rPr>
          <w:color w:val="231F20"/>
        </w:rPr>
        <w:t>be</w:t>
      </w:r>
      <w:r w:rsidR="006504A5" w:rsidRPr="00B273B8">
        <w:rPr>
          <w:color w:val="231F20"/>
        </w:rPr>
        <w:t xml:space="preserve"> </w:t>
      </w:r>
      <w:r w:rsidRPr="00B273B8">
        <w:rPr>
          <w:color w:val="231F20"/>
        </w:rPr>
        <w:t>submitted</w:t>
      </w:r>
      <w:r w:rsidR="006504A5" w:rsidRPr="00B273B8">
        <w:rPr>
          <w:color w:val="231F20"/>
        </w:rPr>
        <w:t xml:space="preserve"> </w:t>
      </w:r>
      <w:r w:rsidRPr="00B273B8">
        <w:rPr>
          <w:color w:val="231F20"/>
        </w:rPr>
        <w:t>to</w:t>
      </w:r>
      <w:r w:rsidR="006504A5" w:rsidRPr="00B273B8">
        <w:rPr>
          <w:color w:val="231F20"/>
        </w:rPr>
        <w:t xml:space="preserve"> </w:t>
      </w:r>
      <w:r w:rsidRPr="00B273B8">
        <w:rPr>
          <w:color w:val="231F20"/>
        </w:rPr>
        <w:t>the</w:t>
      </w:r>
      <w:r w:rsidR="006504A5" w:rsidRPr="00B273B8">
        <w:rPr>
          <w:color w:val="231F20"/>
        </w:rPr>
        <w:t xml:space="preserve"> </w:t>
      </w:r>
      <w:r w:rsidRPr="00B273B8">
        <w:rPr>
          <w:color w:val="231F20"/>
        </w:rPr>
        <w:t>Procuring</w:t>
      </w:r>
      <w:r w:rsidR="006504A5" w:rsidRPr="00B273B8">
        <w:rPr>
          <w:color w:val="231F20"/>
        </w:rPr>
        <w:t xml:space="preserve"> </w:t>
      </w:r>
      <w:r w:rsidRPr="00B273B8">
        <w:rPr>
          <w:color w:val="231F20"/>
        </w:rPr>
        <w:t>Entity</w:t>
      </w:r>
      <w:r w:rsidR="006504A5" w:rsidRPr="00B273B8">
        <w:rPr>
          <w:color w:val="231F20"/>
        </w:rPr>
        <w:t xml:space="preserve"> </w:t>
      </w:r>
      <w:r w:rsidRPr="00B273B8">
        <w:rPr>
          <w:color w:val="231F20"/>
        </w:rPr>
        <w:t>not</w:t>
      </w:r>
      <w:r w:rsidR="006504A5" w:rsidRPr="00B273B8">
        <w:rPr>
          <w:color w:val="231F20"/>
        </w:rPr>
        <w:t xml:space="preserve"> </w:t>
      </w:r>
      <w:r w:rsidRPr="00B273B8">
        <w:rPr>
          <w:color w:val="231F20"/>
        </w:rPr>
        <w:t>later</w:t>
      </w:r>
      <w:r w:rsidR="006504A5" w:rsidRPr="00B273B8">
        <w:rPr>
          <w:color w:val="231F20"/>
        </w:rPr>
        <w:t xml:space="preserve"> </w:t>
      </w:r>
      <w:r w:rsidRPr="00B273B8">
        <w:rPr>
          <w:color w:val="231F20"/>
        </w:rPr>
        <w:t>than</w:t>
      </w:r>
      <w:r w:rsidR="006504A5" w:rsidRPr="00B273B8">
        <w:rPr>
          <w:color w:val="231F20"/>
        </w:rPr>
        <w:t xml:space="preserve"> </w:t>
      </w:r>
      <w:r w:rsidRPr="00B273B8">
        <w:rPr>
          <w:color w:val="231F20"/>
        </w:rPr>
        <w:t>fourteen</w:t>
      </w:r>
      <w:r w:rsidR="006504A5" w:rsidRPr="00B273B8">
        <w:rPr>
          <w:color w:val="231F20"/>
        </w:rPr>
        <w:t xml:space="preserve"> </w:t>
      </w:r>
      <w:r w:rsidRPr="00B273B8">
        <w:rPr>
          <w:color w:val="231F20"/>
        </w:rPr>
        <w:t>(14)</w:t>
      </w:r>
      <w:r w:rsidR="006504A5" w:rsidRPr="00B273B8">
        <w:rPr>
          <w:color w:val="231F20"/>
        </w:rPr>
        <w:t xml:space="preserve"> </w:t>
      </w:r>
      <w:r w:rsidRPr="00B273B8">
        <w:rPr>
          <w:color w:val="231F20"/>
        </w:rPr>
        <w:t xml:space="preserve">days </w:t>
      </w:r>
      <w:r w:rsidR="006504A5" w:rsidRPr="00B273B8">
        <w:rPr>
          <w:color w:val="231F20"/>
        </w:rPr>
        <w:t xml:space="preserve">after the </w:t>
      </w:r>
      <w:r w:rsidRPr="00B273B8">
        <w:rPr>
          <w:color w:val="231F20"/>
        </w:rPr>
        <w:t>date</w:t>
      </w:r>
      <w:r w:rsidR="006504A5" w:rsidRPr="00B273B8">
        <w:rPr>
          <w:color w:val="231F20"/>
        </w:rPr>
        <w:t xml:space="preserve"> </w:t>
      </w:r>
      <w:r w:rsidRPr="00B273B8">
        <w:rPr>
          <w:color w:val="231F20"/>
        </w:rPr>
        <w:t>of</w:t>
      </w:r>
      <w:r w:rsidR="006504A5" w:rsidRPr="00B273B8">
        <w:rPr>
          <w:color w:val="231F20"/>
        </w:rPr>
        <w:t xml:space="preserve"> </w:t>
      </w:r>
      <w:r w:rsidRPr="00B273B8">
        <w:rPr>
          <w:color w:val="231F20"/>
        </w:rPr>
        <w:t>the</w:t>
      </w:r>
      <w:r w:rsidR="006504A5" w:rsidRPr="00B273B8">
        <w:rPr>
          <w:color w:val="231F20"/>
        </w:rPr>
        <w:t xml:space="preserve"> </w:t>
      </w:r>
      <w:r w:rsidRPr="00B273B8">
        <w:rPr>
          <w:color w:val="231F20"/>
        </w:rPr>
        <w:t>Invitation</w:t>
      </w:r>
      <w:r w:rsidR="006504A5" w:rsidRPr="00B273B8">
        <w:rPr>
          <w:color w:val="231F20"/>
        </w:rPr>
        <w:t xml:space="preserve"> </w:t>
      </w:r>
      <w:r w:rsidRPr="00B273B8">
        <w:rPr>
          <w:color w:val="231F20"/>
        </w:rPr>
        <w:t>to</w:t>
      </w:r>
      <w:r w:rsidR="006504A5" w:rsidRPr="00B273B8">
        <w:rPr>
          <w:color w:val="231F20"/>
        </w:rPr>
        <w:t xml:space="preserve"> </w:t>
      </w:r>
      <w:r w:rsidRPr="00B273B8">
        <w:rPr>
          <w:color w:val="231F20"/>
          <w:spacing w:val="-5"/>
        </w:rPr>
        <w:t>Tender.</w:t>
      </w:r>
    </w:p>
    <w:p w14:paraId="3FA89D02" w14:textId="4403EDCF" w:rsidR="00B273B8" w:rsidRPr="00B273B8" w:rsidRDefault="00586175" w:rsidP="00B273B8">
      <w:pPr>
        <w:pStyle w:val="Heading7"/>
        <w:numPr>
          <w:ilvl w:val="5"/>
          <w:numId w:val="29"/>
        </w:numPr>
        <w:tabs>
          <w:tab w:val="left" w:pos="1424"/>
          <w:tab w:val="left" w:pos="1425"/>
        </w:tabs>
        <w:spacing w:before="120"/>
        <w:ind w:left="1296" w:hanging="576"/>
      </w:pPr>
      <w:r>
        <w:rPr>
          <w:color w:val="231F20"/>
        </w:rPr>
        <w:t>Procurement</w:t>
      </w:r>
      <w:r w:rsidR="006504A5">
        <w:rPr>
          <w:color w:val="231F20"/>
        </w:rPr>
        <w:t xml:space="preserve"> </w:t>
      </w:r>
      <w:r>
        <w:rPr>
          <w:color w:val="231F20"/>
        </w:rPr>
        <w:t>Related</w:t>
      </w:r>
      <w:r w:rsidR="006504A5">
        <w:rPr>
          <w:color w:val="231F20"/>
        </w:rPr>
        <w:t xml:space="preserve"> </w:t>
      </w:r>
      <w:r>
        <w:rPr>
          <w:color w:val="231F20"/>
        </w:rPr>
        <w:t>Complaints</w:t>
      </w:r>
      <w:r w:rsidR="00D502F0">
        <w:rPr>
          <w:color w:val="231F20"/>
        </w:rPr>
        <w:t xml:space="preserve"> and </w:t>
      </w:r>
      <w:r w:rsidR="00325DD4" w:rsidRPr="001E7D3A">
        <w:t>Administrative Review</w:t>
      </w:r>
    </w:p>
    <w:p w14:paraId="429C2C32" w14:textId="2E1CE9DA" w:rsidR="00AB758F" w:rsidRPr="00325DD4" w:rsidRDefault="00586175" w:rsidP="00B273B8">
      <w:pPr>
        <w:pStyle w:val="Heading7"/>
        <w:numPr>
          <w:ilvl w:val="1"/>
          <w:numId w:val="38"/>
        </w:numPr>
        <w:tabs>
          <w:tab w:val="left" w:pos="1424"/>
          <w:tab w:val="left" w:pos="1425"/>
        </w:tabs>
        <w:spacing w:before="120"/>
        <w:ind w:left="1296" w:hanging="576"/>
      </w:pPr>
      <w:r w:rsidRPr="00B273B8">
        <w:rPr>
          <w:b w:val="0"/>
          <w:color w:val="231F20"/>
        </w:rPr>
        <w:t>The</w:t>
      </w:r>
      <w:r w:rsidR="006504A5" w:rsidRPr="00B273B8">
        <w:rPr>
          <w:b w:val="0"/>
          <w:color w:val="231F20"/>
        </w:rPr>
        <w:t xml:space="preserve"> </w:t>
      </w:r>
      <w:r w:rsidRPr="00B273B8">
        <w:rPr>
          <w:b w:val="0"/>
          <w:color w:val="231F20"/>
        </w:rPr>
        <w:t>procedures</w:t>
      </w:r>
      <w:r w:rsidR="006504A5" w:rsidRPr="00B273B8">
        <w:rPr>
          <w:b w:val="0"/>
          <w:color w:val="231F20"/>
        </w:rPr>
        <w:t xml:space="preserve"> </w:t>
      </w:r>
      <w:r w:rsidRPr="00B273B8">
        <w:rPr>
          <w:b w:val="0"/>
          <w:color w:val="231F20"/>
        </w:rPr>
        <w:t>for</w:t>
      </w:r>
      <w:r w:rsidR="006504A5" w:rsidRPr="00B273B8">
        <w:rPr>
          <w:b w:val="0"/>
          <w:color w:val="231F20"/>
        </w:rPr>
        <w:t xml:space="preserve"> </w:t>
      </w:r>
      <w:r w:rsidRPr="00B273B8">
        <w:rPr>
          <w:b w:val="0"/>
          <w:color w:val="231F20"/>
        </w:rPr>
        <w:t>making</w:t>
      </w:r>
      <w:r w:rsidR="006504A5" w:rsidRPr="00B273B8">
        <w:rPr>
          <w:b w:val="0"/>
          <w:color w:val="231F20"/>
        </w:rPr>
        <w:t xml:space="preserve"> </w:t>
      </w:r>
      <w:r w:rsidRPr="00B273B8">
        <w:rPr>
          <w:b w:val="0"/>
          <w:color w:val="231F20"/>
        </w:rPr>
        <w:t>a</w:t>
      </w:r>
      <w:r w:rsidR="006504A5" w:rsidRPr="00B273B8">
        <w:rPr>
          <w:b w:val="0"/>
          <w:color w:val="231F20"/>
        </w:rPr>
        <w:t xml:space="preserve"> </w:t>
      </w:r>
      <w:r w:rsidRPr="00B273B8">
        <w:rPr>
          <w:b w:val="0"/>
          <w:color w:val="231F20"/>
        </w:rPr>
        <w:t>Procurement-related</w:t>
      </w:r>
      <w:r w:rsidR="006504A5" w:rsidRPr="00B273B8">
        <w:rPr>
          <w:b w:val="0"/>
          <w:color w:val="231F20"/>
        </w:rPr>
        <w:t xml:space="preserve"> </w:t>
      </w:r>
      <w:r w:rsidRPr="00B273B8">
        <w:rPr>
          <w:b w:val="0"/>
          <w:color w:val="231F20"/>
        </w:rPr>
        <w:t>Complaint</w:t>
      </w:r>
      <w:r w:rsidR="006504A5" w:rsidRPr="00B273B8">
        <w:rPr>
          <w:b w:val="0"/>
          <w:color w:val="231F20"/>
        </w:rPr>
        <w:t xml:space="preserve"> </w:t>
      </w:r>
      <w:r w:rsidRPr="00B273B8">
        <w:rPr>
          <w:b w:val="0"/>
          <w:color w:val="231F20"/>
        </w:rPr>
        <w:t>are</w:t>
      </w:r>
      <w:r w:rsidR="006504A5" w:rsidRPr="00B273B8">
        <w:rPr>
          <w:b w:val="0"/>
          <w:color w:val="231F20"/>
        </w:rPr>
        <w:t xml:space="preserve"> </w:t>
      </w:r>
      <w:r w:rsidRPr="00B273B8">
        <w:rPr>
          <w:b w:val="0"/>
          <w:color w:val="231F20"/>
        </w:rPr>
        <w:t>as</w:t>
      </w:r>
      <w:r w:rsidR="006504A5" w:rsidRPr="00B273B8">
        <w:rPr>
          <w:b w:val="0"/>
          <w:color w:val="231F20"/>
        </w:rPr>
        <w:t xml:space="preserve"> </w:t>
      </w:r>
      <w:r w:rsidRPr="00B273B8">
        <w:rPr>
          <w:b w:val="0"/>
          <w:color w:val="231F20"/>
        </w:rPr>
        <w:t>speciﬁed</w:t>
      </w:r>
      <w:r w:rsidR="006504A5" w:rsidRPr="00B273B8">
        <w:rPr>
          <w:b w:val="0"/>
          <w:color w:val="231F20"/>
        </w:rPr>
        <w:t xml:space="preserve"> </w:t>
      </w:r>
      <w:r w:rsidRPr="00B273B8">
        <w:rPr>
          <w:b w:val="0"/>
          <w:color w:val="231F20"/>
        </w:rPr>
        <w:t>in</w:t>
      </w:r>
      <w:r w:rsidR="006504A5" w:rsidRPr="00B273B8">
        <w:rPr>
          <w:b w:val="0"/>
          <w:color w:val="231F20"/>
        </w:rPr>
        <w:t xml:space="preserve"> </w:t>
      </w:r>
      <w:r w:rsidRPr="00B273B8">
        <w:rPr>
          <w:b w:val="0"/>
          <w:color w:val="231F20"/>
        </w:rPr>
        <w:t>the</w:t>
      </w:r>
      <w:r w:rsidR="006504A5" w:rsidRPr="00B273B8">
        <w:rPr>
          <w:b w:val="0"/>
          <w:color w:val="231F20"/>
        </w:rPr>
        <w:t xml:space="preserve"> </w:t>
      </w:r>
      <w:r w:rsidRPr="00B273B8">
        <w:rPr>
          <w:b w:val="0"/>
          <w:color w:val="231F20"/>
        </w:rPr>
        <w:t>PDS</w:t>
      </w:r>
      <w:r w:rsidRPr="00B273B8">
        <w:rPr>
          <w:color w:val="231F20"/>
        </w:rPr>
        <w:t>.</w:t>
      </w:r>
    </w:p>
    <w:p w14:paraId="48D4D423" w14:textId="1F45A5E7" w:rsidR="00325DD4" w:rsidRPr="00325DD4" w:rsidRDefault="00325DD4" w:rsidP="00325DD4">
      <w:pPr>
        <w:pStyle w:val="Heading7"/>
        <w:numPr>
          <w:ilvl w:val="1"/>
          <w:numId w:val="38"/>
        </w:numPr>
        <w:tabs>
          <w:tab w:val="left" w:pos="1424"/>
          <w:tab w:val="left" w:pos="1425"/>
        </w:tabs>
        <w:spacing w:before="120"/>
        <w:ind w:left="1296" w:hanging="576"/>
        <w:rPr>
          <w:b w:val="0"/>
          <w:bCs w:val="0"/>
        </w:rPr>
      </w:pPr>
      <w:r w:rsidRPr="00325DD4">
        <w:rPr>
          <w:b w:val="0"/>
          <w:bCs w:val="0"/>
        </w:rPr>
        <w:t>A request for administrative review shall be made in the form provided</w:t>
      </w:r>
      <w:r>
        <w:rPr>
          <w:b w:val="0"/>
          <w:bCs w:val="0"/>
        </w:rPr>
        <w:t>.</w:t>
      </w:r>
    </w:p>
    <w:p w14:paraId="27DB0DF2" w14:textId="77777777" w:rsidR="00325DD4" w:rsidRPr="001E7D3A" w:rsidRDefault="00325DD4" w:rsidP="00B16FA6">
      <w:pPr>
        <w:pStyle w:val="ListParagraph"/>
        <w:spacing w:line="248" w:lineRule="exact"/>
        <w:ind w:left="420" w:firstLine="0"/>
        <w:jc w:val="both"/>
      </w:pPr>
    </w:p>
    <w:p w14:paraId="26442384" w14:textId="77777777" w:rsidR="00325DD4" w:rsidRDefault="00325DD4" w:rsidP="00325DD4">
      <w:pPr>
        <w:pStyle w:val="Heading7"/>
        <w:tabs>
          <w:tab w:val="left" w:pos="1424"/>
          <w:tab w:val="left" w:pos="1425"/>
        </w:tabs>
        <w:spacing w:before="120"/>
        <w:ind w:left="0" w:firstLine="0"/>
      </w:pPr>
    </w:p>
    <w:p w14:paraId="3883D942" w14:textId="77777777" w:rsidR="00AB758F" w:rsidRDefault="00AB758F"/>
    <w:p w14:paraId="7C58452A" w14:textId="50C1DE8E" w:rsidR="00325DD4" w:rsidRDefault="00325DD4">
      <w:pPr>
        <w:sectPr w:rsidR="00325DD4">
          <w:headerReference w:type="even" r:id="rId13"/>
          <w:headerReference w:type="default" r:id="rId14"/>
          <w:footerReference w:type="even" r:id="rId15"/>
          <w:footerReference w:type="default" r:id="rId16"/>
          <w:pgSz w:w="11910" w:h="16840"/>
          <w:pgMar w:top="640" w:right="0" w:bottom="640" w:left="0" w:header="0" w:footer="441" w:gutter="0"/>
          <w:cols w:space="720"/>
        </w:sectPr>
      </w:pPr>
    </w:p>
    <w:p w14:paraId="616255A4" w14:textId="044BD27D" w:rsidR="00AB758F" w:rsidRDefault="00586175">
      <w:pPr>
        <w:pStyle w:val="Heading4"/>
        <w:spacing w:before="142"/>
        <w:ind w:left="837"/>
        <w:rPr>
          <w:color w:val="231F20"/>
        </w:rPr>
      </w:pPr>
      <w:bookmarkStart w:id="49" w:name="Page_21"/>
      <w:bookmarkEnd w:id="49"/>
      <w:r>
        <w:rPr>
          <w:color w:val="231F20"/>
        </w:rPr>
        <w:lastRenderedPageBreak/>
        <w:t>SECTION II - PREQUALIFICATION DATA SHEET (PDS)</w:t>
      </w:r>
    </w:p>
    <w:tbl>
      <w:tblPr>
        <w:tblW w:w="9795" w:type="dxa"/>
        <w:jc w:val="center"/>
        <w:tblLayout w:type="fixed"/>
        <w:tblCellMar>
          <w:left w:w="0" w:type="dxa"/>
          <w:right w:w="0" w:type="dxa"/>
        </w:tblCellMar>
        <w:tblLook w:val="0000" w:firstRow="0" w:lastRow="0" w:firstColumn="0" w:lastColumn="0" w:noHBand="0" w:noVBand="0"/>
      </w:tblPr>
      <w:tblGrid>
        <w:gridCol w:w="1313"/>
        <w:gridCol w:w="8482"/>
      </w:tblGrid>
      <w:tr w:rsidR="00B17F48" w:rsidRPr="001455EC" w14:paraId="17C89516" w14:textId="77777777" w:rsidTr="00B17F48">
        <w:trPr>
          <w:tblHeader/>
          <w:jc w:val="center"/>
        </w:trPr>
        <w:tc>
          <w:tcPr>
            <w:tcW w:w="1313" w:type="dxa"/>
            <w:tcBorders>
              <w:top w:val="single" w:sz="12" w:space="0" w:color="auto"/>
              <w:left w:val="single" w:sz="12" w:space="0" w:color="auto"/>
              <w:bottom w:val="single" w:sz="12" w:space="0" w:color="auto"/>
              <w:right w:val="single" w:sz="12" w:space="0" w:color="auto"/>
            </w:tcBorders>
            <w:vAlign w:val="center"/>
          </w:tcPr>
          <w:p w14:paraId="56D8B4D6" w14:textId="7F8D109F" w:rsidR="00B17F48" w:rsidRPr="001455EC" w:rsidRDefault="00B17F48" w:rsidP="00B17F48">
            <w:pPr>
              <w:rPr>
                <w:b/>
                <w:bCs/>
                <w:spacing w:val="-4"/>
                <w:sz w:val="24"/>
                <w:szCs w:val="24"/>
              </w:rPr>
            </w:pPr>
            <w:r>
              <w:rPr>
                <w:b/>
                <w:bCs/>
                <w:sz w:val="20"/>
                <w:szCs w:val="20"/>
                <w:lang w:val="en-GB"/>
              </w:rPr>
              <w:t>Reference to ITC Clause</w:t>
            </w:r>
          </w:p>
        </w:tc>
        <w:tc>
          <w:tcPr>
            <w:tcW w:w="8482" w:type="dxa"/>
            <w:tcBorders>
              <w:top w:val="single" w:sz="12" w:space="0" w:color="auto"/>
              <w:left w:val="single" w:sz="12" w:space="0" w:color="auto"/>
              <w:bottom w:val="single" w:sz="12" w:space="0" w:color="auto"/>
              <w:right w:val="single" w:sz="12" w:space="0" w:color="auto"/>
            </w:tcBorders>
          </w:tcPr>
          <w:p w14:paraId="2AE46A23" w14:textId="61C39906" w:rsidR="00B17F48" w:rsidRPr="001455EC" w:rsidRDefault="00B17F48" w:rsidP="00B17F48">
            <w:pPr>
              <w:rPr>
                <w:b/>
                <w:bCs/>
                <w:spacing w:val="-4"/>
                <w:sz w:val="24"/>
                <w:szCs w:val="24"/>
              </w:rPr>
            </w:pPr>
            <w:r>
              <w:rPr>
                <w:b/>
                <w:bCs/>
                <w:sz w:val="20"/>
                <w:szCs w:val="20"/>
              </w:rPr>
              <w:t>PARTICULARS OF APPENDIX TO INSTRUCTIONS TO TENDERS</w:t>
            </w:r>
          </w:p>
        </w:tc>
      </w:tr>
      <w:tr w:rsidR="00CB1D3B" w:rsidRPr="001455EC" w14:paraId="4278FB14" w14:textId="77777777" w:rsidTr="00B17F48">
        <w:trPr>
          <w:tblHeader/>
          <w:jc w:val="center"/>
        </w:trPr>
        <w:tc>
          <w:tcPr>
            <w:tcW w:w="9795" w:type="dxa"/>
            <w:gridSpan w:val="2"/>
            <w:tcBorders>
              <w:top w:val="single" w:sz="12" w:space="0" w:color="auto"/>
              <w:left w:val="single" w:sz="12" w:space="0" w:color="auto"/>
              <w:bottom w:val="single" w:sz="12" w:space="0" w:color="auto"/>
              <w:right w:val="single" w:sz="12" w:space="0" w:color="auto"/>
            </w:tcBorders>
          </w:tcPr>
          <w:p w14:paraId="016CB56E" w14:textId="77777777" w:rsidR="00CB1D3B" w:rsidRPr="001455EC" w:rsidRDefault="00CB1D3B" w:rsidP="00464FDA">
            <w:pPr>
              <w:rPr>
                <w:b/>
                <w:bCs/>
                <w:spacing w:val="-4"/>
                <w:sz w:val="24"/>
                <w:szCs w:val="24"/>
              </w:rPr>
            </w:pPr>
            <w:r w:rsidRPr="001455EC">
              <w:rPr>
                <w:b/>
                <w:bCs/>
                <w:spacing w:val="-4"/>
                <w:sz w:val="24"/>
                <w:szCs w:val="24"/>
              </w:rPr>
              <w:t>A. General</w:t>
            </w:r>
          </w:p>
        </w:tc>
      </w:tr>
      <w:tr w:rsidR="00CB1D3B" w:rsidRPr="001455EC" w14:paraId="44EABECB" w14:textId="77777777" w:rsidTr="00B17F48">
        <w:trPr>
          <w:jc w:val="center"/>
        </w:trPr>
        <w:tc>
          <w:tcPr>
            <w:tcW w:w="1313" w:type="dxa"/>
            <w:tcBorders>
              <w:top w:val="single" w:sz="12" w:space="0" w:color="auto"/>
              <w:left w:val="single" w:sz="12" w:space="0" w:color="auto"/>
              <w:bottom w:val="single" w:sz="12" w:space="0" w:color="auto"/>
              <w:right w:val="single" w:sz="12" w:space="0" w:color="auto"/>
            </w:tcBorders>
          </w:tcPr>
          <w:p w14:paraId="3644F7FF" w14:textId="77777777" w:rsidR="00CB1D3B" w:rsidRPr="001455EC" w:rsidRDefault="00CB1D3B" w:rsidP="00464FDA">
            <w:pPr>
              <w:rPr>
                <w:bCs/>
                <w:spacing w:val="-2"/>
                <w:sz w:val="24"/>
                <w:szCs w:val="24"/>
              </w:rPr>
            </w:pPr>
            <w:r w:rsidRPr="001455EC">
              <w:rPr>
                <w:bCs/>
                <w:spacing w:val="-2"/>
                <w:sz w:val="24"/>
                <w:szCs w:val="24"/>
              </w:rPr>
              <w:t>ITA 1.1</w:t>
            </w:r>
          </w:p>
        </w:tc>
        <w:tc>
          <w:tcPr>
            <w:tcW w:w="8482" w:type="dxa"/>
            <w:tcBorders>
              <w:top w:val="single" w:sz="12" w:space="0" w:color="auto"/>
              <w:left w:val="single" w:sz="12" w:space="0" w:color="auto"/>
              <w:bottom w:val="single" w:sz="12" w:space="0" w:color="auto"/>
              <w:right w:val="single" w:sz="12" w:space="0" w:color="auto"/>
            </w:tcBorders>
          </w:tcPr>
          <w:p w14:paraId="0EEACCC1" w14:textId="33A0BBC7" w:rsidR="00CB1D3B" w:rsidRPr="001455EC" w:rsidRDefault="00CB1D3B" w:rsidP="00464FDA">
            <w:pPr>
              <w:ind w:left="225"/>
              <w:rPr>
                <w:i/>
                <w:iCs/>
                <w:spacing w:val="-4"/>
                <w:sz w:val="24"/>
                <w:szCs w:val="24"/>
              </w:rPr>
            </w:pPr>
            <w:r w:rsidRPr="001455EC">
              <w:rPr>
                <w:spacing w:val="-2"/>
                <w:sz w:val="24"/>
                <w:szCs w:val="24"/>
              </w:rPr>
              <w:t xml:space="preserve">The Procuring Entity </w:t>
            </w:r>
            <w:r w:rsidRPr="001455EC">
              <w:rPr>
                <w:sz w:val="24"/>
                <w:szCs w:val="24"/>
              </w:rPr>
              <w:t xml:space="preserve">is: </w:t>
            </w:r>
            <w:r w:rsidR="00285860">
              <w:rPr>
                <w:sz w:val="24"/>
                <w:szCs w:val="24"/>
              </w:rPr>
              <w:t>Alupe University</w:t>
            </w:r>
          </w:p>
          <w:p w14:paraId="60BDB6CB" w14:textId="77777777" w:rsidR="00CB1D3B" w:rsidRPr="001455EC" w:rsidRDefault="00CB1D3B" w:rsidP="00464FDA">
            <w:pPr>
              <w:ind w:left="225"/>
              <w:rPr>
                <w:i/>
                <w:iCs/>
                <w:spacing w:val="-4"/>
                <w:sz w:val="24"/>
                <w:szCs w:val="24"/>
              </w:rPr>
            </w:pPr>
          </w:p>
          <w:p w14:paraId="691A69CD" w14:textId="59DCE6E6" w:rsidR="00CB1D3B" w:rsidRPr="001455EC" w:rsidRDefault="00CB1D3B" w:rsidP="00464FDA">
            <w:pPr>
              <w:ind w:left="225"/>
              <w:rPr>
                <w:spacing w:val="-2"/>
                <w:sz w:val="24"/>
                <w:szCs w:val="24"/>
              </w:rPr>
            </w:pPr>
            <w:r w:rsidRPr="001455EC">
              <w:rPr>
                <w:spacing w:val="-2"/>
                <w:sz w:val="24"/>
                <w:szCs w:val="24"/>
              </w:rPr>
              <w:t xml:space="preserve">The identification of the Invitation for Prequalification is: </w:t>
            </w:r>
            <w:r w:rsidR="00285860">
              <w:rPr>
                <w:spacing w:val="-2"/>
                <w:sz w:val="24"/>
                <w:szCs w:val="24"/>
              </w:rPr>
              <w:t>Registration of suppliers for goods, services and works for financial 2025-2027</w:t>
            </w:r>
          </w:p>
          <w:p w14:paraId="3559D86E" w14:textId="77777777" w:rsidR="00CB1D3B" w:rsidRPr="001455EC" w:rsidRDefault="00CB1D3B" w:rsidP="00464FDA">
            <w:pPr>
              <w:ind w:left="225"/>
              <w:rPr>
                <w:spacing w:val="-2"/>
                <w:sz w:val="24"/>
                <w:szCs w:val="24"/>
              </w:rPr>
            </w:pPr>
          </w:p>
          <w:p w14:paraId="2FDE5E5C" w14:textId="176A5121" w:rsidR="00CB1D3B" w:rsidRPr="001455EC" w:rsidRDefault="00CB1D3B" w:rsidP="00464FDA">
            <w:pPr>
              <w:ind w:left="225"/>
              <w:rPr>
                <w:sz w:val="24"/>
                <w:szCs w:val="24"/>
              </w:rPr>
            </w:pPr>
            <w:r w:rsidRPr="001455EC">
              <w:rPr>
                <w:bCs/>
                <w:spacing w:val="-2"/>
                <w:sz w:val="24"/>
                <w:szCs w:val="24"/>
              </w:rPr>
              <w:t xml:space="preserve">The particular type of contract is </w:t>
            </w:r>
            <w:r w:rsidR="00F00162" w:rsidRPr="001455EC">
              <w:rPr>
                <w:bCs/>
                <w:spacing w:val="-2"/>
                <w:sz w:val="24"/>
                <w:szCs w:val="24"/>
              </w:rPr>
              <w:t xml:space="preserve">on </w:t>
            </w:r>
            <w:r w:rsidR="00FB1FD3" w:rsidRPr="002E1AC3">
              <w:rPr>
                <w:b/>
                <w:bCs/>
                <w:sz w:val="24"/>
                <w:szCs w:val="24"/>
              </w:rPr>
              <w:t xml:space="preserve">Tender for prequalification of suppliers for repair, servicing and maintenance of the morgue refrigeration system and equipment </w:t>
            </w:r>
          </w:p>
          <w:p w14:paraId="0CF8EEB8" w14:textId="64B70DE4" w:rsidR="00CB1D3B" w:rsidRPr="001455EC" w:rsidRDefault="00CB1D3B" w:rsidP="00464FDA">
            <w:pPr>
              <w:ind w:left="225"/>
              <w:rPr>
                <w:i/>
                <w:sz w:val="24"/>
                <w:szCs w:val="24"/>
              </w:rPr>
            </w:pPr>
          </w:p>
        </w:tc>
      </w:tr>
      <w:tr w:rsidR="00CB1D3B" w:rsidRPr="001455EC" w14:paraId="0E4F500C" w14:textId="77777777" w:rsidTr="00B17F48">
        <w:trPr>
          <w:jc w:val="center"/>
        </w:trPr>
        <w:tc>
          <w:tcPr>
            <w:tcW w:w="1313" w:type="dxa"/>
            <w:tcBorders>
              <w:top w:val="single" w:sz="12" w:space="0" w:color="auto"/>
              <w:left w:val="single" w:sz="12" w:space="0" w:color="auto"/>
              <w:bottom w:val="single" w:sz="12" w:space="0" w:color="auto"/>
              <w:right w:val="single" w:sz="12" w:space="0" w:color="auto"/>
            </w:tcBorders>
          </w:tcPr>
          <w:p w14:paraId="7CA64331" w14:textId="77777777" w:rsidR="00CB1D3B" w:rsidRPr="001455EC" w:rsidRDefault="00CB1D3B" w:rsidP="00464FDA">
            <w:pPr>
              <w:rPr>
                <w:bCs/>
                <w:spacing w:val="-2"/>
                <w:sz w:val="24"/>
                <w:szCs w:val="24"/>
              </w:rPr>
            </w:pPr>
            <w:r w:rsidRPr="001455EC">
              <w:rPr>
                <w:bCs/>
                <w:spacing w:val="-2"/>
                <w:sz w:val="24"/>
                <w:szCs w:val="24"/>
              </w:rPr>
              <w:t>ITA 2</w:t>
            </w:r>
          </w:p>
        </w:tc>
        <w:tc>
          <w:tcPr>
            <w:tcW w:w="8482" w:type="dxa"/>
            <w:tcBorders>
              <w:top w:val="single" w:sz="12" w:space="0" w:color="auto"/>
              <w:left w:val="single" w:sz="12" w:space="0" w:color="auto"/>
              <w:bottom w:val="single" w:sz="12" w:space="0" w:color="auto"/>
              <w:right w:val="single" w:sz="12" w:space="0" w:color="auto"/>
            </w:tcBorders>
          </w:tcPr>
          <w:p w14:paraId="116C99A7" w14:textId="5D0BFFE8" w:rsidR="00CB1D3B" w:rsidRPr="001455EC" w:rsidRDefault="00CB1D3B" w:rsidP="00464FDA">
            <w:pPr>
              <w:ind w:left="225"/>
              <w:rPr>
                <w:spacing w:val="-5"/>
                <w:sz w:val="24"/>
                <w:szCs w:val="24"/>
              </w:rPr>
            </w:pPr>
            <w:r w:rsidRPr="001455EC">
              <w:rPr>
                <w:spacing w:val="-5"/>
                <w:sz w:val="24"/>
                <w:szCs w:val="24"/>
              </w:rPr>
              <w:t xml:space="preserve">The Source of funds shall be </w:t>
            </w:r>
            <w:r w:rsidR="00225A99">
              <w:rPr>
                <w:spacing w:val="-5"/>
                <w:sz w:val="24"/>
                <w:szCs w:val="24"/>
              </w:rPr>
              <w:t>the</w:t>
            </w:r>
            <w:r w:rsidR="00225A99" w:rsidRPr="001455EC">
              <w:rPr>
                <w:spacing w:val="-5"/>
                <w:sz w:val="24"/>
                <w:szCs w:val="24"/>
              </w:rPr>
              <w:t xml:space="preserve"> </w:t>
            </w:r>
            <w:r w:rsidR="00225A99">
              <w:rPr>
                <w:spacing w:val="-5"/>
                <w:sz w:val="24"/>
                <w:szCs w:val="24"/>
              </w:rPr>
              <w:t>Government</w:t>
            </w:r>
            <w:r w:rsidR="004B2DF5">
              <w:rPr>
                <w:spacing w:val="-5"/>
                <w:sz w:val="24"/>
                <w:szCs w:val="24"/>
              </w:rPr>
              <w:t xml:space="preserve"> of Kenya</w:t>
            </w:r>
            <w:r w:rsidRPr="001455EC">
              <w:rPr>
                <w:spacing w:val="-5"/>
                <w:sz w:val="24"/>
                <w:szCs w:val="24"/>
              </w:rPr>
              <w:t>________________________</w:t>
            </w:r>
          </w:p>
        </w:tc>
      </w:tr>
      <w:tr w:rsidR="00CB1D3B" w:rsidRPr="001455EC" w14:paraId="32A171C2" w14:textId="77777777" w:rsidTr="00B17F48">
        <w:trPr>
          <w:jc w:val="center"/>
        </w:trPr>
        <w:tc>
          <w:tcPr>
            <w:tcW w:w="1313" w:type="dxa"/>
            <w:tcBorders>
              <w:top w:val="single" w:sz="12" w:space="0" w:color="auto"/>
              <w:left w:val="single" w:sz="12" w:space="0" w:color="auto"/>
              <w:bottom w:val="single" w:sz="12" w:space="0" w:color="auto"/>
              <w:right w:val="single" w:sz="12" w:space="0" w:color="auto"/>
            </w:tcBorders>
          </w:tcPr>
          <w:p w14:paraId="13BE8E90" w14:textId="77777777" w:rsidR="00CB1D3B" w:rsidRPr="001455EC" w:rsidRDefault="00CB1D3B" w:rsidP="00464FDA">
            <w:pPr>
              <w:rPr>
                <w:bCs/>
                <w:spacing w:val="-2"/>
                <w:sz w:val="24"/>
                <w:szCs w:val="24"/>
              </w:rPr>
            </w:pPr>
            <w:r w:rsidRPr="001455EC">
              <w:rPr>
                <w:bCs/>
                <w:spacing w:val="-2"/>
                <w:sz w:val="24"/>
                <w:szCs w:val="24"/>
              </w:rPr>
              <w:t>ITA 5.2</w:t>
            </w:r>
          </w:p>
        </w:tc>
        <w:tc>
          <w:tcPr>
            <w:tcW w:w="8482" w:type="dxa"/>
            <w:tcBorders>
              <w:top w:val="single" w:sz="12" w:space="0" w:color="auto"/>
              <w:left w:val="single" w:sz="12" w:space="0" w:color="auto"/>
              <w:bottom w:val="single" w:sz="12" w:space="0" w:color="auto"/>
              <w:right w:val="single" w:sz="12" w:space="0" w:color="auto"/>
            </w:tcBorders>
          </w:tcPr>
          <w:p w14:paraId="106FF89E" w14:textId="395C59B5" w:rsidR="00CB1D3B" w:rsidRPr="001455EC" w:rsidRDefault="00CB1D3B" w:rsidP="00464FDA">
            <w:pPr>
              <w:ind w:left="225"/>
              <w:rPr>
                <w:i/>
                <w:iCs/>
                <w:spacing w:val="-4"/>
                <w:sz w:val="24"/>
                <w:szCs w:val="24"/>
              </w:rPr>
            </w:pPr>
            <w:r w:rsidRPr="001455EC">
              <w:rPr>
                <w:spacing w:val="-5"/>
                <w:sz w:val="24"/>
                <w:szCs w:val="24"/>
              </w:rPr>
              <w:t xml:space="preserve">Maximum number of members in the JV shall be: </w:t>
            </w:r>
            <w:r w:rsidR="00BD1B15">
              <w:rPr>
                <w:spacing w:val="-5"/>
                <w:sz w:val="24"/>
                <w:szCs w:val="24"/>
              </w:rPr>
              <w:t>Not Applicable</w:t>
            </w:r>
          </w:p>
        </w:tc>
      </w:tr>
      <w:tr w:rsidR="00CB1D3B" w:rsidRPr="001455EC" w14:paraId="6FD88922" w14:textId="77777777" w:rsidTr="00B17F48">
        <w:trPr>
          <w:jc w:val="center"/>
        </w:trPr>
        <w:tc>
          <w:tcPr>
            <w:tcW w:w="9795" w:type="dxa"/>
            <w:gridSpan w:val="2"/>
            <w:tcBorders>
              <w:top w:val="single" w:sz="12" w:space="0" w:color="auto"/>
              <w:left w:val="single" w:sz="12" w:space="0" w:color="auto"/>
              <w:bottom w:val="single" w:sz="12" w:space="0" w:color="auto"/>
              <w:right w:val="single" w:sz="12" w:space="0" w:color="auto"/>
            </w:tcBorders>
          </w:tcPr>
          <w:p w14:paraId="7695E754" w14:textId="77777777" w:rsidR="00CB1D3B" w:rsidRPr="001455EC" w:rsidRDefault="00CB1D3B" w:rsidP="00464FDA">
            <w:pPr>
              <w:ind w:left="225"/>
              <w:rPr>
                <w:b/>
                <w:bCs/>
                <w:spacing w:val="-4"/>
                <w:sz w:val="24"/>
                <w:szCs w:val="24"/>
              </w:rPr>
            </w:pPr>
            <w:r w:rsidRPr="001455EC">
              <w:rPr>
                <w:b/>
                <w:bCs/>
                <w:spacing w:val="-4"/>
                <w:sz w:val="24"/>
                <w:szCs w:val="24"/>
              </w:rPr>
              <w:t>B. Contents of the Prequalification Document</w:t>
            </w:r>
          </w:p>
        </w:tc>
      </w:tr>
      <w:tr w:rsidR="00CB1D3B" w:rsidRPr="001455EC" w14:paraId="504DBDCF" w14:textId="77777777" w:rsidTr="00B17F48">
        <w:trPr>
          <w:jc w:val="center"/>
        </w:trPr>
        <w:tc>
          <w:tcPr>
            <w:tcW w:w="1313" w:type="dxa"/>
            <w:tcBorders>
              <w:top w:val="single" w:sz="12" w:space="0" w:color="auto"/>
              <w:left w:val="single" w:sz="12" w:space="0" w:color="auto"/>
              <w:bottom w:val="single" w:sz="12" w:space="0" w:color="auto"/>
              <w:right w:val="single" w:sz="12" w:space="0" w:color="auto"/>
            </w:tcBorders>
          </w:tcPr>
          <w:p w14:paraId="6111D4DC" w14:textId="77777777" w:rsidR="00CB1D3B" w:rsidRPr="001455EC" w:rsidRDefault="00CB1D3B" w:rsidP="00464FDA">
            <w:pPr>
              <w:rPr>
                <w:bCs/>
                <w:spacing w:val="-2"/>
                <w:sz w:val="24"/>
                <w:szCs w:val="24"/>
              </w:rPr>
            </w:pPr>
            <w:r w:rsidRPr="001455EC">
              <w:rPr>
                <w:bCs/>
                <w:spacing w:val="-2"/>
                <w:sz w:val="24"/>
                <w:szCs w:val="24"/>
              </w:rPr>
              <w:t>ITA 8.1</w:t>
            </w:r>
          </w:p>
        </w:tc>
        <w:tc>
          <w:tcPr>
            <w:tcW w:w="8482" w:type="dxa"/>
            <w:tcBorders>
              <w:top w:val="single" w:sz="12" w:space="0" w:color="auto"/>
              <w:left w:val="single" w:sz="12" w:space="0" w:color="auto"/>
              <w:bottom w:val="single" w:sz="12" w:space="0" w:color="auto"/>
              <w:right w:val="single" w:sz="12" w:space="0" w:color="auto"/>
            </w:tcBorders>
          </w:tcPr>
          <w:p w14:paraId="041FF157" w14:textId="77777777" w:rsidR="00CB1D3B" w:rsidRPr="001455EC" w:rsidRDefault="00CB1D3B" w:rsidP="00464FDA">
            <w:pPr>
              <w:ind w:left="225"/>
              <w:rPr>
                <w:spacing w:val="-2"/>
                <w:sz w:val="24"/>
                <w:szCs w:val="24"/>
              </w:rPr>
            </w:pPr>
            <w:r w:rsidRPr="001455EC">
              <w:rPr>
                <w:spacing w:val="-2"/>
                <w:sz w:val="24"/>
                <w:szCs w:val="24"/>
              </w:rPr>
              <w:t xml:space="preserve">For </w:t>
            </w:r>
            <w:r w:rsidRPr="001455EC">
              <w:rPr>
                <w:bCs/>
                <w:spacing w:val="-2"/>
                <w:sz w:val="24"/>
                <w:szCs w:val="24"/>
              </w:rPr>
              <w:t xml:space="preserve">clarification purposes, </w:t>
            </w:r>
            <w:r w:rsidRPr="001455EC">
              <w:rPr>
                <w:spacing w:val="-2"/>
                <w:sz w:val="24"/>
                <w:szCs w:val="24"/>
              </w:rPr>
              <w:t>the Procuring Entity's address is:</w:t>
            </w:r>
          </w:p>
          <w:p w14:paraId="58A0B7D6" w14:textId="1BAD1672" w:rsidR="00225A99" w:rsidRPr="00225A99" w:rsidRDefault="00225A99" w:rsidP="00464FDA">
            <w:pPr>
              <w:ind w:left="225"/>
              <w:rPr>
                <w:b/>
                <w:bCs/>
                <w:spacing w:val="-4"/>
                <w:sz w:val="24"/>
                <w:szCs w:val="24"/>
              </w:rPr>
            </w:pPr>
            <w:r>
              <w:rPr>
                <w:b/>
                <w:bCs/>
                <w:i/>
                <w:iCs/>
                <w:spacing w:val="-4"/>
                <w:sz w:val="24"/>
                <w:szCs w:val="24"/>
              </w:rPr>
              <w:t xml:space="preserve">   </w:t>
            </w:r>
            <w:r w:rsidRPr="00225A99">
              <w:rPr>
                <w:b/>
                <w:bCs/>
                <w:spacing w:val="-4"/>
                <w:sz w:val="24"/>
                <w:szCs w:val="24"/>
              </w:rPr>
              <w:t xml:space="preserve">VICE CHANCELLOR                                  </w:t>
            </w:r>
          </w:p>
          <w:p w14:paraId="587A3BEB" w14:textId="473D3991" w:rsidR="00CB1D3B" w:rsidRDefault="00225A99" w:rsidP="00464FDA">
            <w:pPr>
              <w:ind w:left="225"/>
              <w:rPr>
                <w:b/>
                <w:bCs/>
                <w:spacing w:val="-4"/>
                <w:sz w:val="24"/>
                <w:szCs w:val="24"/>
              </w:rPr>
            </w:pPr>
            <w:r>
              <w:rPr>
                <w:b/>
                <w:bCs/>
                <w:spacing w:val="-4"/>
                <w:sz w:val="24"/>
                <w:szCs w:val="24"/>
              </w:rPr>
              <w:t xml:space="preserve">   </w:t>
            </w:r>
            <w:r w:rsidR="00A00F02" w:rsidRPr="00225A99">
              <w:rPr>
                <w:b/>
                <w:bCs/>
                <w:spacing w:val="-4"/>
                <w:sz w:val="24"/>
                <w:szCs w:val="24"/>
              </w:rPr>
              <w:t>Alupe University</w:t>
            </w:r>
          </w:p>
          <w:p w14:paraId="41ACA02D" w14:textId="2F1EDCF9" w:rsidR="00225A99" w:rsidRDefault="00225A99" w:rsidP="00464FDA">
            <w:pPr>
              <w:ind w:left="225"/>
              <w:rPr>
                <w:b/>
                <w:bCs/>
                <w:spacing w:val="-4"/>
                <w:sz w:val="24"/>
                <w:szCs w:val="24"/>
              </w:rPr>
            </w:pPr>
            <w:r>
              <w:rPr>
                <w:b/>
                <w:bCs/>
                <w:spacing w:val="-4"/>
                <w:sz w:val="24"/>
                <w:szCs w:val="24"/>
              </w:rPr>
              <w:t xml:space="preserve">   P.O Box 845-50400 Busia</w:t>
            </w:r>
          </w:p>
          <w:p w14:paraId="56FE1844" w14:textId="58C750E4" w:rsidR="00225A99" w:rsidRPr="00225A99" w:rsidRDefault="00225A99" w:rsidP="00464FDA">
            <w:pPr>
              <w:ind w:left="225"/>
              <w:rPr>
                <w:b/>
                <w:bCs/>
                <w:spacing w:val="-4"/>
                <w:sz w:val="24"/>
                <w:szCs w:val="24"/>
              </w:rPr>
            </w:pPr>
            <w:r>
              <w:rPr>
                <w:b/>
                <w:bCs/>
                <w:spacing w:val="-4"/>
                <w:sz w:val="24"/>
                <w:szCs w:val="24"/>
              </w:rPr>
              <w:t xml:space="preserve">   Physical Address – Alupe University along Busia- Malaba Road</w:t>
            </w:r>
          </w:p>
          <w:p w14:paraId="737E5347" w14:textId="77777777" w:rsidR="00CB1D3B" w:rsidRPr="001455EC" w:rsidRDefault="00CB1D3B" w:rsidP="00225A99">
            <w:pPr>
              <w:rPr>
                <w:i/>
                <w:spacing w:val="-4"/>
                <w:sz w:val="24"/>
                <w:szCs w:val="24"/>
              </w:rPr>
            </w:pPr>
          </w:p>
        </w:tc>
      </w:tr>
      <w:tr w:rsidR="00CB1D3B" w:rsidRPr="001455EC" w14:paraId="17B81ED3" w14:textId="77777777" w:rsidTr="00B17F48">
        <w:trPr>
          <w:jc w:val="center"/>
        </w:trPr>
        <w:tc>
          <w:tcPr>
            <w:tcW w:w="1313" w:type="dxa"/>
            <w:tcBorders>
              <w:top w:val="single" w:sz="12" w:space="0" w:color="auto"/>
              <w:left w:val="single" w:sz="12" w:space="0" w:color="auto"/>
              <w:bottom w:val="single" w:sz="12" w:space="0" w:color="auto"/>
              <w:right w:val="single" w:sz="12" w:space="0" w:color="auto"/>
            </w:tcBorders>
          </w:tcPr>
          <w:p w14:paraId="51778125" w14:textId="444A8D72" w:rsidR="00CB1D3B" w:rsidRPr="001455EC" w:rsidRDefault="00225A99" w:rsidP="00464FDA">
            <w:pPr>
              <w:rPr>
                <w:bCs/>
                <w:spacing w:val="-2"/>
                <w:sz w:val="24"/>
                <w:szCs w:val="24"/>
              </w:rPr>
            </w:pPr>
            <w:r>
              <w:rPr>
                <w:bCs/>
                <w:spacing w:val="-2"/>
                <w:sz w:val="24"/>
                <w:szCs w:val="24"/>
              </w:rPr>
              <w:t xml:space="preserve"> </w:t>
            </w:r>
          </w:p>
        </w:tc>
        <w:tc>
          <w:tcPr>
            <w:tcW w:w="8482" w:type="dxa"/>
            <w:tcBorders>
              <w:top w:val="single" w:sz="12" w:space="0" w:color="auto"/>
              <w:left w:val="single" w:sz="12" w:space="0" w:color="auto"/>
              <w:bottom w:val="single" w:sz="12" w:space="0" w:color="auto"/>
              <w:right w:val="single" w:sz="12" w:space="0" w:color="auto"/>
            </w:tcBorders>
          </w:tcPr>
          <w:p w14:paraId="2C10B337" w14:textId="13E05E64" w:rsidR="00CB1D3B" w:rsidRPr="001455EC" w:rsidRDefault="00CB1D3B" w:rsidP="00225A99">
            <w:pPr>
              <w:ind w:left="225"/>
              <w:contextualSpacing/>
              <w:rPr>
                <w:iCs/>
                <w:spacing w:val="-4"/>
                <w:sz w:val="24"/>
                <w:szCs w:val="24"/>
              </w:rPr>
            </w:pPr>
            <w:r w:rsidRPr="001455EC">
              <w:rPr>
                <w:sz w:val="24"/>
                <w:szCs w:val="24"/>
              </w:rPr>
              <w:t xml:space="preserve">A </w:t>
            </w:r>
            <w:r w:rsidRPr="001455EC">
              <w:rPr>
                <w:spacing w:val="-2"/>
                <w:sz w:val="24"/>
                <w:szCs w:val="24"/>
              </w:rPr>
              <w:t xml:space="preserve">pre-application </w:t>
            </w:r>
            <w:r w:rsidR="00225A99">
              <w:rPr>
                <w:spacing w:val="-2"/>
                <w:sz w:val="24"/>
                <w:szCs w:val="24"/>
              </w:rPr>
              <w:t xml:space="preserve">visit for repair and servicing of the morgue refrigerator is advised </w:t>
            </w:r>
          </w:p>
        </w:tc>
      </w:tr>
      <w:tr w:rsidR="00CB1D3B" w:rsidRPr="001455EC" w14:paraId="054BF626" w14:textId="77777777" w:rsidTr="00B17F48">
        <w:trPr>
          <w:jc w:val="center"/>
        </w:trPr>
        <w:tc>
          <w:tcPr>
            <w:tcW w:w="1313" w:type="dxa"/>
            <w:tcBorders>
              <w:top w:val="single" w:sz="12" w:space="0" w:color="auto"/>
              <w:left w:val="single" w:sz="12" w:space="0" w:color="auto"/>
              <w:bottom w:val="single" w:sz="12" w:space="0" w:color="auto"/>
              <w:right w:val="single" w:sz="12" w:space="0" w:color="auto"/>
            </w:tcBorders>
          </w:tcPr>
          <w:p w14:paraId="0D832FF7" w14:textId="77777777" w:rsidR="00CB1D3B" w:rsidRPr="001455EC" w:rsidRDefault="00CB1D3B" w:rsidP="00464FDA">
            <w:pPr>
              <w:rPr>
                <w:bCs/>
                <w:spacing w:val="-2"/>
                <w:sz w:val="24"/>
                <w:szCs w:val="24"/>
              </w:rPr>
            </w:pPr>
            <w:r w:rsidRPr="001455EC">
              <w:rPr>
                <w:bCs/>
                <w:spacing w:val="-2"/>
                <w:sz w:val="24"/>
                <w:szCs w:val="24"/>
              </w:rPr>
              <w:t>ITA 8.3</w:t>
            </w:r>
          </w:p>
        </w:tc>
        <w:tc>
          <w:tcPr>
            <w:tcW w:w="8482" w:type="dxa"/>
            <w:tcBorders>
              <w:top w:val="single" w:sz="12" w:space="0" w:color="auto"/>
              <w:left w:val="single" w:sz="12" w:space="0" w:color="auto"/>
              <w:bottom w:val="single" w:sz="12" w:space="0" w:color="auto"/>
              <w:right w:val="single" w:sz="12" w:space="0" w:color="auto"/>
            </w:tcBorders>
          </w:tcPr>
          <w:p w14:paraId="7CD3C9C1" w14:textId="3C7B4C28" w:rsidR="00CB1D3B" w:rsidRPr="001455EC" w:rsidRDefault="00CB1D3B" w:rsidP="00464FDA">
            <w:pPr>
              <w:tabs>
                <w:tab w:val="left" w:pos="567"/>
              </w:tabs>
              <w:rPr>
                <w:sz w:val="24"/>
                <w:szCs w:val="24"/>
              </w:rPr>
            </w:pPr>
            <w:r w:rsidRPr="001455EC">
              <w:rPr>
                <w:sz w:val="24"/>
                <w:szCs w:val="24"/>
              </w:rPr>
              <w:t xml:space="preserve"> Questions and requests for clarification made in writing or by email shall reach the Procuring Entity </w:t>
            </w:r>
            <w:r w:rsidR="00225A99">
              <w:rPr>
                <w:sz w:val="24"/>
                <w:szCs w:val="24"/>
              </w:rPr>
              <w:t xml:space="preserve">through the address: </w:t>
            </w:r>
            <w:hyperlink r:id="rId17" w:history="1">
              <w:r w:rsidR="00225A99" w:rsidRPr="0020271F">
                <w:rPr>
                  <w:rStyle w:val="Hyperlink"/>
                  <w:sz w:val="24"/>
                  <w:szCs w:val="24"/>
                </w:rPr>
                <w:t>quotations@au.ac.ke</w:t>
              </w:r>
            </w:hyperlink>
            <w:r w:rsidR="00225A99">
              <w:rPr>
                <w:sz w:val="24"/>
                <w:szCs w:val="24"/>
              </w:rPr>
              <w:t xml:space="preserve"> </w:t>
            </w:r>
          </w:p>
          <w:p w14:paraId="63EFE5B3" w14:textId="77777777" w:rsidR="00CB1D3B" w:rsidRPr="001455EC" w:rsidRDefault="00CB1D3B" w:rsidP="00464FDA">
            <w:pPr>
              <w:ind w:left="225"/>
              <w:rPr>
                <w:spacing w:val="-2"/>
                <w:sz w:val="24"/>
                <w:szCs w:val="24"/>
              </w:rPr>
            </w:pPr>
          </w:p>
        </w:tc>
      </w:tr>
      <w:tr w:rsidR="00CB1D3B" w:rsidRPr="001455EC" w14:paraId="2F77BDB4" w14:textId="77777777" w:rsidTr="00B17F48">
        <w:trPr>
          <w:jc w:val="center"/>
        </w:trPr>
        <w:tc>
          <w:tcPr>
            <w:tcW w:w="1313" w:type="dxa"/>
            <w:tcBorders>
              <w:top w:val="single" w:sz="12" w:space="0" w:color="auto"/>
              <w:left w:val="single" w:sz="12" w:space="0" w:color="auto"/>
              <w:bottom w:val="single" w:sz="12" w:space="0" w:color="auto"/>
              <w:right w:val="single" w:sz="12" w:space="0" w:color="auto"/>
            </w:tcBorders>
          </w:tcPr>
          <w:p w14:paraId="57D9567E" w14:textId="77777777" w:rsidR="00CB1D3B" w:rsidRPr="001455EC" w:rsidRDefault="00CB1D3B" w:rsidP="00464FDA">
            <w:pPr>
              <w:rPr>
                <w:bCs/>
                <w:spacing w:val="-2"/>
                <w:sz w:val="24"/>
                <w:szCs w:val="24"/>
              </w:rPr>
            </w:pPr>
            <w:r w:rsidRPr="001455EC">
              <w:rPr>
                <w:bCs/>
                <w:spacing w:val="-2"/>
                <w:sz w:val="24"/>
                <w:szCs w:val="24"/>
              </w:rPr>
              <w:t>ITT 9.2</w:t>
            </w:r>
          </w:p>
        </w:tc>
        <w:tc>
          <w:tcPr>
            <w:tcW w:w="8482" w:type="dxa"/>
            <w:tcBorders>
              <w:top w:val="single" w:sz="12" w:space="0" w:color="auto"/>
              <w:left w:val="single" w:sz="12" w:space="0" w:color="auto"/>
              <w:bottom w:val="single" w:sz="12" w:space="0" w:color="auto"/>
              <w:right w:val="single" w:sz="12" w:space="0" w:color="auto"/>
            </w:tcBorders>
          </w:tcPr>
          <w:p w14:paraId="47D81137" w14:textId="639C9EF1" w:rsidR="00CB1D3B" w:rsidRPr="001455EC" w:rsidRDefault="00CB1D3B" w:rsidP="00464FDA">
            <w:pPr>
              <w:ind w:left="225"/>
              <w:rPr>
                <w:spacing w:val="-2"/>
                <w:sz w:val="24"/>
                <w:szCs w:val="24"/>
              </w:rPr>
            </w:pPr>
            <w:r w:rsidRPr="001455EC">
              <w:rPr>
                <w:spacing w:val="-2"/>
                <w:sz w:val="24"/>
                <w:szCs w:val="24"/>
              </w:rPr>
              <w:t xml:space="preserve">Addendum issued shall be published at the website </w:t>
            </w:r>
            <w:hyperlink r:id="rId18" w:history="1">
              <w:r w:rsidR="00225A99" w:rsidRPr="0020271F">
                <w:rPr>
                  <w:rStyle w:val="Hyperlink"/>
                  <w:spacing w:val="-2"/>
                  <w:sz w:val="24"/>
                  <w:szCs w:val="24"/>
                </w:rPr>
                <w:t>www.au.ac.ke</w:t>
              </w:r>
            </w:hyperlink>
            <w:r w:rsidR="00225A99">
              <w:rPr>
                <w:spacing w:val="-2"/>
                <w:sz w:val="24"/>
                <w:szCs w:val="24"/>
              </w:rPr>
              <w:t xml:space="preserve"> </w:t>
            </w:r>
          </w:p>
          <w:p w14:paraId="471944F8" w14:textId="77777777" w:rsidR="00CB1D3B" w:rsidRPr="001455EC" w:rsidRDefault="00CB1D3B" w:rsidP="00464FDA">
            <w:pPr>
              <w:ind w:left="225"/>
              <w:rPr>
                <w:iCs/>
                <w:spacing w:val="-4"/>
                <w:sz w:val="24"/>
                <w:szCs w:val="24"/>
              </w:rPr>
            </w:pPr>
          </w:p>
        </w:tc>
      </w:tr>
      <w:tr w:rsidR="00CB1D3B" w:rsidRPr="001455EC" w14:paraId="1C5EFA7B" w14:textId="77777777" w:rsidTr="00B17F48">
        <w:trPr>
          <w:jc w:val="center"/>
        </w:trPr>
        <w:tc>
          <w:tcPr>
            <w:tcW w:w="9795" w:type="dxa"/>
            <w:gridSpan w:val="2"/>
            <w:tcBorders>
              <w:top w:val="single" w:sz="12" w:space="0" w:color="auto"/>
              <w:left w:val="single" w:sz="12" w:space="0" w:color="auto"/>
              <w:bottom w:val="single" w:sz="12" w:space="0" w:color="auto"/>
              <w:right w:val="single" w:sz="12" w:space="0" w:color="auto"/>
            </w:tcBorders>
          </w:tcPr>
          <w:p w14:paraId="3478E110" w14:textId="77777777" w:rsidR="00CB1D3B" w:rsidRPr="001455EC" w:rsidRDefault="00CB1D3B" w:rsidP="00464FDA">
            <w:pPr>
              <w:rPr>
                <w:b/>
                <w:bCs/>
                <w:spacing w:val="-4"/>
                <w:sz w:val="24"/>
                <w:szCs w:val="24"/>
              </w:rPr>
            </w:pPr>
            <w:r w:rsidRPr="001455EC">
              <w:rPr>
                <w:b/>
                <w:bCs/>
                <w:spacing w:val="-4"/>
                <w:sz w:val="24"/>
                <w:szCs w:val="24"/>
              </w:rPr>
              <w:t>C. Preparation of Applications</w:t>
            </w:r>
          </w:p>
        </w:tc>
      </w:tr>
      <w:tr w:rsidR="00CB1D3B" w:rsidRPr="001455EC" w14:paraId="4B6A8CFC" w14:textId="77777777" w:rsidTr="00B17F48">
        <w:trPr>
          <w:jc w:val="center"/>
        </w:trPr>
        <w:tc>
          <w:tcPr>
            <w:tcW w:w="1313" w:type="dxa"/>
            <w:tcBorders>
              <w:top w:val="single" w:sz="12" w:space="0" w:color="auto"/>
              <w:left w:val="single" w:sz="12" w:space="0" w:color="auto"/>
              <w:bottom w:val="single" w:sz="12" w:space="0" w:color="auto"/>
              <w:right w:val="single" w:sz="12" w:space="0" w:color="auto"/>
            </w:tcBorders>
          </w:tcPr>
          <w:p w14:paraId="02BC0818" w14:textId="77777777" w:rsidR="00CB1D3B" w:rsidRPr="001455EC" w:rsidRDefault="00CB1D3B" w:rsidP="00464FDA">
            <w:pPr>
              <w:rPr>
                <w:bCs/>
                <w:spacing w:val="-2"/>
                <w:sz w:val="24"/>
                <w:szCs w:val="24"/>
              </w:rPr>
            </w:pPr>
            <w:r w:rsidRPr="001455EC">
              <w:rPr>
                <w:bCs/>
                <w:spacing w:val="-2"/>
                <w:sz w:val="24"/>
                <w:szCs w:val="24"/>
              </w:rPr>
              <w:t>ITA 12.1 (d)</w:t>
            </w:r>
          </w:p>
        </w:tc>
        <w:tc>
          <w:tcPr>
            <w:tcW w:w="8482" w:type="dxa"/>
            <w:tcBorders>
              <w:top w:val="single" w:sz="12" w:space="0" w:color="auto"/>
              <w:left w:val="single" w:sz="12" w:space="0" w:color="auto"/>
              <w:bottom w:val="single" w:sz="12" w:space="0" w:color="auto"/>
              <w:right w:val="single" w:sz="12" w:space="0" w:color="auto"/>
            </w:tcBorders>
          </w:tcPr>
          <w:p w14:paraId="028F382B" w14:textId="6E99CDE3" w:rsidR="00CB1D3B" w:rsidRPr="001455EC" w:rsidRDefault="00CB1D3B" w:rsidP="00464FDA">
            <w:pPr>
              <w:ind w:left="262"/>
              <w:rPr>
                <w:i/>
                <w:iCs/>
                <w:spacing w:val="-5"/>
                <w:sz w:val="24"/>
                <w:szCs w:val="24"/>
              </w:rPr>
            </w:pPr>
            <w:r w:rsidRPr="001455EC">
              <w:rPr>
                <w:spacing w:val="-5"/>
                <w:sz w:val="24"/>
                <w:szCs w:val="24"/>
              </w:rPr>
              <w:t xml:space="preserve">The Applicant shall submit with its Application, the following additional </w:t>
            </w:r>
            <w:r w:rsidRPr="001455EC">
              <w:rPr>
                <w:spacing w:val="-2"/>
                <w:sz w:val="24"/>
                <w:szCs w:val="24"/>
              </w:rPr>
              <w:t xml:space="preserve">documents: </w:t>
            </w:r>
            <w:r w:rsidR="000041AF">
              <w:rPr>
                <w:i/>
                <w:iCs/>
                <w:spacing w:val="-4"/>
                <w:sz w:val="24"/>
                <w:szCs w:val="24"/>
              </w:rPr>
              <w:t xml:space="preserve">as listed in the evaluation </w:t>
            </w:r>
            <w:r w:rsidR="00B129B0">
              <w:rPr>
                <w:i/>
                <w:iCs/>
                <w:spacing w:val="-4"/>
                <w:sz w:val="24"/>
                <w:szCs w:val="24"/>
              </w:rPr>
              <w:t>criteria</w:t>
            </w:r>
          </w:p>
        </w:tc>
      </w:tr>
      <w:tr w:rsidR="00CB1D3B" w:rsidRPr="001455EC" w14:paraId="3B56ABEA" w14:textId="77777777" w:rsidTr="00B17F48">
        <w:trPr>
          <w:jc w:val="center"/>
        </w:trPr>
        <w:tc>
          <w:tcPr>
            <w:tcW w:w="1313" w:type="dxa"/>
            <w:tcBorders>
              <w:top w:val="single" w:sz="12" w:space="0" w:color="auto"/>
              <w:left w:val="single" w:sz="12" w:space="0" w:color="auto"/>
              <w:bottom w:val="single" w:sz="12" w:space="0" w:color="auto"/>
              <w:right w:val="single" w:sz="12" w:space="0" w:color="auto"/>
            </w:tcBorders>
          </w:tcPr>
          <w:p w14:paraId="51AF7556" w14:textId="77777777" w:rsidR="00CB1D3B" w:rsidRPr="001455EC" w:rsidRDefault="00CB1D3B" w:rsidP="00464FDA">
            <w:pPr>
              <w:rPr>
                <w:bCs/>
                <w:spacing w:val="-2"/>
                <w:sz w:val="24"/>
                <w:szCs w:val="24"/>
              </w:rPr>
            </w:pPr>
            <w:r w:rsidRPr="001455EC">
              <w:rPr>
                <w:bCs/>
                <w:spacing w:val="-2"/>
                <w:sz w:val="24"/>
                <w:szCs w:val="24"/>
              </w:rPr>
              <w:t>ITA 15.2(b)</w:t>
            </w:r>
          </w:p>
        </w:tc>
        <w:tc>
          <w:tcPr>
            <w:tcW w:w="8482" w:type="dxa"/>
            <w:tcBorders>
              <w:top w:val="single" w:sz="12" w:space="0" w:color="auto"/>
              <w:left w:val="single" w:sz="12" w:space="0" w:color="auto"/>
              <w:bottom w:val="single" w:sz="12" w:space="0" w:color="auto"/>
              <w:right w:val="single" w:sz="12" w:space="0" w:color="auto"/>
            </w:tcBorders>
          </w:tcPr>
          <w:p w14:paraId="5335359D" w14:textId="100ABCD2" w:rsidR="00CB1D3B" w:rsidRPr="001455EC" w:rsidRDefault="00CB1D3B" w:rsidP="00464FDA">
            <w:pPr>
              <w:ind w:left="262"/>
              <w:rPr>
                <w:spacing w:val="-5"/>
                <w:sz w:val="24"/>
                <w:szCs w:val="24"/>
              </w:rPr>
            </w:pPr>
            <w:r w:rsidRPr="001455EC">
              <w:rPr>
                <w:spacing w:val="-5"/>
                <w:sz w:val="24"/>
                <w:szCs w:val="24"/>
              </w:rPr>
              <w:t>The source for determining exchange rates is</w:t>
            </w:r>
            <w:r w:rsidR="00B129B0">
              <w:rPr>
                <w:spacing w:val="-5"/>
                <w:sz w:val="24"/>
                <w:szCs w:val="24"/>
              </w:rPr>
              <w:t xml:space="preserve"> central bank of Kenya</w:t>
            </w:r>
          </w:p>
        </w:tc>
      </w:tr>
      <w:tr w:rsidR="00CB1D3B" w:rsidRPr="001455EC" w14:paraId="52E76025" w14:textId="77777777" w:rsidTr="00B17F48">
        <w:trPr>
          <w:jc w:val="center"/>
        </w:trPr>
        <w:tc>
          <w:tcPr>
            <w:tcW w:w="1313" w:type="dxa"/>
            <w:tcBorders>
              <w:top w:val="single" w:sz="12" w:space="0" w:color="auto"/>
              <w:left w:val="single" w:sz="12" w:space="0" w:color="auto"/>
              <w:bottom w:val="single" w:sz="12" w:space="0" w:color="auto"/>
              <w:right w:val="single" w:sz="12" w:space="0" w:color="auto"/>
            </w:tcBorders>
          </w:tcPr>
          <w:p w14:paraId="070E0EB9" w14:textId="77777777" w:rsidR="00CB1D3B" w:rsidRPr="001455EC" w:rsidRDefault="00CB1D3B" w:rsidP="00464FDA">
            <w:pPr>
              <w:rPr>
                <w:bCs/>
                <w:spacing w:val="-2"/>
                <w:sz w:val="24"/>
                <w:szCs w:val="24"/>
              </w:rPr>
            </w:pPr>
            <w:r w:rsidRPr="001455EC">
              <w:rPr>
                <w:bCs/>
                <w:spacing w:val="-2"/>
                <w:sz w:val="24"/>
                <w:szCs w:val="24"/>
              </w:rPr>
              <w:t>ITA 16.2</w:t>
            </w:r>
          </w:p>
        </w:tc>
        <w:tc>
          <w:tcPr>
            <w:tcW w:w="8482" w:type="dxa"/>
            <w:tcBorders>
              <w:top w:val="single" w:sz="12" w:space="0" w:color="auto"/>
              <w:left w:val="single" w:sz="12" w:space="0" w:color="auto"/>
              <w:bottom w:val="single" w:sz="12" w:space="0" w:color="auto"/>
              <w:right w:val="single" w:sz="12" w:space="0" w:color="auto"/>
            </w:tcBorders>
          </w:tcPr>
          <w:p w14:paraId="41577319" w14:textId="3DDFAA0F" w:rsidR="00CB1D3B" w:rsidRPr="001455EC" w:rsidRDefault="00CB1D3B" w:rsidP="00464FDA">
            <w:pPr>
              <w:ind w:left="262"/>
              <w:rPr>
                <w:i/>
                <w:iCs/>
                <w:spacing w:val="-4"/>
                <w:sz w:val="24"/>
                <w:szCs w:val="24"/>
              </w:rPr>
            </w:pPr>
            <w:r w:rsidRPr="001455EC">
              <w:rPr>
                <w:spacing w:val="-6"/>
                <w:sz w:val="24"/>
                <w:szCs w:val="24"/>
              </w:rPr>
              <w:t xml:space="preserve">In addition to the original, the number of copies to be submitted with the </w:t>
            </w:r>
            <w:r w:rsidRPr="001455EC">
              <w:rPr>
                <w:spacing w:val="-2"/>
                <w:sz w:val="24"/>
                <w:szCs w:val="24"/>
              </w:rPr>
              <w:t xml:space="preserve">Application is: </w:t>
            </w:r>
            <w:r w:rsidR="00B129B0">
              <w:rPr>
                <w:i/>
                <w:iCs/>
                <w:spacing w:val="-4"/>
                <w:sz w:val="24"/>
                <w:szCs w:val="24"/>
              </w:rPr>
              <w:t>one</w:t>
            </w:r>
          </w:p>
        </w:tc>
      </w:tr>
      <w:tr w:rsidR="00CB1D3B" w:rsidRPr="001455EC" w14:paraId="373756D8" w14:textId="77777777" w:rsidTr="00B17F48">
        <w:trPr>
          <w:jc w:val="center"/>
        </w:trPr>
        <w:tc>
          <w:tcPr>
            <w:tcW w:w="9795" w:type="dxa"/>
            <w:gridSpan w:val="2"/>
            <w:tcBorders>
              <w:top w:val="single" w:sz="12" w:space="0" w:color="auto"/>
              <w:left w:val="single" w:sz="12" w:space="0" w:color="auto"/>
              <w:bottom w:val="single" w:sz="12" w:space="0" w:color="auto"/>
              <w:right w:val="single" w:sz="12" w:space="0" w:color="auto"/>
            </w:tcBorders>
          </w:tcPr>
          <w:p w14:paraId="11605205" w14:textId="77777777" w:rsidR="00CB1D3B" w:rsidRPr="001455EC" w:rsidRDefault="00CB1D3B" w:rsidP="00464FDA">
            <w:pPr>
              <w:rPr>
                <w:b/>
                <w:bCs/>
                <w:spacing w:val="-4"/>
                <w:sz w:val="24"/>
                <w:szCs w:val="24"/>
              </w:rPr>
            </w:pPr>
            <w:r w:rsidRPr="001455EC">
              <w:rPr>
                <w:b/>
                <w:bCs/>
                <w:spacing w:val="-4"/>
                <w:sz w:val="24"/>
                <w:szCs w:val="24"/>
              </w:rPr>
              <w:t>D. Submission of Applications</w:t>
            </w:r>
          </w:p>
        </w:tc>
      </w:tr>
      <w:tr w:rsidR="00CB1D3B" w:rsidRPr="001455EC" w14:paraId="0EC961DA" w14:textId="77777777" w:rsidTr="00B17F48">
        <w:trPr>
          <w:jc w:val="center"/>
        </w:trPr>
        <w:tc>
          <w:tcPr>
            <w:tcW w:w="1313" w:type="dxa"/>
            <w:tcBorders>
              <w:top w:val="single" w:sz="12" w:space="0" w:color="auto"/>
              <w:left w:val="single" w:sz="12" w:space="0" w:color="auto"/>
              <w:bottom w:val="single" w:sz="12" w:space="0" w:color="auto"/>
              <w:right w:val="single" w:sz="12" w:space="0" w:color="auto"/>
            </w:tcBorders>
          </w:tcPr>
          <w:p w14:paraId="2C3094CC" w14:textId="77777777" w:rsidR="00CB1D3B" w:rsidRPr="001455EC" w:rsidRDefault="00CB1D3B" w:rsidP="00464FDA">
            <w:pPr>
              <w:rPr>
                <w:bCs/>
                <w:spacing w:val="-2"/>
                <w:sz w:val="24"/>
                <w:szCs w:val="24"/>
              </w:rPr>
            </w:pPr>
            <w:r w:rsidRPr="001455EC">
              <w:rPr>
                <w:bCs/>
                <w:spacing w:val="-2"/>
                <w:sz w:val="24"/>
                <w:szCs w:val="24"/>
              </w:rPr>
              <w:t>ITA 20.1</w:t>
            </w:r>
          </w:p>
        </w:tc>
        <w:tc>
          <w:tcPr>
            <w:tcW w:w="8482" w:type="dxa"/>
            <w:tcBorders>
              <w:top w:val="single" w:sz="12" w:space="0" w:color="auto"/>
              <w:left w:val="single" w:sz="12" w:space="0" w:color="auto"/>
              <w:bottom w:val="single" w:sz="12" w:space="0" w:color="auto"/>
              <w:right w:val="single" w:sz="12" w:space="0" w:color="auto"/>
            </w:tcBorders>
          </w:tcPr>
          <w:p w14:paraId="22EE9EA1" w14:textId="77777777" w:rsidR="00997CBC" w:rsidRDefault="00CB1D3B" w:rsidP="00997CBC">
            <w:pPr>
              <w:pStyle w:val="Default"/>
              <w:ind w:left="720"/>
              <w:rPr>
                <w:spacing w:val="-7"/>
              </w:rPr>
            </w:pPr>
            <w:r w:rsidRPr="001455EC">
              <w:rPr>
                <w:spacing w:val="-7"/>
              </w:rPr>
              <w:t xml:space="preserve">The opening of the Applications shall be at </w:t>
            </w:r>
          </w:p>
          <w:p w14:paraId="6597E216" w14:textId="300DC45D" w:rsidR="00CB1D3B" w:rsidRPr="00997CBC" w:rsidRDefault="00997CBC" w:rsidP="00997CBC">
            <w:pPr>
              <w:pStyle w:val="Default"/>
              <w:rPr>
                <w:sz w:val="23"/>
                <w:szCs w:val="23"/>
              </w:rPr>
            </w:pPr>
            <w:r>
              <w:rPr>
                <w:sz w:val="23"/>
                <w:szCs w:val="23"/>
              </w:rPr>
              <w:t xml:space="preserve">Bids will be opened immediately thereafter at the </w:t>
            </w:r>
            <w:r>
              <w:rPr>
                <w:b/>
                <w:bCs/>
                <w:sz w:val="23"/>
                <w:szCs w:val="23"/>
              </w:rPr>
              <w:t xml:space="preserve">Vice Chancellor boardroom </w:t>
            </w:r>
            <w:r>
              <w:rPr>
                <w:sz w:val="23"/>
                <w:szCs w:val="23"/>
              </w:rPr>
              <w:t>in the presence of bidders/their representatives who wish to attend</w:t>
            </w:r>
          </w:p>
        </w:tc>
      </w:tr>
      <w:tr w:rsidR="00997CBC" w:rsidRPr="001455EC" w14:paraId="2E2827BF" w14:textId="77777777" w:rsidTr="00B17F48">
        <w:trPr>
          <w:jc w:val="center"/>
        </w:trPr>
        <w:tc>
          <w:tcPr>
            <w:tcW w:w="1313" w:type="dxa"/>
            <w:tcBorders>
              <w:top w:val="single" w:sz="12" w:space="0" w:color="auto"/>
              <w:left w:val="single" w:sz="12" w:space="0" w:color="auto"/>
              <w:bottom w:val="single" w:sz="12" w:space="0" w:color="auto"/>
              <w:right w:val="single" w:sz="12" w:space="0" w:color="auto"/>
            </w:tcBorders>
          </w:tcPr>
          <w:p w14:paraId="60F88558" w14:textId="77777777" w:rsidR="00997CBC" w:rsidRPr="001455EC" w:rsidRDefault="00997CBC" w:rsidP="00464FDA">
            <w:pPr>
              <w:rPr>
                <w:bCs/>
                <w:spacing w:val="-2"/>
                <w:sz w:val="24"/>
                <w:szCs w:val="24"/>
              </w:rPr>
            </w:pPr>
          </w:p>
        </w:tc>
        <w:tc>
          <w:tcPr>
            <w:tcW w:w="8482" w:type="dxa"/>
            <w:tcBorders>
              <w:top w:val="single" w:sz="12" w:space="0" w:color="auto"/>
              <w:left w:val="single" w:sz="12" w:space="0" w:color="auto"/>
              <w:bottom w:val="single" w:sz="12" w:space="0" w:color="auto"/>
              <w:right w:val="single" w:sz="12" w:space="0" w:color="auto"/>
            </w:tcBorders>
          </w:tcPr>
          <w:p w14:paraId="39207B54" w14:textId="77777777" w:rsidR="00997CBC" w:rsidRPr="001455EC" w:rsidRDefault="00997CBC" w:rsidP="00464FDA">
            <w:pPr>
              <w:ind w:left="262"/>
              <w:rPr>
                <w:spacing w:val="-7"/>
                <w:sz w:val="24"/>
                <w:szCs w:val="24"/>
              </w:rPr>
            </w:pPr>
          </w:p>
        </w:tc>
      </w:tr>
    </w:tbl>
    <w:p w14:paraId="10A96BD0" w14:textId="1FF259EC" w:rsidR="00AB758F" w:rsidRDefault="00586175">
      <w:pPr>
        <w:pStyle w:val="Heading4"/>
        <w:spacing w:before="190"/>
        <w:ind w:left="850"/>
      </w:pPr>
      <w:bookmarkStart w:id="50" w:name="Page_24"/>
      <w:bookmarkEnd w:id="50"/>
      <w:r>
        <w:rPr>
          <w:color w:val="231F20"/>
        </w:rPr>
        <w:t>SECTION III - QUALIFICATION CRITERIA AND REQUIREMENTS</w:t>
      </w:r>
    </w:p>
    <w:p w14:paraId="4E99BEC9" w14:textId="77777777" w:rsidR="00AB758F" w:rsidRDefault="00586175">
      <w:pPr>
        <w:pStyle w:val="ListParagraph"/>
        <w:numPr>
          <w:ilvl w:val="0"/>
          <w:numId w:val="7"/>
        </w:numPr>
        <w:tabs>
          <w:tab w:val="left" w:pos="1409"/>
        </w:tabs>
        <w:spacing w:before="272" w:line="249" w:lineRule="auto"/>
        <w:ind w:right="865" w:hanging="557"/>
        <w:jc w:val="both"/>
      </w:pPr>
      <w:r>
        <w:rPr>
          <w:color w:val="231F20"/>
        </w:rPr>
        <w:t>This</w:t>
      </w:r>
      <w:r w:rsidR="00F77484">
        <w:rPr>
          <w:color w:val="231F20"/>
        </w:rPr>
        <w:t xml:space="preserve"> </w:t>
      </w:r>
      <w:r>
        <w:rPr>
          <w:color w:val="231F20"/>
        </w:rPr>
        <w:t>section</w:t>
      </w:r>
      <w:r w:rsidR="00F77484">
        <w:rPr>
          <w:color w:val="231F20"/>
        </w:rPr>
        <w:t xml:space="preserve"> </w:t>
      </w:r>
      <w:r>
        <w:rPr>
          <w:color w:val="231F20"/>
        </w:rPr>
        <w:t>contains</w:t>
      </w:r>
      <w:r w:rsidR="00F77484">
        <w:rPr>
          <w:color w:val="231F20"/>
        </w:rPr>
        <w:t xml:space="preserve"> </w:t>
      </w:r>
      <w:r>
        <w:rPr>
          <w:color w:val="231F20"/>
        </w:rPr>
        <w:t>all</w:t>
      </w:r>
      <w:r w:rsidR="00F77484">
        <w:rPr>
          <w:color w:val="231F20"/>
        </w:rPr>
        <w:t xml:space="preserve"> </w:t>
      </w:r>
      <w:r>
        <w:rPr>
          <w:color w:val="231F20"/>
        </w:rPr>
        <w:t>the</w:t>
      </w:r>
      <w:r w:rsidR="00F77484">
        <w:rPr>
          <w:color w:val="231F20"/>
        </w:rPr>
        <w:t xml:space="preserve"> </w:t>
      </w:r>
      <w:r>
        <w:rPr>
          <w:color w:val="231F20"/>
        </w:rPr>
        <w:t>methods,</w:t>
      </w:r>
      <w:r w:rsidR="00F77484">
        <w:rPr>
          <w:color w:val="231F20"/>
        </w:rPr>
        <w:t xml:space="preserve"> </w:t>
      </w:r>
      <w:r>
        <w:rPr>
          <w:color w:val="231F20"/>
        </w:rPr>
        <w:t>criteria,</w:t>
      </w:r>
      <w:r w:rsidR="00F77484">
        <w:rPr>
          <w:color w:val="231F20"/>
        </w:rPr>
        <w:t xml:space="preserve"> </w:t>
      </w:r>
      <w:r>
        <w:rPr>
          <w:color w:val="231F20"/>
        </w:rPr>
        <w:t>and</w:t>
      </w:r>
      <w:r w:rsidR="00F77484">
        <w:rPr>
          <w:color w:val="231F20"/>
        </w:rPr>
        <w:t xml:space="preserve"> </w:t>
      </w:r>
      <w:r>
        <w:rPr>
          <w:color w:val="231F20"/>
        </w:rPr>
        <w:t>requirements</w:t>
      </w:r>
      <w:r w:rsidR="00F77484">
        <w:rPr>
          <w:color w:val="231F20"/>
        </w:rPr>
        <w:t xml:space="preserve"> </w:t>
      </w:r>
      <w:r>
        <w:rPr>
          <w:color w:val="231F20"/>
        </w:rPr>
        <w:t>that</w:t>
      </w:r>
      <w:r w:rsidR="00F77484">
        <w:rPr>
          <w:color w:val="231F20"/>
        </w:rPr>
        <w:t xml:space="preserve"> </w:t>
      </w:r>
      <w:r>
        <w:rPr>
          <w:color w:val="231F20"/>
        </w:rPr>
        <w:t>the</w:t>
      </w:r>
      <w:r w:rsidR="00F77484">
        <w:rPr>
          <w:color w:val="231F20"/>
        </w:rPr>
        <w:t xml:space="preserve"> </w:t>
      </w:r>
      <w:r>
        <w:rPr>
          <w:color w:val="231F20"/>
        </w:rPr>
        <w:t>Procuring</w:t>
      </w:r>
      <w:r w:rsidR="00F77484">
        <w:rPr>
          <w:color w:val="231F20"/>
        </w:rPr>
        <w:t xml:space="preserve"> </w:t>
      </w:r>
      <w:r>
        <w:rPr>
          <w:color w:val="231F20"/>
        </w:rPr>
        <w:t>Entity</w:t>
      </w:r>
      <w:r w:rsidR="00F77484">
        <w:rPr>
          <w:color w:val="231F20"/>
        </w:rPr>
        <w:t xml:space="preserve"> </w:t>
      </w:r>
      <w:r>
        <w:rPr>
          <w:color w:val="231F20"/>
        </w:rPr>
        <w:t>shall</w:t>
      </w:r>
      <w:r w:rsidR="00F77484">
        <w:rPr>
          <w:color w:val="231F20"/>
        </w:rPr>
        <w:t xml:space="preserve"> </w:t>
      </w:r>
      <w:r>
        <w:rPr>
          <w:color w:val="231F20"/>
        </w:rPr>
        <w:t>use</w:t>
      </w:r>
      <w:r w:rsidR="00F77484">
        <w:rPr>
          <w:color w:val="231F20"/>
        </w:rPr>
        <w:t xml:space="preserve"> </w:t>
      </w:r>
      <w:r>
        <w:rPr>
          <w:color w:val="231F20"/>
        </w:rPr>
        <w:t>to</w:t>
      </w:r>
      <w:r w:rsidR="00F77484">
        <w:rPr>
          <w:color w:val="231F20"/>
        </w:rPr>
        <w:t xml:space="preserve"> </w:t>
      </w:r>
      <w:r>
        <w:rPr>
          <w:color w:val="231F20"/>
        </w:rPr>
        <w:t>evaluate Applications,</w:t>
      </w:r>
      <w:r w:rsidR="00F77484">
        <w:rPr>
          <w:color w:val="231F20"/>
        </w:rPr>
        <w:t xml:space="preserve"> </w:t>
      </w:r>
      <w:r>
        <w:rPr>
          <w:color w:val="231F20"/>
        </w:rPr>
        <w:t>all</w:t>
      </w:r>
      <w:r w:rsidR="00F77484">
        <w:rPr>
          <w:color w:val="231F20"/>
        </w:rPr>
        <w:t xml:space="preserve"> </w:t>
      </w:r>
      <w:r>
        <w:rPr>
          <w:color w:val="231F20"/>
        </w:rPr>
        <w:t>in</w:t>
      </w:r>
      <w:r w:rsidR="00F77484">
        <w:rPr>
          <w:color w:val="231F20"/>
        </w:rPr>
        <w:t xml:space="preserve"> </w:t>
      </w:r>
      <w:r>
        <w:rPr>
          <w:color w:val="231F20"/>
        </w:rPr>
        <w:t>one</w:t>
      </w:r>
      <w:r w:rsidR="00F77484">
        <w:rPr>
          <w:color w:val="231F20"/>
        </w:rPr>
        <w:t xml:space="preserve"> </w:t>
      </w:r>
      <w:r>
        <w:rPr>
          <w:color w:val="231F20"/>
        </w:rPr>
        <w:t>Form</w:t>
      </w:r>
      <w:r w:rsidR="00F77484">
        <w:rPr>
          <w:color w:val="231F20"/>
        </w:rPr>
        <w:t xml:space="preserve"> </w:t>
      </w:r>
      <w:r>
        <w:rPr>
          <w:color w:val="231F20"/>
        </w:rPr>
        <w:t>“Eligibility</w:t>
      </w:r>
      <w:r w:rsidR="00F77484">
        <w:rPr>
          <w:color w:val="231F20"/>
        </w:rPr>
        <w:t xml:space="preserve"> </w:t>
      </w:r>
      <w:r>
        <w:rPr>
          <w:color w:val="231F20"/>
        </w:rPr>
        <w:t>and</w:t>
      </w:r>
      <w:r w:rsidR="00F77484">
        <w:rPr>
          <w:color w:val="231F20"/>
        </w:rPr>
        <w:t xml:space="preserve"> </w:t>
      </w:r>
      <w:r>
        <w:rPr>
          <w:color w:val="231F20"/>
        </w:rPr>
        <w:t>Qualiﬁcation</w:t>
      </w:r>
      <w:r w:rsidR="00F77484">
        <w:rPr>
          <w:color w:val="231F20"/>
        </w:rPr>
        <w:t xml:space="preserve"> </w:t>
      </w:r>
      <w:r>
        <w:rPr>
          <w:color w:val="231F20"/>
        </w:rPr>
        <w:t>Criteria”.</w:t>
      </w:r>
      <w:r w:rsidR="00F77484">
        <w:rPr>
          <w:color w:val="231F20"/>
        </w:rPr>
        <w:t xml:space="preserve"> </w:t>
      </w:r>
      <w:r>
        <w:rPr>
          <w:color w:val="231F20"/>
        </w:rPr>
        <w:t>The</w:t>
      </w:r>
      <w:r w:rsidR="00F77484">
        <w:rPr>
          <w:color w:val="231F20"/>
        </w:rPr>
        <w:t xml:space="preserve"> </w:t>
      </w:r>
      <w:r>
        <w:rPr>
          <w:color w:val="231F20"/>
        </w:rPr>
        <w:t>information</w:t>
      </w:r>
      <w:r w:rsidR="00F77484">
        <w:rPr>
          <w:color w:val="231F20"/>
        </w:rPr>
        <w:t xml:space="preserve"> </w:t>
      </w:r>
      <w:r>
        <w:rPr>
          <w:color w:val="231F20"/>
        </w:rPr>
        <w:t>to</w:t>
      </w:r>
      <w:r w:rsidR="00F77484">
        <w:rPr>
          <w:color w:val="231F20"/>
        </w:rPr>
        <w:t xml:space="preserve"> </w:t>
      </w:r>
      <w:r>
        <w:rPr>
          <w:color w:val="231F20"/>
        </w:rPr>
        <w:t>be</w:t>
      </w:r>
      <w:r w:rsidR="00F77484">
        <w:rPr>
          <w:color w:val="231F20"/>
        </w:rPr>
        <w:t xml:space="preserve"> </w:t>
      </w:r>
      <w:r>
        <w:rPr>
          <w:color w:val="231F20"/>
        </w:rPr>
        <w:t>provided</w:t>
      </w:r>
      <w:r w:rsidR="00F77484">
        <w:rPr>
          <w:color w:val="231F20"/>
        </w:rPr>
        <w:t xml:space="preserve"> </w:t>
      </w:r>
      <w:r>
        <w:rPr>
          <w:color w:val="231F20"/>
        </w:rPr>
        <w:t>in</w:t>
      </w:r>
      <w:r w:rsidR="00F77484">
        <w:rPr>
          <w:color w:val="231F20"/>
        </w:rPr>
        <w:t xml:space="preserve"> </w:t>
      </w:r>
      <w:r>
        <w:rPr>
          <w:color w:val="231F20"/>
        </w:rPr>
        <w:t>relation to</w:t>
      </w:r>
      <w:r w:rsidR="00F77484">
        <w:rPr>
          <w:color w:val="231F20"/>
        </w:rPr>
        <w:t xml:space="preserve"> </w:t>
      </w:r>
      <w:r>
        <w:rPr>
          <w:color w:val="231F20"/>
        </w:rPr>
        <w:t>each</w:t>
      </w:r>
      <w:r w:rsidR="00F77484">
        <w:rPr>
          <w:color w:val="231F20"/>
        </w:rPr>
        <w:t xml:space="preserve"> </w:t>
      </w:r>
      <w:r>
        <w:rPr>
          <w:color w:val="231F20"/>
        </w:rPr>
        <w:t>requirement</w:t>
      </w:r>
      <w:r w:rsidR="00F77484">
        <w:rPr>
          <w:color w:val="231F20"/>
        </w:rPr>
        <w:t xml:space="preserve"> </w:t>
      </w:r>
      <w:r>
        <w:rPr>
          <w:color w:val="231F20"/>
        </w:rPr>
        <w:t>and</w:t>
      </w:r>
      <w:r w:rsidR="00F77484">
        <w:rPr>
          <w:color w:val="231F20"/>
        </w:rPr>
        <w:t xml:space="preserve"> </w:t>
      </w:r>
      <w:r>
        <w:rPr>
          <w:color w:val="231F20"/>
        </w:rPr>
        <w:t>the</w:t>
      </w:r>
      <w:r w:rsidR="00F77484">
        <w:rPr>
          <w:color w:val="231F20"/>
        </w:rPr>
        <w:t xml:space="preserve"> </w:t>
      </w:r>
      <w:r>
        <w:rPr>
          <w:color w:val="231F20"/>
        </w:rPr>
        <w:t>deﬁnitions</w:t>
      </w:r>
      <w:r w:rsidR="00F77484">
        <w:rPr>
          <w:color w:val="231F20"/>
        </w:rPr>
        <w:t xml:space="preserve"> </w:t>
      </w:r>
      <w:r>
        <w:rPr>
          <w:color w:val="231F20"/>
        </w:rPr>
        <w:t>of</w:t>
      </w:r>
      <w:r w:rsidR="00F77484">
        <w:rPr>
          <w:color w:val="231F20"/>
        </w:rPr>
        <w:t xml:space="preserve"> </w:t>
      </w:r>
      <w:r>
        <w:rPr>
          <w:color w:val="231F20"/>
        </w:rPr>
        <w:t>the</w:t>
      </w:r>
      <w:r w:rsidR="00F77484">
        <w:rPr>
          <w:color w:val="231F20"/>
        </w:rPr>
        <w:t xml:space="preserve"> </w:t>
      </w:r>
      <w:r>
        <w:rPr>
          <w:color w:val="231F20"/>
        </w:rPr>
        <w:t>corresponding</w:t>
      </w:r>
      <w:r w:rsidR="00F77484">
        <w:rPr>
          <w:color w:val="231F20"/>
        </w:rPr>
        <w:t xml:space="preserve"> </w:t>
      </w:r>
      <w:r>
        <w:rPr>
          <w:color w:val="231F20"/>
        </w:rPr>
        <w:t>terms</w:t>
      </w:r>
      <w:r w:rsidR="00F77484">
        <w:rPr>
          <w:color w:val="231F20"/>
        </w:rPr>
        <w:t xml:space="preserve"> </w:t>
      </w:r>
      <w:r>
        <w:rPr>
          <w:color w:val="231F20"/>
        </w:rPr>
        <w:t>are</w:t>
      </w:r>
      <w:r w:rsidR="00F77484">
        <w:rPr>
          <w:color w:val="231F20"/>
        </w:rPr>
        <w:t xml:space="preserve"> </w:t>
      </w:r>
      <w:r>
        <w:rPr>
          <w:color w:val="231F20"/>
        </w:rPr>
        <w:t>included</w:t>
      </w:r>
      <w:r w:rsidR="00F77484">
        <w:rPr>
          <w:color w:val="231F20"/>
        </w:rPr>
        <w:t xml:space="preserve"> </w:t>
      </w:r>
      <w:r>
        <w:rPr>
          <w:color w:val="231F20"/>
        </w:rPr>
        <w:t>in</w:t>
      </w:r>
      <w:r w:rsidR="00F77484">
        <w:rPr>
          <w:color w:val="231F20"/>
        </w:rPr>
        <w:t xml:space="preserve"> </w:t>
      </w:r>
      <w:r>
        <w:rPr>
          <w:color w:val="231F20"/>
        </w:rPr>
        <w:t>the</w:t>
      </w:r>
      <w:r w:rsidR="00F77484">
        <w:rPr>
          <w:color w:val="231F20"/>
        </w:rPr>
        <w:t xml:space="preserve"> </w:t>
      </w:r>
      <w:r>
        <w:rPr>
          <w:color w:val="231F20"/>
        </w:rPr>
        <w:t>Form.</w:t>
      </w:r>
    </w:p>
    <w:p w14:paraId="7B391602" w14:textId="77777777" w:rsidR="00AB758F" w:rsidRDefault="00586175">
      <w:pPr>
        <w:pStyle w:val="ListParagraph"/>
        <w:numPr>
          <w:ilvl w:val="0"/>
          <w:numId w:val="7"/>
        </w:numPr>
        <w:tabs>
          <w:tab w:val="left" w:pos="1407"/>
          <w:tab w:val="left" w:pos="1408"/>
        </w:tabs>
        <w:spacing w:before="269"/>
      </w:pPr>
      <w:r>
        <w:rPr>
          <w:color w:val="231F20"/>
        </w:rPr>
        <w:t>The</w:t>
      </w:r>
      <w:r w:rsidR="00F77484">
        <w:rPr>
          <w:color w:val="231F20"/>
        </w:rPr>
        <w:t xml:space="preserve"> </w:t>
      </w:r>
      <w:r>
        <w:rPr>
          <w:color w:val="231F20"/>
        </w:rPr>
        <w:t>Procuring</w:t>
      </w:r>
      <w:r w:rsidR="00F77484">
        <w:rPr>
          <w:color w:val="231F20"/>
        </w:rPr>
        <w:t xml:space="preserve"> </w:t>
      </w:r>
      <w:r>
        <w:rPr>
          <w:color w:val="231F20"/>
        </w:rPr>
        <w:t>Entity</w:t>
      </w:r>
      <w:r w:rsidR="00F77484">
        <w:rPr>
          <w:color w:val="231F20"/>
        </w:rPr>
        <w:t xml:space="preserve"> </w:t>
      </w:r>
      <w:r>
        <w:rPr>
          <w:color w:val="231F20"/>
        </w:rPr>
        <w:t>shall</w:t>
      </w:r>
      <w:r w:rsidR="00F77484">
        <w:rPr>
          <w:color w:val="231F20"/>
        </w:rPr>
        <w:t xml:space="preserve"> </w:t>
      </w:r>
      <w:r>
        <w:rPr>
          <w:color w:val="231F20"/>
        </w:rPr>
        <w:t>insert</w:t>
      </w:r>
      <w:r w:rsidR="00F77484">
        <w:rPr>
          <w:color w:val="231F20"/>
        </w:rPr>
        <w:t xml:space="preserve"> </w:t>
      </w:r>
      <w:r>
        <w:rPr>
          <w:color w:val="231F20"/>
        </w:rPr>
        <w:t>one</w:t>
      </w:r>
      <w:r w:rsidR="00F77484">
        <w:rPr>
          <w:color w:val="231F20"/>
        </w:rPr>
        <w:t xml:space="preserve"> </w:t>
      </w:r>
      <w:r>
        <w:rPr>
          <w:color w:val="231F20"/>
        </w:rPr>
        <w:t>Form</w:t>
      </w:r>
      <w:r w:rsidR="00F77484">
        <w:rPr>
          <w:color w:val="231F20"/>
        </w:rPr>
        <w:t xml:space="preserve"> </w:t>
      </w:r>
      <w:r>
        <w:rPr>
          <w:color w:val="231F20"/>
        </w:rPr>
        <w:t>for</w:t>
      </w:r>
      <w:r w:rsidR="00F77484">
        <w:rPr>
          <w:color w:val="231F20"/>
        </w:rPr>
        <w:t xml:space="preserve"> </w:t>
      </w:r>
      <w:r w:rsidRPr="00F20BC2">
        <w:rPr>
          <w:color w:val="231F20"/>
          <w:u w:val="single" w:color="221E1F"/>
        </w:rPr>
        <w:t>each</w:t>
      </w:r>
      <w:r w:rsidR="00F77484" w:rsidRPr="00F20BC2">
        <w:rPr>
          <w:color w:val="231F20"/>
          <w:u w:val="single" w:color="221E1F"/>
        </w:rPr>
        <w:t xml:space="preserve"> </w:t>
      </w:r>
      <w:r w:rsidRPr="00F20BC2">
        <w:rPr>
          <w:color w:val="231F20"/>
          <w:u w:val="single" w:color="221E1F"/>
        </w:rPr>
        <w:t>Lot</w:t>
      </w:r>
      <w:r w:rsidR="00F77484" w:rsidRPr="00F20BC2">
        <w:rPr>
          <w:color w:val="231F20"/>
          <w:u w:val="single" w:color="221E1F"/>
        </w:rPr>
        <w:t xml:space="preserve"> </w:t>
      </w:r>
      <w:r w:rsidRPr="00F20BC2">
        <w:rPr>
          <w:color w:val="231F20"/>
          <w:u w:val="single" w:color="221E1F"/>
        </w:rPr>
        <w:t>or</w:t>
      </w:r>
      <w:r w:rsidR="00F77484" w:rsidRPr="00F20BC2">
        <w:rPr>
          <w:color w:val="231F20"/>
          <w:u w:val="single" w:color="221E1F"/>
        </w:rPr>
        <w:t xml:space="preserve"> </w:t>
      </w:r>
      <w:r w:rsidRPr="00F20BC2">
        <w:rPr>
          <w:color w:val="231F20"/>
          <w:u w:val="single" w:color="221E1F"/>
        </w:rPr>
        <w:t>Contract</w:t>
      </w:r>
      <w:r w:rsidR="00F77484" w:rsidRPr="00F20BC2">
        <w:rPr>
          <w:color w:val="231F20"/>
          <w:u w:val="single" w:color="221E1F"/>
        </w:rPr>
        <w:t xml:space="preserve"> </w:t>
      </w:r>
      <w:r>
        <w:rPr>
          <w:color w:val="231F20"/>
        </w:rPr>
        <w:t>in</w:t>
      </w:r>
      <w:r w:rsidR="00F77484">
        <w:rPr>
          <w:color w:val="231F20"/>
        </w:rPr>
        <w:t xml:space="preserve"> </w:t>
      </w:r>
      <w:r>
        <w:rPr>
          <w:color w:val="231F20"/>
        </w:rPr>
        <w:t>case</w:t>
      </w:r>
      <w:r w:rsidR="00F77484">
        <w:rPr>
          <w:color w:val="231F20"/>
        </w:rPr>
        <w:t xml:space="preserve"> </w:t>
      </w:r>
      <w:r>
        <w:rPr>
          <w:color w:val="231F20"/>
        </w:rPr>
        <w:t>of</w:t>
      </w:r>
      <w:r w:rsidR="00F77484">
        <w:rPr>
          <w:color w:val="231F20"/>
        </w:rPr>
        <w:t xml:space="preserve"> </w:t>
      </w:r>
      <w:r>
        <w:rPr>
          <w:color w:val="231F20"/>
        </w:rPr>
        <w:t>multiple</w:t>
      </w:r>
      <w:r w:rsidR="00F77484">
        <w:rPr>
          <w:color w:val="231F20"/>
        </w:rPr>
        <w:t xml:space="preserve"> </w:t>
      </w:r>
      <w:r>
        <w:rPr>
          <w:color w:val="231F20"/>
        </w:rPr>
        <w:t>contracts.</w:t>
      </w:r>
    </w:p>
    <w:p w14:paraId="580E47A2" w14:textId="77777777" w:rsidR="00AB758F" w:rsidRDefault="00AB758F">
      <w:pPr>
        <w:pStyle w:val="BodyText"/>
        <w:rPr>
          <w:sz w:val="24"/>
        </w:rPr>
      </w:pPr>
    </w:p>
    <w:p w14:paraId="36DEE3E6" w14:textId="77777777" w:rsidR="00AB758F" w:rsidRDefault="00586175">
      <w:pPr>
        <w:pStyle w:val="ListParagraph"/>
        <w:numPr>
          <w:ilvl w:val="0"/>
          <w:numId w:val="7"/>
        </w:numPr>
        <w:tabs>
          <w:tab w:val="left" w:pos="1407"/>
          <w:tab w:val="left" w:pos="1408"/>
        </w:tabs>
        <w:spacing w:before="1" w:line="249" w:lineRule="auto"/>
        <w:ind w:right="865"/>
      </w:pPr>
      <w:r>
        <w:rPr>
          <w:color w:val="231F20"/>
        </w:rPr>
        <w:t>This form is generic and refers to works and construction. In case of Supply of Goods or Non-</w:t>
      </w:r>
      <w:r w:rsidR="00EC5536">
        <w:rPr>
          <w:color w:val="231F20"/>
        </w:rPr>
        <w:t>Consulting</w:t>
      </w:r>
      <w:r>
        <w:rPr>
          <w:color w:val="231F20"/>
        </w:rPr>
        <w:t xml:space="preserve"> Services,</w:t>
      </w:r>
      <w:r w:rsidR="00F77484">
        <w:rPr>
          <w:color w:val="231F20"/>
        </w:rPr>
        <w:t xml:space="preserve"> </w:t>
      </w:r>
      <w:r>
        <w:rPr>
          <w:color w:val="231F20"/>
        </w:rPr>
        <w:t>the</w:t>
      </w:r>
      <w:r w:rsidR="00F77484">
        <w:rPr>
          <w:color w:val="231F20"/>
        </w:rPr>
        <w:t xml:space="preserve"> </w:t>
      </w:r>
      <w:r>
        <w:rPr>
          <w:color w:val="231F20"/>
        </w:rPr>
        <w:t>form</w:t>
      </w:r>
      <w:r w:rsidR="00F77484">
        <w:rPr>
          <w:color w:val="231F20"/>
        </w:rPr>
        <w:t xml:space="preserve"> </w:t>
      </w:r>
      <w:r>
        <w:rPr>
          <w:color w:val="231F20"/>
        </w:rPr>
        <w:t>shall</w:t>
      </w:r>
      <w:r w:rsidR="00F77484">
        <w:rPr>
          <w:color w:val="231F20"/>
        </w:rPr>
        <w:t xml:space="preserve"> </w:t>
      </w:r>
      <w:r>
        <w:rPr>
          <w:color w:val="231F20"/>
        </w:rPr>
        <w:t>be</w:t>
      </w:r>
      <w:r w:rsidR="00F77484">
        <w:rPr>
          <w:color w:val="231F20"/>
        </w:rPr>
        <w:t xml:space="preserve"> </w:t>
      </w:r>
      <w:r>
        <w:rPr>
          <w:color w:val="231F20"/>
        </w:rPr>
        <w:t>amended</w:t>
      </w:r>
      <w:r w:rsidR="00F77484">
        <w:rPr>
          <w:color w:val="231F20"/>
        </w:rPr>
        <w:t xml:space="preserve"> </w:t>
      </w:r>
      <w:r>
        <w:rPr>
          <w:color w:val="231F20"/>
        </w:rPr>
        <w:t>to</w:t>
      </w:r>
      <w:r w:rsidR="00F77484">
        <w:rPr>
          <w:color w:val="231F20"/>
        </w:rPr>
        <w:t xml:space="preserve"> </w:t>
      </w:r>
      <w:r>
        <w:rPr>
          <w:color w:val="231F20"/>
        </w:rPr>
        <w:t>read</w:t>
      </w:r>
      <w:r w:rsidR="00F77484">
        <w:rPr>
          <w:color w:val="231F20"/>
        </w:rPr>
        <w:t xml:space="preserve"> </w:t>
      </w:r>
      <w:r>
        <w:rPr>
          <w:color w:val="231F20"/>
        </w:rPr>
        <w:t>Goods</w:t>
      </w:r>
      <w:r w:rsidR="00F77484">
        <w:rPr>
          <w:color w:val="231F20"/>
        </w:rPr>
        <w:t xml:space="preserve"> </w:t>
      </w:r>
      <w:r>
        <w:rPr>
          <w:color w:val="231F20"/>
        </w:rPr>
        <w:t>or</w:t>
      </w:r>
      <w:r w:rsidR="00F77484">
        <w:rPr>
          <w:color w:val="231F20"/>
        </w:rPr>
        <w:t xml:space="preserve"> </w:t>
      </w:r>
      <w:r>
        <w:rPr>
          <w:color w:val="231F20"/>
        </w:rPr>
        <w:t>Non-</w:t>
      </w:r>
      <w:r w:rsidR="00EC5536">
        <w:rPr>
          <w:color w:val="231F20"/>
        </w:rPr>
        <w:t>Consulting</w:t>
      </w:r>
      <w:r w:rsidR="00F77484">
        <w:rPr>
          <w:color w:val="231F20"/>
        </w:rPr>
        <w:t xml:space="preserve"> </w:t>
      </w:r>
      <w:r>
        <w:rPr>
          <w:color w:val="231F20"/>
        </w:rPr>
        <w:t>Services</w:t>
      </w:r>
      <w:r w:rsidR="00F77484">
        <w:rPr>
          <w:color w:val="231F20"/>
        </w:rPr>
        <w:t xml:space="preserve"> </w:t>
      </w:r>
      <w:r>
        <w:rPr>
          <w:color w:val="231F20"/>
        </w:rPr>
        <w:t>as</w:t>
      </w:r>
      <w:r w:rsidR="00F77484">
        <w:rPr>
          <w:color w:val="231F20"/>
        </w:rPr>
        <w:t xml:space="preserve"> </w:t>
      </w:r>
      <w:r>
        <w:rPr>
          <w:color w:val="231F20"/>
        </w:rPr>
        <w:t>appropriate.</w:t>
      </w:r>
    </w:p>
    <w:p w14:paraId="1FD9C46D" w14:textId="77777777" w:rsidR="00AB758F" w:rsidRDefault="00AB758F">
      <w:pPr>
        <w:pStyle w:val="BodyText"/>
        <w:rPr>
          <w:sz w:val="20"/>
        </w:rPr>
      </w:pPr>
    </w:p>
    <w:p w14:paraId="0A99F782" w14:textId="35E1AFA5" w:rsidR="00AB758F" w:rsidRDefault="006478DC" w:rsidP="002C5401">
      <w:pPr>
        <w:pStyle w:val="Heading3"/>
        <w:tabs>
          <w:tab w:val="left" w:pos="2301"/>
          <w:tab w:val="left" w:pos="2302"/>
        </w:tabs>
        <w:spacing w:before="77" w:line="276" w:lineRule="auto"/>
        <w:ind w:left="0" w:right="2894"/>
        <w:jc w:val="left"/>
        <w:rPr>
          <w:sz w:val="16"/>
        </w:rPr>
      </w:pPr>
      <w:r>
        <w:rPr>
          <w:sz w:val="20"/>
        </w:rPr>
        <w:tab/>
      </w:r>
      <w:r w:rsidR="00B829B5">
        <w:rPr>
          <w:sz w:val="20"/>
        </w:rPr>
        <w:t xml:space="preserve">             </w:t>
      </w:r>
      <w:r w:rsidR="00803C8F">
        <w:rPr>
          <w:noProof/>
        </w:rPr>
        <mc:AlternateContent>
          <mc:Choice Requires="wps">
            <w:drawing>
              <wp:anchor distT="0" distB="0" distL="114300" distR="114300" simplePos="0" relativeHeight="251422208" behindDoc="0" locked="0" layoutInCell="1" allowOverlap="1" wp14:anchorId="00B7A041" wp14:editId="14B9F42E">
                <wp:simplePos x="0" y="0"/>
                <wp:positionH relativeFrom="page">
                  <wp:posOffset>241300</wp:posOffset>
                </wp:positionH>
                <wp:positionV relativeFrom="page">
                  <wp:posOffset>518160</wp:posOffset>
                </wp:positionV>
                <wp:extent cx="201295" cy="175260"/>
                <wp:effectExtent l="0" t="0" r="0" b="0"/>
                <wp:wrapNone/>
                <wp:docPr id="992" name="Text Box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75260"/>
                        </a:xfrm>
                        <a:prstGeom prst="rect">
                          <a:avLst/>
                        </a:prstGeom>
                        <a:noFill/>
                        <a:ln>
                          <a:noFill/>
                        </a:ln>
                      </wps:spPr>
                      <wps:txbx>
                        <w:txbxContent>
                          <w:p w14:paraId="342472A8" w14:textId="3693BBFA" w:rsidR="00464FDA" w:rsidRDefault="00464FDA" w:rsidP="00A37608">
                            <w:pPr>
                              <w:spacing w:before="20"/>
                              <w:rPr>
                                <w:rFonts w:ascii="Myriad Pro"/>
                                <w:sz w:val="23"/>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7A041" id="_x0000_t202" coordsize="21600,21600" o:spt="202" path="m,l,21600r21600,l21600,xe">
                <v:stroke joinstyle="miter"/>
                <v:path gradientshapeok="t" o:connecttype="rect"/>
              </v:shapetype>
              <v:shape id="Text Box 574" o:spid="_x0000_s1026" type="#_x0000_t202" style="position:absolute;margin-left:19pt;margin-top:40.8pt;width:15.85pt;height:13.8pt;z-index:25142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" filled="f" stroked="f">
                <v:textbox style="layout-flow:vertical" inset="0,0,0,0">
                  <w:txbxContent>
                    <w:p w14:paraId="342472A8" w14:textId="3693BBFA" w:rsidR="00464FDA" w:rsidRDefault="00464FDA" w:rsidP="00A37608">
                      <w:pPr>
                        <w:spacing w:before="20"/>
                        <w:rPr>
                          <w:rFonts w:ascii="Myriad Pro"/>
                          <w:sz w:val="23"/>
                        </w:rPr>
                      </w:pPr>
                    </w:p>
                  </w:txbxContent>
                </v:textbox>
                <w10:wrap anchorx="page" anchory="page"/>
              </v:shape>
            </w:pict>
          </mc:Fallback>
        </mc:AlternateContent>
      </w:r>
    </w:p>
    <w:p w14:paraId="6535ABFA" w14:textId="77777777" w:rsidR="00FB1FD3" w:rsidRDefault="00FB1FD3">
      <w:pPr>
        <w:pStyle w:val="Heading7"/>
        <w:spacing w:before="136"/>
        <w:ind w:left="118" w:firstLine="0"/>
        <w:rPr>
          <w:color w:val="231F20"/>
          <w:u w:val="single" w:color="231F20"/>
        </w:rPr>
      </w:pPr>
      <w:bookmarkStart w:id="51" w:name="_TOC_250006"/>
    </w:p>
    <w:p w14:paraId="1ACEFB43" w14:textId="5D9CD8CA" w:rsidR="00AB758F" w:rsidRDefault="00586175">
      <w:pPr>
        <w:pStyle w:val="Heading7"/>
        <w:spacing w:before="136"/>
        <w:ind w:left="118" w:firstLine="0"/>
      </w:pPr>
      <w:r>
        <w:rPr>
          <w:color w:val="231F20"/>
          <w:u w:val="single" w:color="231F20"/>
        </w:rPr>
        <w:t>SECTION</w:t>
      </w:r>
      <w:r w:rsidR="006F3773">
        <w:rPr>
          <w:color w:val="231F20"/>
          <w:u w:val="single" w:color="231F20"/>
        </w:rPr>
        <w:t xml:space="preserve"> </w:t>
      </w:r>
      <w:r>
        <w:rPr>
          <w:color w:val="231F20"/>
          <w:u w:val="single" w:color="231F20"/>
        </w:rPr>
        <w:t>IV-</w:t>
      </w:r>
      <w:r w:rsidR="006F3773">
        <w:rPr>
          <w:color w:val="231F20"/>
          <w:u w:val="single" w:color="231F20"/>
        </w:rPr>
        <w:t xml:space="preserve"> </w:t>
      </w:r>
      <w:r>
        <w:rPr>
          <w:color w:val="231F20"/>
          <w:u w:val="single" w:color="231F20"/>
        </w:rPr>
        <w:t>APPLICATION</w:t>
      </w:r>
      <w:bookmarkEnd w:id="51"/>
      <w:r w:rsidR="00D502F0">
        <w:rPr>
          <w:color w:val="231F20"/>
          <w:u w:val="single" w:color="231F20"/>
        </w:rPr>
        <w:t xml:space="preserve"> </w:t>
      </w:r>
      <w:r>
        <w:rPr>
          <w:color w:val="231F20"/>
          <w:u w:val="single" w:color="231F20"/>
        </w:rPr>
        <w:t>FORMS</w:t>
      </w:r>
    </w:p>
    <w:p w14:paraId="1189EA45" w14:textId="77777777" w:rsidR="00AB758F" w:rsidRDefault="00AB758F">
      <w:pPr>
        <w:pStyle w:val="BodyText"/>
        <w:spacing w:before="1"/>
        <w:rPr>
          <w:b/>
          <w:sz w:val="24"/>
        </w:rPr>
      </w:pPr>
    </w:p>
    <w:p w14:paraId="72ED23FE" w14:textId="6DE7C20B" w:rsidR="00AB758F" w:rsidRPr="008601DE" w:rsidRDefault="002C5401" w:rsidP="008601DE">
      <w:pPr>
        <w:pStyle w:val="Heading7"/>
        <w:tabs>
          <w:tab w:val="left" w:pos="685"/>
          <w:tab w:val="left" w:pos="686"/>
        </w:tabs>
        <w:spacing w:before="0"/>
        <w:ind w:left="0" w:firstLine="0"/>
        <w:rPr>
          <w:color w:val="231F20"/>
          <w:sz w:val="28"/>
          <w:szCs w:val="28"/>
        </w:rPr>
      </w:pPr>
      <w:bookmarkStart w:id="52" w:name="_TOC_250005"/>
      <w:r w:rsidRPr="008601DE">
        <w:rPr>
          <w:color w:val="231F20"/>
          <w:sz w:val="28"/>
          <w:szCs w:val="28"/>
          <w:u w:val="single" w:color="231F20"/>
        </w:rPr>
        <w:t xml:space="preserve">Form 1: </w:t>
      </w:r>
      <w:r w:rsidR="00586175" w:rsidRPr="008601DE">
        <w:rPr>
          <w:color w:val="231F20"/>
          <w:sz w:val="28"/>
          <w:szCs w:val="28"/>
          <w:u w:val="single" w:color="231F20"/>
        </w:rPr>
        <w:t>Application</w:t>
      </w:r>
      <w:r w:rsidR="006F3773" w:rsidRPr="008601DE">
        <w:rPr>
          <w:color w:val="231F20"/>
          <w:sz w:val="28"/>
          <w:szCs w:val="28"/>
          <w:u w:val="single" w:color="231F20"/>
        </w:rPr>
        <w:t xml:space="preserve"> </w:t>
      </w:r>
      <w:r w:rsidR="00586175" w:rsidRPr="008601DE">
        <w:rPr>
          <w:color w:val="231F20"/>
          <w:sz w:val="28"/>
          <w:szCs w:val="28"/>
          <w:u w:val="single" w:color="231F20"/>
        </w:rPr>
        <w:t>Submission</w:t>
      </w:r>
      <w:bookmarkEnd w:id="52"/>
      <w:r w:rsidR="006F3773" w:rsidRPr="008601DE">
        <w:rPr>
          <w:color w:val="231F20"/>
          <w:sz w:val="28"/>
          <w:szCs w:val="28"/>
          <w:u w:val="single" w:color="231F20"/>
        </w:rPr>
        <w:t xml:space="preserve"> </w:t>
      </w:r>
      <w:r w:rsidR="00586175" w:rsidRPr="008601DE">
        <w:rPr>
          <w:color w:val="231F20"/>
          <w:sz w:val="28"/>
          <w:szCs w:val="28"/>
          <w:u w:val="single" w:color="231F20"/>
        </w:rPr>
        <w:t>Letter</w:t>
      </w:r>
    </w:p>
    <w:p w14:paraId="0E8AB9B1" w14:textId="77777777" w:rsidR="00AB758F" w:rsidRDefault="00586175" w:rsidP="00EC5536">
      <w:pPr>
        <w:spacing w:before="258" w:line="270" w:lineRule="exact"/>
        <w:ind w:left="115" w:right="720"/>
        <w:rPr>
          <w:i/>
        </w:rPr>
      </w:pPr>
      <w:r>
        <w:rPr>
          <w:color w:val="231F20"/>
        </w:rPr>
        <w:t xml:space="preserve">Date: </w:t>
      </w:r>
      <w:r>
        <w:rPr>
          <w:i/>
          <w:color w:val="231F20"/>
          <w:sz w:val="24"/>
        </w:rPr>
        <w:t>...............................................</w:t>
      </w:r>
      <w:r>
        <w:rPr>
          <w:i/>
          <w:color w:val="231F20"/>
        </w:rPr>
        <w:t>[insert day, month, and year]</w:t>
      </w:r>
    </w:p>
    <w:p w14:paraId="7B027CDC" w14:textId="77777777" w:rsidR="00AB758F" w:rsidRDefault="00586175" w:rsidP="00EC5536">
      <w:pPr>
        <w:spacing w:line="270" w:lineRule="exact"/>
        <w:ind w:left="115" w:right="720"/>
        <w:rPr>
          <w:i/>
        </w:rPr>
      </w:pPr>
      <w:r>
        <w:rPr>
          <w:color w:val="231F20"/>
        </w:rPr>
        <w:t>ITT</w:t>
      </w:r>
      <w:r w:rsidR="006F3773">
        <w:rPr>
          <w:color w:val="231F20"/>
        </w:rPr>
        <w:t xml:space="preserve"> </w:t>
      </w:r>
      <w:r>
        <w:rPr>
          <w:color w:val="231F20"/>
        </w:rPr>
        <w:t xml:space="preserve">No. and title: </w:t>
      </w:r>
      <w:r>
        <w:rPr>
          <w:i/>
          <w:color w:val="231F20"/>
          <w:sz w:val="24"/>
        </w:rPr>
        <w:t xml:space="preserve">............................................... </w:t>
      </w:r>
      <w:r>
        <w:rPr>
          <w:i/>
          <w:color w:val="231F20"/>
        </w:rPr>
        <w:t>[insert ITT number and title]</w:t>
      </w:r>
    </w:p>
    <w:p w14:paraId="297D01A7" w14:textId="77777777" w:rsidR="00AB758F" w:rsidRDefault="00586175" w:rsidP="00C075E3">
      <w:pPr>
        <w:spacing w:before="254"/>
        <w:ind w:left="115" w:right="720"/>
      </w:pPr>
      <w:r>
        <w:rPr>
          <w:color w:val="231F20"/>
          <w:spacing w:val="-6"/>
        </w:rPr>
        <w:t xml:space="preserve">To:  </w:t>
      </w:r>
      <w:r>
        <w:rPr>
          <w:i/>
          <w:color w:val="231F20"/>
          <w:sz w:val="24"/>
        </w:rPr>
        <w:t>...............................................</w:t>
      </w:r>
      <w:r>
        <w:rPr>
          <w:i/>
          <w:color w:val="231F20"/>
          <w:u w:val="single" w:color="231F20"/>
        </w:rPr>
        <w:t>[</w:t>
      </w:r>
      <w:r w:rsidR="006F3773">
        <w:rPr>
          <w:i/>
          <w:color w:val="231F20"/>
        </w:rPr>
        <w:t xml:space="preserve">insert full </w:t>
      </w:r>
      <w:r w:rsidR="00F6737A">
        <w:rPr>
          <w:i/>
          <w:color w:val="231F20"/>
        </w:rPr>
        <w:t xml:space="preserve">name </w:t>
      </w:r>
      <w:r w:rsidR="00EC5536">
        <w:rPr>
          <w:i/>
          <w:color w:val="231F20"/>
        </w:rPr>
        <w:t>of Procuring Entity</w:t>
      </w:r>
      <w:r>
        <w:rPr>
          <w:i/>
          <w:color w:val="231F20"/>
        </w:rPr>
        <w:t xml:space="preserve">] </w:t>
      </w:r>
      <w:r w:rsidR="00EC5536">
        <w:rPr>
          <w:color w:val="231F20"/>
          <w:spacing w:val="-6"/>
        </w:rPr>
        <w:t>We,</w:t>
      </w:r>
      <w:r w:rsidR="00EC5536">
        <w:rPr>
          <w:color w:val="231F20"/>
        </w:rPr>
        <w:t xml:space="preserve"> the undersigned, apply to be prequaliﬁed for the referenced ITT and declare that</w:t>
      </w:r>
      <w:r>
        <w:rPr>
          <w:color w:val="231F20"/>
        </w:rPr>
        <w:t>:</w:t>
      </w:r>
    </w:p>
    <w:p w14:paraId="3BB535B7" w14:textId="77777777" w:rsidR="00AB758F" w:rsidRDefault="00586175">
      <w:pPr>
        <w:pStyle w:val="ListParagraph"/>
        <w:numPr>
          <w:ilvl w:val="0"/>
          <w:numId w:val="5"/>
        </w:numPr>
        <w:tabs>
          <w:tab w:val="left" w:pos="686"/>
        </w:tabs>
        <w:spacing w:before="26" w:line="249" w:lineRule="auto"/>
        <w:ind w:right="131"/>
        <w:jc w:val="both"/>
        <w:rPr>
          <w:i/>
        </w:rPr>
      </w:pPr>
      <w:r>
        <w:rPr>
          <w:color w:val="231F20"/>
        </w:rPr>
        <w:t xml:space="preserve">No reservations: </w:t>
      </w:r>
      <w:r>
        <w:rPr>
          <w:color w:val="231F20"/>
          <w:spacing w:val="-9"/>
        </w:rPr>
        <w:t xml:space="preserve">We </w:t>
      </w:r>
      <w:r>
        <w:rPr>
          <w:color w:val="231F20"/>
        </w:rPr>
        <w:t>have examined and have no reservations to the Prequaliﬁcation Document, including Addendum(s)</w:t>
      </w:r>
      <w:r w:rsidR="006F3773">
        <w:rPr>
          <w:color w:val="231F20"/>
        </w:rPr>
        <w:t xml:space="preserve"> </w:t>
      </w:r>
      <w:r>
        <w:rPr>
          <w:color w:val="231F20"/>
        </w:rPr>
        <w:t>No(s),</w:t>
      </w:r>
      <w:r w:rsidR="006F3773">
        <w:rPr>
          <w:color w:val="231F20"/>
        </w:rPr>
        <w:t xml:space="preserve"> </w:t>
      </w:r>
      <w:r>
        <w:rPr>
          <w:color w:val="231F20"/>
        </w:rPr>
        <w:t>issued</w:t>
      </w:r>
      <w:r w:rsidR="006F3773">
        <w:rPr>
          <w:color w:val="231F20"/>
        </w:rPr>
        <w:t xml:space="preserve"> </w:t>
      </w:r>
      <w:r>
        <w:rPr>
          <w:color w:val="231F20"/>
        </w:rPr>
        <w:t>in</w:t>
      </w:r>
      <w:r w:rsidR="006F3773">
        <w:rPr>
          <w:color w:val="231F20"/>
        </w:rPr>
        <w:t xml:space="preserve"> </w:t>
      </w:r>
      <w:r>
        <w:rPr>
          <w:color w:val="231F20"/>
        </w:rPr>
        <w:t>accordance</w:t>
      </w:r>
      <w:r w:rsidR="006F3773">
        <w:rPr>
          <w:color w:val="231F20"/>
        </w:rPr>
        <w:t xml:space="preserve"> </w:t>
      </w:r>
      <w:r>
        <w:rPr>
          <w:color w:val="231F20"/>
        </w:rPr>
        <w:t>with</w:t>
      </w:r>
      <w:r w:rsidR="006F3773">
        <w:rPr>
          <w:color w:val="231F20"/>
        </w:rPr>
        <w:t xml:space="preserve"> </w:t>
      </w:r>
      <w:r>
        <w:rPr>
          <w:color w:val="231F20"/>
          <w:spacing w:val="-6"/>
        </w:rPr>
        <w:t>ITA</w:t>
      </w:r>
      <w:r w:rsidR="006F3773">
        <w:rPr>
          <w:color w:val="231F20"/>
          <w:spacing w:val="-6"/>
        </w:rPr>
        <w:t xml:space="preserve"> </w:t>
      </w:r>
      <w:r>
        <w:rPr>
          <w:color w:val="231F20"/>
        </w:rPr>
        <w:t>8:</w:t>
      </w:r>
      <w:r w:rsidR="006F3773">
        <w:rPr>
          <w:color w:val="231F20"/>
        </w:rPr>
        <w:t xml:space="preserve"> </w:t>
      </w:r>
      <w:r>
        <w:rPr>
          <w:i/>
          <w:color w:val="231F20"/>
        </w:rPr>
        <w:t>[insert</w:t>
      </w:r>
      <w:r w:rsidR="006F3773">
        <w:rPr>
          <w:i/>
          <w:color w:val="231F20"/>
        </w:rPr>
        <w:t xml:space="preserve"> </w:t>
      </w:r>
      <w:r>
        <w:rPr>
          <w:i/>
          <w:color w:val="231F20"/>
        </w:rPr>
        <w:t>the</w:t>
      </w:r>
      <w:r w:rsidR="006F3773">
        <w:rPr>
          <w:i/>
          <w:color w:val="231F20"/>
        </w:rPr>
        <w:t xml:space="preserve"> </w:t>
      </w:r>
      <w:r>
        <w:rPr>
          <w:i/>
          <w:color w:val="231F20"/>
        </w:rPr>
        <w:t>number</w:t>
      </w:r>
      <w:r w:rsidR="006F3773">
        <w:rPr>
          <w:i/>
          <w:color w:val="231F20"/>
        </w:rPr>
        <w:t xml:space="preserve"> </w:t>
      </w:r>
      <w:r>
        <w:rPr>
          <w:i/>
          <w:color w:val="231F20"/>
        </w:rPr>
        <w:t>and</w:t>
      </w:r>
      <w:r w:rsidR="006F3773">
        <w:rPr>
          <w:i/>
          <w:color w:val="231F20"/>
        </w:rPr>
        <w:t xml:space="preserve"> </w:t>
      </w:r>
      <w:r>
        <w:rPr>
          <w:i/>
          <w:color w:val="231F20"/>
        </w:rPr>
        <w:t>issuing</w:t>
      </w:r>
      <w:r w:rsidR="006F3773">
        <w:rPr>
          <w:i/>
          <w:color w:val="231F20"/>
        </w:rPr>
        <w:t xml:space="preserve"> </w:t>
      </w:r>
      <w:r>
        <w:rPr>
          <w:i/>
          <w:color w:val="231F20"/>
        </w:rPr>
        <w:t>date</w:t>
      </w:r>
      <w:r w:rsidR="006F3773">
        <w:rPr>
          <w:i/>
          <w:color w:val="231F20"/>
        </w:rPr>
        <w:t xml:space="preserve"> </w:t>
      </w:r>
      <w:r>
        <w:rPr>
          <w:i/>
          <w:color w:val="231F20"/>
        </w:rPr>
        <w:t>of</w:t>
      </w:r>
      <w:r w:rsidR="006F3773">
        <w:rPr>
          <w:i/>
          <w:color w:val="231F20"/>
        </w:rPr>
        <w:t xml:space="preserve"> </w:t>
      </w:r>
      <w:r>
        <w:rPr>
          <w:i/>
          <w:color w:val="231F20"/>
        </w:rPr>
        <w:t>each</w:t>
      </w:r>
      <w:r w:rsidR="006F3773">
        <w:rPr>
          <w:i/>
          <w:color w:val="231F20"/>
        </w:rPr>
        <w:t xml:space="preserve"> </w:t>
      </w:r>
      <w:r>
        <w:rPr>
          <w:i/>
          <w:color w:val="231F20"/>
        </w:rPr>
        <w:t>addendum].</w:t>
      </w:r>
    </w:p>
    <w:p w14:paraId="31DA8359" w14:textId="77777777" w:rsidR="00AB758F" w:rsidRDefault="00586175">
      <w:pPr>
        <w:pStyle w:val="ListParagraph"/>
        <w:numPr>
          <w:ilvl w:val="0"/>
          <w:numId w:val="5"/>
        </w:numPr>
        <w:tabs>
          <w:tab w:val="left" w:pos="685"/>
          <w:tab w:val="left" w:pos="686"/>
        </w:tabs>
        <w:spacing w:before="267"/>
      </w:pPr>
      <w:r>
        <w:rPr>
          <w:color w:val="231F20"/>
        </w:rPr>
        <w:t>No</w:t>
      </w:r>
      <w:r w:rsidR="006F3773">
        <w:rPr>
          <w:color w:val="231F20"/>
        </w:rPr>
        <w:t xml:space="preserve"> </w:t>
      </w:r>
      <w:r>
        <w:rPr>
          <w:color w:val="231F20"/>
        </w:rPr>
        <w:t>conﬂict</w:t>
      </w:r>
      <w:r w:rsidR="006F3773">
        <w:rPr>
          <w:color w:val="231F20"/>
        </w:rPr>
        <w:t xml:space="preserve"> </w:t>
      </w:r>
      <w:r>
        <w:rPr>
          <w:color w:val="231F20"/>
        </w:rPr>
        <w:t>of</w:t>
      </w:r>
      <w:r w:rsidR="006F3773">
        <w:rPr>
          <w:color w:val="231F20"/>
        </w:rPr>
        <w:t xml:space="preserve"> </w:t>
      </w:r>
      <w:r>
        <w:rPr>
          <w:color w:val="231F20"/>
        </w:rPr>
        <w:t>interest:</w:t>
      </w:r>
      <w:r w:rsidR="006F3773">
        <w:rPr>
          <w:color w:val="231F20"/>
        </w:rPr>
        <w:t xml:space="preserve"> </w:t>
      </w:r>
      <w:r>
        <w:rPr>
          <w:color w:val="231F20"/>
          <w:spacing w:val="-9"/>
        </w:rPr>
        <w:t>We</w:t>
      </w:r>
      <w:r w:rsidR="006F3773">
        <w:rPr>
          <w:color w:val="231F20"/>
          <w:spacing w:val="-9"/>
        </w:rPr>
        <w:t xml:space="preserve"> </w:t>
      </w:r>
      <w:r>
        <w:rPr>
          <w:color w:val="231F20"/>
        </w:rPr>
        <w:t>have</w:t>
      </w:r>
      <w:r w:rsidR="006F3773">
        <w:rPr>
          <w:color w:val="231F20"/>
        </w:rPr>
        <w:t xml:space="preserve"> </w:t>
      </w:r>
      <w:r>
        <w:rPr>
          <w:color w:val="231F20"/>
        </w:rPr>
        <w:t>no</w:t>
      </w:r>
      <w:r w:rsidR="006F3773">
        <w:rPr>
          <w:color w:val="231F20"/>
        </w:rPr>
        <w:t xml:space="preserve"> </w:t>
      </w:r>
      <w:r>
        <w:rPr>
          <w:color w:val="231F20"/>
        </w:rPr>
        <w:t>conﬂict</w:t>
      </w:r>
      <w:r w:rsidR="006F3773">
        <w:rPr>
          <w:color w:val="231F20"/>
        </w:rPr>
        <w:t xml:space="preserve"> </w:t>
      </w:r>
      <w:r>
        <w:rPr>
          <w:color w:val="231F20"/>
        </w:rPr>
        <w:t>of</w:t>
      </w:r>
      <w:r w:rsidR="006F3773">
        <w:rPr>
          <w:color w:val="231F20"/>
        </w:rPr>
        <w:t xml:space="preserve"> </w:t>
      </w:r>
      <w:r>
        <w:rPr>
          <w:color w:val="231F20"/>
        </w:rPr>
        <w:t>interest</w:t>
      </w:r>
      <w:r w:rsidR="006F3773">
        <w:rPr>
          <w:color w:val="231F20"/>
        </w:rPr>
        <w:t xml:space="preserve"> </w:t>
      </w:r>
      <w:r>
        <w:rPr>
          <w:color w:val="231F20"/>
        </w:rPr>
        <w:t>in</w:t>
      </w:r>
      <w:r w:rsidR="006F3773">
        <w:rPr>
          <w:color w:val="231F20"/>
        </w:rPr>
        <w:t xml:space="preserve"> </w:t>
      </w:r>
      <w:r>
        <w:rPr>
          <w:color w:val="231F20"/>
        </w:rPr>
        <w:t>accordance</w:t>
      </w:r>
      <w:r w:rsidR="006F3773">
        <w:rPr>
          <w:color w:val="231F20"/>
        </w:rPr>
        <w:t xml:space="preserve"> </w:t>
      </w:r>
      <w:r>
        <w:rPr>
          <w:color w:val="231F20"/>
        </w:rPr>
        <w:t>with</w:t>
      </w:r>
      <w:r w:rsidR="006F3773">
        <w:rPr>
          <w:color w:val="231F20"/>
        </w:rPr>
        <w:t xml:space="preserve"> </w:t>
      </w:r>
      <w:r>
        <w:rPr>
          <w:color w:val="231F20"/>
          <w:spacing w:val="-6"/>
        </w:rPr>
        <w:t>ITA</w:t>
      </w:r>
      <w:r w:rsidR="006F3773">
        <w:rPr>
          <w:color w:val="231F20"/>
          <w:spacing w:val="-6"/>
        </w:rPr>
        <w:t xml:space="preserve"> </w:t>
      </w:r>
      <w:r>
        <w:rPr>
          <w:color w:val="231F20"/>
        </w:rPr>
        <w:t>5.7;</w:t>
      </w:r>
    </w:p>
    <w:p w14:paraId="26EDCD51" w14:textId="77777777" w:rsidR="00AB758F" w:rsidRDefault="00AB758F">
      <w:pPr>
        <w:pStyle w:val="BodyText"/>
        <w:spacing w:before="1"/>
        <w:rPr>
          <w:sz w:val="24"/>
        </w:rPr>
      </w:pPr>
    </w:p>
    <w:p w14:paraId="0BEA6A0E" w14:textId="77777777" w:rsidR="00AB758F" w:rsidRDefault="00586175">
      <w:pPr>
        <w:pStyle w:val="ListParagraph"/>
        <w:numPr>
          <w:ilvl w:val="0"/>
          <w:numId w:val="5"/>
        </w:numPr>
        <w:tabs>
          <w:tab w:val="left" w:pos="686"/>
        </w:tabs>
        <w:spacing w:before="0" w:line="249" w:lineRule="auto"/>
        <w:ind w:right="131"/>
        <w:jc w:val="both"/>
      </w:pPr>
      <w:r>
        <w:rPr>
          <w:color w:val="231F20"/>
        </w:rPr>
        <w:t xml:space="preserve">Eligibility: </w:t>
      </w:r>
      <w:r>
        <w:rPr>
          <w:color w:val="231F20"/>
          <w:spacing w:val="-9"/>
        </w:rPr>
        <w:t xml:space="preserve">We </w:t>
      </w:r>
      <w:r>
        <w:rPr>
          <w:color w:val="231F20"/>
        </w:rPr>
        <w:t xml:space="preserve">(and our subcontractors) meet the eligibility requirements as stated </w:t>
      </w:r>
      <w:r>
        <w:rPr>
          <w:color w:val="231F20"/>
          <w:spacing w:val="-6"/>
        </w:rPr>
        <w:t xml:space="preserve">ITA </w:t>
      </w:r>
      <w:r>
        <w:rPr>
          <w:color w:val="231F20"/>
        </w:rPr>
        <w:t>5, we have not been suspended</w:t>
      </w:r>
      <w:r w:rsidR="006F3773">
        <w:rPr>
          <w:color w:val="231F20"/>
        </w:rPr>
        <w:t xml:space="preserve"> </w:t>
      </w:r>
      <w:r>
        <w:rPr>
          <w:color w:val="231F20"/>
        </w:rPr>
        <w:t>by</w:t>
      </w:r>
      <w:r w:rsidR="006F3773">
        <w:rPr>
          <w:color w:val="231F20"/>
        </w:rPr>
        <w:t xml:space="preserve"> </w:t>
      </w:r>
      <w:r>
        <w:rPr>
          <w:color w:val="231F20"/>
        </w:rPr>
        <w:t>the</w:t>
      </w:r>
      <w:r w:rsidR="006F3773">
        <w:rPr>
          <w:color w:val="231F20"/>
        </w:rPr>
        <w:t xml:space="preserve"> </w:t>
      </w:r>
      <w:r>
        <w:rPr>
          <w:color w:val="231F20"/>
        </w:rPr>
        <w:t>Procuring</w:t>
      </w:r>
      <w:r w:rsidR="006F3773">
        <w:rPr>
          <w:color w:val="231F20"/>
        </w:rPr>
        <w:t xml:space="preserve"> </w:t>
      </w:r>
      <w:r>
        <w:rPr>
          <w:color w:val="231F20"/>
        </w:rPr>
        <w:t>Entity</w:t>
      </w:r>
      <w:r w:rsidR="006F3773">
        <w:rPr>
          <w:color w:val="231F20"/>
        </w:rPr>
        <w:t xml:space="preserve"> </w:t>
      </w:r>
      <w:r>
        <w:rPr>
          <w:color w:val="231F20"/>
        </w:rPr>
        <w:t>based</w:t>
      </w:r>
      <w:r w:rsidR="006F3773">
        <w:rPr>
          <w:color w:val="231F20"/>
        </w:rPr>
        <w:t xml:space="preserve"> </w:t>
      </w:r>
      <w:r>
        <w:rPr>
          <w:color w:val="231F20"/>
        </w:rPr>
        <w:t>on</w:t>
      </w:r>
      <w:r w:rsidR="006F3773">
        <w:rPr>
          <w:color w:val="231F20"/>
        </w:rPr>
        <w:t xml:space="preserve"> </w:t>
      </w:r>
      <w:r>
        <w:rPr>
          <w:color w:val="231F20"/>
        </w:rPr>
        <w:t>execution</w:t>
      </w:r>
      <w:r w:rsidR="006F3773">
        <w:rPr>
          <w:color w:val="231F20"/>
        </w:rPr>
        <w:t xml:space="preserve"> </w:t>
      </w:r>
      <w:r>
        <w:rPr>
          <w:color w:val="231F20"/>
        </w:rPr>
        <w:t>of</w:t>
      </w:r>
      <w:r w:rsidR="006F3773">
        <w:rPr>
          <w:color w:val="231F20"/>
        </w:rPr>
        <w:t xml:space="preserve"> </w:t>
      </w:r>
      <w:r>
        <w:rPr>
          <w:color w:val="231F20"/>
        </w:rPr>
        <w:t>a</w:t>
      </w:r>
      <w:r w:rsidR="006F3773">
        <w:rPr>
          <w:color w:val="231F20"/>
        </w:rPr>
        <w:t xml:space="preserve"> </w:t>
      </w:r>
      <w:r>
        <w:rPr>
          <w:color w:val="231F20"/>
        </w:rPr>
        <w:t>Tender/Proposal-Securing</w:t>
      </w:r>
      <w:r w:rsidR="006F3773">
        <w:rPr>
          <w:color w:val="231F20"/>
        </w:rPr>
        <w:t xml:space="preserve"> </w:t>
      </w:r>
      <w:r>
        <w:rPr>
          <w:color w:val="231F20"/>
        </w:rPr>
        <w:t>Declaration</w:t>
      </w:r>
      <w:r w:rsidR="006F3773">
        <w:rPr>
          <w:color w:val="231F20"/>
        </w:rPr>
        <w:t xml:space="preserve"> </w:t>
      </w:r>
      <w:r>
        <w:rPr>
          <w:color w:val="231F20"/>
        </w:rPr>
        <w:t>in</w:t>
      </w:r>
      <w:r w:rsidR="006F3773">
        <w:rPr>
          <w:color w:val="231F20"/>
        </w:rPr>
        <w:t xml:space="preserve"> </w:t>
      </w:r>
      <w:r>
        <w:rPr>
          <w:color w:val="231F20"/>
        </w:rPr>
        <w:t>accordance with</w:t>
      </w:r>
      <w:r w:rsidR="006F3773">
        <w:rPr>
          <w:color w:val="231F20"/>
        </w:rPr>
        <w:t xml:space="preserve"> </w:t>
      </w:r>
      <w:r>
        <w:rPr>
          <w:color w:val="231F20"/>
          <w:spacing w:val="-6"/>
        </w:rPr>
        <w:t>ITA</w:t>
      </w:r>
      <w:r w:rsidR="006F3773">
        <w:rPr>
          <w:color w:val="231F20"/>
          <w:spacing w:val="-6"/>
        </w:rPr>
        <w:t xml:space="preserve"> </w:t>
      </w:r>
      <w:r>
        <w:rPr>
          <w:color w:val="231F20"/>
        </w:rPr>
        <w:t>5.8;</w:t>
      </w:r>
    </w:p>
    <w:p w14:paraId="3AF35575" w14:textId="77777777" w:rsidR="00AB758F" w:rsidRDefault="00586175">
      <w:pPr>
        <w:pStyle w:val="BodyText"/>
        <w:spacing w:before="269" w:line="249" w:lineRule="auto"/>
        <w:ind w:left="685" w:right="131"/>
        <w:jc w:val="both"/>
      </w:pPr>
      <w:r>
        <w:rPr>
          <w:color w:val="231F20"/>
        </w:rPr>
        <w:t>Suspension</w:t>
      </w:r>
      <w:r w:rsidR="006F3773">
        <w:rPr>
          <w:color w:val="231F20"/>
        </w:rPr>
        <w:t xml:space="preserve"> </w:t>
      </w:r>
      <w:r>
        <w:rPr>
          <w:color w:val="231F20"/>
        </w:rPr>
        <w:t>and</w:t>
      </w:r>
      <w:r w:rsidR="006F3773">
        <w:rPr>
          <w:color w:val="231F20"/>
        </w:rPr>
        <w:t xml:space="preserve"> </w:t>
      </w:r>
      <w:r>
        <w:rPr>
          <w:color w:val="231F20"/>
        </w:rPr>
        <w:t>Debarment:</w:t>
      </w:r>
      <w:r w:rsidR="006F3773">
        <w:rPr>
          <w:color w:val="231F20"/>
        </w:rPr>
        <w:t xml:space="preserve"> </w:t>
      </w:r>
      <w:r>
        <w:rPr>
          <w:color w:val="231F20"/>
          <w:spacing w:val="-6"/>
        </w:rPr>
        <w:t>We,</w:t>
      </w:r>
      <w:r w:rsidR="006F3773">
        <w:rPr>
          <w:color w:val="231F20"/>
          <w:spacing w:val="-6"/>
        </w:rPr>
        <w:t xml:space="preserve"> </w:t>
      </w:r>
      <w:r>
        <w:rPr>
          <w:color w:val="231F20"/>
        </w:rPr>
        <w:t>along</w:t>
      </w:r>
      <w:r w:rsidR="006F3773">
        <w:rPr>
          <w:color w:val="231F20"/>
        </w:rPr>
        <w:t xml:space="preserve"> </w:t>
      </w:r>
      <w:r>
        <w:rPr>
          <w:color w:val="231F20"/>
        </w:rPr>
        <w:t>with</w:t>
      </w:r>
      <w:r w:rsidR="006F3773">
        <w:rPr>
          <w:color w:val="231F20"/>
        </w:rPr>
        <w:t xml:space="preserve"> </w:t>
      </w:r>
      <w:r>
        <w:rPr>
          <w:color w:val="231F20"/>
        </w:rPr>
        <w:t>any</w:t>
      </w:r>
      <w:r w:rsidR="006F3773">
        <w:rPr>
          <w:color w:val="231F20"/>
        </w:rPr>
        <w:t xml:space="preserve"> </w:t>
      </w:r>
      <w:r>
        <w:rPr>
          <w:color w:val="231F20"/>
        </w:rPr>
        <w:t>of</w:t>
      </w:r>
      <w:r w:rsidR="006F3773">
        <w:rPr>
          <w:color w:val="231F20"/>
        </w:rPr>
        <w:t xml:space="preserve"> </w:t>
      </w:r>
      <w:r>
        <w:rPr>
          <w:color w:val="231F20"/>
        </w:rPr>
        <w:t>our</w:t>
      </w:r>
      <w:r w:rsidR="006F3773">
        <w:rPr>
          <w:color w:val="231F20"/>
        </w:rPr>
        <w:t xml:space="preserve"> </w:t>
      </w:r>
      <w:r>
        <w:rPr>
          <w:color w:val="231F20"/>
        </w:rPr>
        <w:t>subcontractors,</w:t>
      </w:r>
      <w:r w:rsidR="006F3773">
        <w:rPr>
          <w:color w:val="231F20"/>
        </w:rPr>
        <w:t xml:space="preserve"> </w:t>
      </w:r>
      <w:r>
        <w:rPr>
          <w:color w:val="231F20"/>
        </w:rPr>
        <w:t>suppliers,</w:t>
      </w:r>
      <w:r w:rsidR="006F3773">
        <w:rPr>
          <w:color w:val="231F20"/>
        </w:rPr>
        <w:t xml:space="preserve"> </w:t>
      </w:r>
      <w:r>
        <w:rPr>
          <w:color w:val="231F20"/>
        </w:rPr>
        <w:t>consultants,</w:t>
      </w:r>
      <w:r w:rsidR="006F3773">
        <w:rPr>
          <w:color w:val="231F20"/>
        </w:rPr>
        <w:t xml:space="preserve"> </w:t>
      </w:r>
      <w:r>
        <w:rPr>
          <w:color w:val="231F20"/>
        </w:rPr>
        <w:t>manufacturers,</w:t>
      </w:r>
      <w:r w:rsidR="006F3773">
        <w:rPr>
          <w:color w:val="231F20"/>
        </w:rPr>
        <w:t xml:space="preserve"> </w:t>
      </w:r>
      <w:r>
        <w:rPr>
          <w:color w:val="231F20"/>
        </w:rPr>
        <w:t>or service</w:t>
      </w:r>
      <w:r w:rsidR="006F3773">
        <w:rPr>
          <w:color w:val="231F20"/>
        </w:rPr>
        <w:t xml:space="preserve"> </w:t>
      </w:r>
      <w:r>
        <w:rPr>
          <w:color w:val="231F20"/>
        </w:rPr>
        <w:t>providers</w:t>
      </w:r>
      <w:r w:rsidR="006F3773">
        <w:rPr>
          <w:color w:val="231F20"/>
        </w:rPr>
        <w:t xml:space="preserve"> </w:t>
      </w:r>
      <w:r>
        <w:rPr>
          <w:color w:val="231F20"/>
        </w:rPr>
        <w:t>for</w:t>
      </w:r>
      <w:r w:rsidR="006F3773">
        <w:rPr>
          <w:color w:val="231F20"/>
        </w:rPr>
        <w:t xml:space="preserve"> </w:t>
      </w:r>
      <w:r>
        <w:rPr>
          <w:color w:val="231F20"/>
        </w:rPr>
        <w:t>any</w:t>
      </w:r>
      <w:r w:rsidR="006F3773">
        <w:rPr>
          <w:color w:val="231F20"/>
        </w:rPr>
        <w:t xml:space="preserve"> </w:t>
      </w:r>
      <w:r>
        <w:rPr>
          <w:color w:val="231F20"/>
        </w:rPr>
        <w:t>part</w:t>
      </w:r>
      <w:r w:rsidR="006F3773">
        <w:rPr>
          <w:color w:val="231F20"/>
        </w:rPr>
        <w:t xml:space="preserve"> </w:t>
      </w:r>
      <w:r>
        <w:rPr>
          <w:color w:val="231F20"/>
        </w:rPr>
        <w:t>of</w:t>
      </w:r>
      <w:r w:rsidR="006F3773">
        <w:rPr>
          <w:color w:val="231F20"/>
        </w:rPr>
        <w:t xml:space="preserve"> </w:t>
      </w:r>
      <w:r>
        <w:rPr>
          <w:color w:val="231F20"/>
        </w:rPr>
        <w:t>the</w:t>
      </w:r>
      <w:r w:rsidR="006F3773">
        <w:rPr>
          <w:color w:val="231F20"/>
        </w:rPr>
        <w:t xml:space="preserve"> </w:t>
      </w:r>
      <w:r>
        <w:rPr>
          <w:color w:val="231F20"/>
        </w:rPr>
        <w:t>contract,</w:t>
      </w:r>
      <w:r w:rsidR="006F3773">
        <w:rPr>
          <w:color w:val="231F20"/>
        </w:rPr>
        <w:t xml:space="preserve"> </w:t>
      </w:r>
      <w:r>
        <w:rPr>
          <w:color w:val="231F20"/>
        </w:rPr>
        <w:t>are</w:t>
      </w:r>
      <w:r w:rsidR="006F3773">
        <w:rPr>
          <w:color w:val="231F20"/>
        </w:rPr>
        <w:t xml:space="preserve"> </w:t>
      </w:r>
      <w:r>
        <w:rPr>
          <w:color w:val="231F20"/>
        </w:rPr>
        <w:t>not</w:t>
      </w:r>
      <w:r w:rsidR="006F3773">
        <w:rPr>
          <w:color w:val="231F20"/>
        </w:rPr>
        <w:t xml:space="preserve"> </w:t>
      </w:r>
      <w:r>
        <w:rPr>
          <w:color w:val="231F20"/>
        </w:rPr>
        <w:t>subject</w:t>
      </w:r>
      <w:r w:rsidR="006F3773">
        <w:rPr>
          <w:color w:val="231F20"/>
        </w:rPr>
        <w:t xml:space="preserve"> </w:t>
      </w:r>
      <w:r>
        <w:rPr>
          <w:color w:val="231F20"/>
        </w:rPr>
        <w:t>to,</w:t>
      </w:r>
      <w:r w:rsidR="006F3773">
        <w:rPr>
          <w:color w:val="231F20"/>
        </w:rPr>
        <w:t xml:space="preserve"> </w:t>
      </w:r>
      <w:r>
        <w:rPr>
          <w:color w:val="231F20"/>
        </w:rPr>
        <w:t>and</w:t>
      </w:r>
      <w:r w:rsidR="006F3773">
        <w:rPr>
          <w:color w:val="231F20"/>
        </w:rPr>
        <w:t xml:space="preserve"> </w:t>
      </w:r>
      <w:r>
        <w:rPr>
          <w:color w:val="231F20"/>
        </w:rPr>
        <w:t>not</w:t>
      </w:r>
      <w:r w:rsidR="006F3773">
        <w:rPr>
          <w:color w:val="231F20"/>
        </w:rPr>
        <w:t xml:space="preserve"> </w:t>
      </w:r>
      <w:r>
        <w:rPr>
          <w:color w:val="231F20"/>
        </w:rPr>
        <w:t>controlled</w:t>
      </w:r>
      <w:r w:rsidR="006F3773">
        <w:rPr>
          <w:color w:val="231F20"/>
        </w:rPr>
        <w:t xml:space="preserve"> </w:t>
      </w:r>
      <w:r>
        <w:rPr>
          <w:color w:val="231F20"/>
        </w:rPr>
        <w:t>by</w:t>
      </w:r>
      <w:r w:rsidR="006F3773">
        <w:rPr>
          <w:color w:val="231F20"/>
        </w:rPr>
        <w:t xml:space="preserve"> </w:t>
      </w:r>
      <w:r>
        <w:rPr>
          <w:color w:val="231F20"/>
        </w:rPr>
        <w:t>any</w:t>
      </w:r>
      <w:r w:rsidR="006F3773">
        <w:rPr>
          <w:color w:val="231F20"/>
        </w:rPr>
        <w:t xml:space="preserve"> </w:t>
      </w:r>
      <w:r>
        <w:rPr>
          <w:color w:val="231F20"/>
        </w:rPr>
        <w:t>entity</w:t>
      </w:r>
      <w:r w:rsidR="006F3773">
        <w:rPr>
          <w:color w:val="231F20"/>
        </w:rPr>
        <w:t xml:space="preserve"> </w:t>
      </w:r>
      <w:r>
        <w:rPr>
          <w:color w:val="231F20"/>
        </w:rPr>
        <w:t>or</w:t>
      </w:r>
      <w:r w:rsidR="006F3773">
        <w:rPr>
          <w:color w:val="231F20"/>
        </w:rPr>
        <w:t xml:space="preserve"> </w:t>
      </w:r>
      <w:r>
        <w:rPr>
          <w:color w:val="231F20"/>
        </w:rPr>
        <w:t>individual</w:t>
      </w:r>
      <w:r w:rsidR="006F3773">
        <w:rPr>
          <w:color w:val="231F20"/>
        </w:rPr>
        <w:t xml:space="preserve"> </w:t>
      </w:r>
      <w:r>
        <w:rPr>
          <w:color w:val="231F20"/>
        </w:rPr>
        <w:t>that is</w:t>
      </w:r>
      <w:r w:rsidR="006F3773">
        <w:rPr>
          <w:color w:val="231F20"/>
        </w:rPr>
        <w:t xml:space="preserve"> </w:t>
      </w:r>
      <w:r>
        <w:rPr>
          <w:color w:val="231F20"/>
        </w:rPr>
        <w:t>subject</w:t>
      </w:r>
      <w:r w:rsidR="006F3773">
        <w:rPr>
          <w:color w:val="231F20"/>
        </w:rPr>
        <w:t xml:space="preserve"> </w:t>
      </w:r>
      <w:r>
        <w:rPr>
          <w:color w:val="231F20"/>
        </w:rPr>
        <w:t>to,</w:t>
      </w:r>
      <w:r w:rsidR="006F3773">
        <w:rPr>
          <w:color w:val="231F20"/>
        </w:rPr>
        <w:t xml:space="preserve"> </w:t>
      </w:r>
      <w:r>
        <w:rPr>
          <w:color w:val="231F20"/>
        </w:rPr>
        <w:t>a</w:t>
      </w:r>
      <w:r w:rsidR="006F3773">
        <w:rPr>
          <w:color w:val="231F20"/>
        </w:rPr>
        <w:t xml:space="preserve"> </w:t>
      </w:r>
      <w:r>
        <w:rPr>
          <w:color w:val="231F20"/>
        </w:rPr>
        <w:t>temporary</w:t>
      </w:r>
      <w:r w:rsidR="006F3773">
        <w:rPr>
          <w:color w:val="231F20"/>
        </w:rPr>
        <w:t xml:space="preserve"> </w:t>
      </w:r>
      <w:r>
        <w:rPr>
          <w:color w:val="231F20"/>
        </w:rPr>
        <w:t>suspension</w:t>
      </w:r>
      <w:r w:rsidR="006F3773">
        <w:rPr>
          <w:color w:val="231F20"/>
        </w:rPr>
        <w:t xml:space="preserve"> </w:t>
      </w:r>
      <w:r>
        <w:rPr>
          <w:color w:val="231F20"/>
        </w:rPr>
        <w:t>or</w:t>
      </w:r>
      <w:r w:rsidR="006F3773">
        <w:rPr>
          <w:color w:val="231F20"/>
        </w:rPr>
        <w:t xml:space="preserve"> </w:t>
      </w:r>
      <w:r>
        <w:rPr>
          <w:color w:val="231F20"/>
        </w:rPr>
        <w:t>a</w:t>
      </w:r>
      <w:r w:rsidR="006F3773">
        <w:rPr>
          <w:color w:val="231F20"/>
        </w:rPr>
        <w:t xml:space="preserve"> </w:t>
      </w:r>
      <w:r>
        <w:rPr>
          <w:color w:val="231F20"/>
        </w:rPr>
        <w:t>debarment</w:t>
      </w:r>
      <w:r w:rsidR="006F3773">
        <w:rPr>
          <w:color w:val="231F20"/>
        </w:rPr>
        <w:t xml:space="preserve"> </w:t>
      </w:r>
      <w:r>
        <w:rPr>
          <w:color w:val="231F20"/>
        </w:rPr>
        <w:t>imposed</w:t>
      </w:r>
      <w:r w:rsidR="006F3773">
        <w:rPr>
          <w:color w:val="231F20"/>
        </w:rPr>
        <w:t xml:space="preserve"> </w:t>
      </w:r>
      <w:r>
        <w:rPr>
          <w:color w:val="231F20"/>
        </w:rPr>
        <w:t>by</w:t>
      </w:r>
      <w:r w:rsidR="006F3773">
        <w:rPr>
          <w:color w:val="231F20"/>
        </w:rPr>
        <w:t xml:space="preserve"> </w:t>
      </w:r>
      <w:r>
        <w:rPr>
          <w:color w:val="231F20"/>
        </w:rPr>
        <w:t>the</w:t>
      </w:r>
      <w:r w:rsidR="006F3773">
        <w:rPr>
          <w:color w:val="231F20"/>
        </w:rPr>
        <w:t xml:space="preserve"> </w:t>
      </w:r>
      <w:r>
        <w:rPr>
          <w:color w:val="231F20"/>
        </w:rPr>
        <w:t>PPRA.</w:t>
      </w:r>
      <w:r w:rsidR="006F3773">
        <w:rPr>
          <w:color w:val="231F20"/>
        </w:rPr>
        <w:t xml:space="preserve"> </w:t>
      </w:r>
      <w:r>
        <w:rPr>
          <w:color w:val="231F20"/>
        </w:rPr>
        <w:t>Further,</w:t>
      </w:r>
      <w:r w:rsidR="006F3773">
        <w:rPr>
          <w:color w:val="231F20"/>
        </w:rPr>
        <w:t xml:space="preserve"> </w:t>
      </w:r>
      <w:r>
        <w:rPr>
          <w:color w:val="231F20"/>
        </w:rPr>
        <w:t>we</w:t>
      </w:r>
      <w:r w:rsidR="006F3773">
        <w:rPr>
          <w:color w:val="231F20"/>
        </w:rPr>
        <w:t xml:space="preserve"> </w:t>
      </w:r>
      <w:r>
        <w:rPr>
          <w:color w:val="231F20"/>
        </w:rPr>
        <w:t>are</w:t>
      </w:r>
      <w:r w:rsidR="006F3773">
        <w:rPr>
          <w:color w:val="231F20"/>
        </w:rPr>
        <w:t xml:space="preserve"> </w:t>
      </w:r>
      <w:r>
        <w:rPr>
          <w:color w:val="231F20"/>
        </w:rPr>
        <w:t>not</w:t>
      </w:r>
      <w:r w:rsidR="006F3773">
        <w:rPr>
          <w:color w:val="231F20"/>
        </w:rPr>
        <w:t xml:space="preserve"> </w:t>
      </w:r>
      <w:r>
        <w:rPr>
          <w:color w:val="231F20"/>
        </w:rPr>
        <w:t>ineligible</w:t>
      </w:r>
      <w:r w:rsidR="006F3773">
        <w:rPr>
          <w:color w:val="231F20"/>
        </w:rPr>
        <w:t xml:space="preserve"> </w:t>
      </w:r>
      <w:r>
        <w:rPr>
          <w:color w:val="231F20"/>
        </w:rPr>
        <w:t>under the</w:t>
      </w:r>
      <w:r w:rsidR="006F3773">
        <w:rPr>
          <w:color w:val="231F20"/>
        </w:rPr>
        <w:t xml:space="preserve"> </w:t>
      </w:r>
      <w:r>
        <w:rPr>
          <w:color w:val="231F20"/>
        </w:rPr>
        <w:t>Kenya</w:t>
      </w:r>
      <w:r w:rsidR="006F3773">
        <w:rPr>
          <w:color w:val="231F20"/>
        </w:rPr>
        <w:t xml:space="preserve"> </w:t>
      </w:r>
      <w:r>
        <w:rPr>
          <w:color w:val="231F20"/>
        </w:rPr>
        <w:t>laws</w:t>
      </w:r>
      <w:r w:rsidR="006F3773">
        <w:rPr>
          <w:color w:val="231F20"/>
        </w:rPr>
        <w:t xml:space="preserve"> </w:t>
      </w:r>
      <w:r>
        <w:rPr>
          <w:color w:val="231F20"/>
        </w:rPr>
        <w:t>or</w:t>
      </w:r>
      <w:r w:rsidR="006F3773">
        <w:rPr>
          <w:color w:val="231F20"/>
        </w:rPr>
        <w:t xml:space="preserve"> </w:t>
      </w:r>
      <w:r>
        <w:rPr>
          <w:color w:val="231F20"/>
        </w:rPr>
        <w:t>ofﬁcial</w:t>
      </w:r>
      <w:r w:rsidR="006F3773">
        <w:rPr>
          <w:color w:val="231F20"/>
        </w:rPr>
        <w:t xml:space="preserve"> </w:t>
      </w:r>
      <w:r>
        <w:rPr>
          <w:color w:val="231F20"/>
        </w:rPr>
        <w:t>regulations</w:t>
      </w:r>
      <w:r w:rsidR="006F3773">
        <w:rPr>
          <w:color w:val="231F20"/>
        </w:rPr>
        <w:t xml:space="preserve"> </w:t>
      </w:r>
      <w:r>
        <w:rPr>
          <w:color w:val="231F20"/>
        </w:rPr>
        <w:t>or</w:t>
      </w:r>
      <w:r w:rsidR="006F3773">
        <w:rPr>
          <w:color w:val="231F20"/>
        </w:rPr>
        <w:t xml:space="preserve"> </w:t>
      </w:r>
      <w:r>
        <w:rPr>
          <w:color w:val="231F20"/>
        </w:rPr>
        <w:t>pursuant</w:t>
      </w:r>
      <w:r w:rsidR="006F3773">
        <w:rPr>
          <w:color w:val="231F20"/>
        </w:rPr>
        <w:t xml:space="preserve"> </w:t>
      </w:r>
      <w:r>
        <w:rPr>
          <w:color w:val="231F20"/>
        </w:rPr>
        <w:t>to</w:t>
      </w:r>
      <w:r w:rsidR="006F3773">
        <w:rPr>
          <w:color w:val="231F20"/>
        </w:rPr>
        <w:t xml:space="preserve"> </w:t>
      </w:r>
      <w:r>
        <w:rPr>
          <w:color w:val="231F20"/>
        </w:rPr>
        <w:t>a</w:t>
      </w:r>
      <w:r w:rsidR="006F3773">
        <w:rPr>
          <w:color w:val="231F20"/>
        </w:rPr>
        <w:t xml:space="preserve"> </w:t>
      </w:r>
      <w:r>
        <w:rPr>
          <w:color w:val="231F20"/>
        </w:rPr>
        <w:t>decision</w:t>
      </w:r>
      <w:r w:rsidR="006F3773">
        <w:rPr>
          <w:color w:val="231F20"/>
        </w:rPr>
        <w:t xml:space="preserve"> </w:t>
      </w:r>
      <w:r>
        <w:rPr>
          <w:color w:val="231F20"/>
        </w:rPr>
        <w:t>of</w:t>
      </w:r>
      <w:r w:rsidR="006F3773">
        <w:rPr>
          <w:color w:val="231F20"/>
        </w:rPr>
        <w:t xml:space="preserve"> </w:t>
      </w:r>
      <w:r>
        <w:rPr>
          <w:color w:val="231F20"/>
        </w:rPr>
        <w:t>the</w:t>
      </w:r>
      <w:r w:rsidR="006F3773">
        <w:rPr>
          <w:color w:val="231F20"/>
        </w:rPr>
        <w:t xml:space="preserve"> </w:t>
      </w:r>
      <w:r>
        <w:rPr>
          <w:color w:val="231F20"/>
        </w:rPr>
        <w:t>United</w:t>
      </w:r>
      <w:r w:rsidR="006F3773">
        <w:rPr>
          <w:color w:val="231F20"/>
        </w:rPr>
        <w:t xml:space="preserve"> </w:t>
      </w:r>
      <w:r>
        <w:rPr>
          <w:color w:val="231F20"/>
        </w:rPr>
        <w:t>Nations</w:t>
      </w:r>
      <w:r w:rsidR="006F3773">
        <w:rPr>
          <w:color w:val="231F20"/>
        </w:rPr>
        <w:t xml:space="preserve"> </w:t>
      </w:r>
      <w:r>
        <w:rPr>
          <w:color w:val="231F20"/>
        </w:rPr>
        <w:t>Security</w:t>
      </w:r>
      <w:r w:rsidR="006F3773">
        <w:rPr>
          <w:color w:val="231F20"/>
        </w:rPr>
        <w:t xml:space="preserve"> </w:t>
      </w:r>
      <w:r>
        <w:rPr>
          <w:color w:val="231F20"/>
        </w:rPr>
        <w:t>Council;</w:t>
      </w:r>
    </w:p>
    <w:p w14:paraId="24223017" w14:textId="77777777" w:rsidR="00AB758F" w:rsidRDefault="00586175">
      <w:pPr>
        <w:spacing w:before="269" w:line="249" w:lineRule="auto"/>
        <w:ind w:left="684" w:right="131"/>
        <w:jc w:val="both"/>
      </w:pPr>
      <w:r>
        <w:rPr>
          <w:color w:val="231F20"/>
        </w:rPr>
        <w:t>State-owned enterprise or institution: [</w:t>
      </w:r>
      <w:r>
        <w:rPr>
          <w:i/>
          <w:color w:val="231F20"/>
        </w:rPr>
        <w:t>select the appropriate option and delete the other</w:t>
      </w:r>
      <w:r>
        <w:rPr>
          <w:color w:val="231F20"/>
        </w:rPr>
        <w:t xml:space="preserve">] </w:t>
      </w:r>
      <w:r>
        <w:rPr>
          <w:color w:val="231F20"/>
          <w:spacing w:val="-8"/>
        </w:rPr>
        <w:t>[</w:t>
      </w:r>
      <w:r>
        <w:rPr>
          <w:i/>
          <w:color w:val="231F20"/>
          <w:spacing w:val="-8"/>
        </w:rPr>
        <w:t xml:space="preserve">We </w:t>
      </w:r>
      <w:r>
        <w:rPr>
          <w:i/>
          <w:color w:val="231F20"/>
          <w:spacing w:val="-3"/>
        </w:rPr>
        <w:t xml:space="preserve">are </w:t>
      </w:r>
      <w:r>
        <w:rPr>
          <w:i/>
          <w:color w:val="231F20"/>
        </w:rPr>
        <w:t>not a state- owned enterprise or institution</w:t>
      </w:r>
      <w:r>
        <w:rPr>
          <w:color w:val="231F20"/>
        </w:rPr>
        <w:t xml:space="preserve">] / </w:t>
      </w:r>
      <w:r>
        <w:rPr>
          <w:color w:val="231F20"/>
          <w:spacing w:val="-8"/>
        </w:rPr>
        <w:t>[</w:t>
      </w:r>
      <w:r>
        <w:rPr>
          <w:i/>
          <w:color w:val="231F20"/>
          <w:spacing w:val="-8"/>
        </w:rPr>
        <w:t xml:space="preserve">We </w:t>
      </w:r>
      <w:r>
        <w:rPr>
          <w:i/>
          <w:color w:val="231F20"/>
          <w:spacing w:val="-3"/>
        </w:rPr>
        <w:t xml:space="preserve">are </w:t>
      </w:r>
      <w:r>
        <w:rPr>
          <w:i/>
          <w:color w:val="231F20"/>
        </w:rPr>
        <w:t xml:space="preserve">a state-owned enterprise or institution but meet the requirements </w:t>
      </w:r>
      <w:r>
        <w:rPr>
          <w:color w:val="231F20"/>
        </w:rPr>
        <w:t xml:space="preserve">of </w:t>
      </w:r>
      <w:r>
        <w:rPr>
          <w:color w:val="231F20"/>
          <w:spacing w:val="-3"/>
        </w:rPr>
        <w:t>ITA5.9];</w:t>
      </w:r>
    </w:p>
    <w:p w14:paraId="4E9B99E0" w14:textId="77777777" w:rsidR="00AB758F" w:rsidRDefault="00586175">
      <w:pPr>
        <w:spacing w:before="269" w:line="244" w:lineRule="auto"/>
        <w:ind w:left="684" w:right="131" w:hanging="567"/>
        <w:jc w:val="both"/>
        <w:rPr>
          <w:i/>
        </w:rPr>
      </w:pPr>
      <w:r>
        <w:rPr>
          <w:color w:val="231F20"/>
        </w:rPr>
        <w:t>f)</w:t>
      </w:r>
      <w:r w:rsidR="006F3773">
        <w:rPr>
          <w:color w:val="231F20"/>
        </w:rPr>
        <w:t xml:space="preserve"> </w:t>
      </w:r>
      <w:r w:rsidR="006F3773">
        <w:rPr>
          <w:color w:val="231F20"/>
        </w:rPr>
        <w:tab/>
      </w:r>
      <w:r>
        <w:rPr>
          <w:color w:val="231F20"/>
        </w:rPr>
        <w:t xml:space="preserve">Subcontractors and Specialized Subcontractors: </w:t>
      </w:r>
      <w:r>
        <w:rPr>
          <w:color w:val="231F20"/>
          <w:spacing w:val="-6"/>
        </w:rPr>
        <w:t xml:space="preserve">We, </w:t>
      </w:r>
      <w:r>
        <w:rPr>
          <w:color w:val="231F20"/>
        </w:rPr>
        <w:t xml:space="preserve">in accordance with </w:t>
      </w:r>
      <w:r>
        <w:rPr>
          <w:color w:val="231F20"/>
          <w:spacing w:val="-6"/>
        </w:rPr>
        <w:t xml:space="preserve">ITA </w:t>
      </w:r>
      <w:r>
        <w:rPr>
          <w:color w:val="231F20"/>
        </w:rPr>
        <w:t>24.2 and 25.2, plan to subcontract</w:t>
      </w:r>
      <w:r w:rsidR="006F3773">
        <w:rPr>
          <w:color w:val="231F20"/>
        </w:rPr>
        <w:t xml:space="preserve"> </w:t>
      </w:r>
      <w:r>
        <w:rPr>
          <w:color w:val="231F20"/>
        </w:rPr>
        <w:t>the following key activities and/or</w:t>
      </w:r>
      <w:r w:rsidR="00F20BC2">
        <w:rPr>
          <w:color w:val="231F20"/>
        </w:rPr>
        <w:t xml:space="preserve"> </w:t>
      </w:r>
      <w:r>
        <w:rPr>
          <w:color w:val="231F20"/>
        </w:rPr>
        <w:t>parts of the works or supply contracts:</w:t>
      </w:r>
      <w:r w:rsidR="006F3773">
        <w:rPr>
          <w:color w:val="231F20"/>
        </w:rPr>
        <w:t xml:space="preserve"> </w:t>
      </w:r>
      <w:r>
        <w:rPr>
          <w:i/>
          <w:color w:val="231F20"/>
          <w:sz w:val="24"/>
        </w:rPr>
        <w:t xml:space="preserve">............................................... </w:t>
      </w:r>
      <w:r>
        <w:rPr>
          <w:i/>
          <w:color w:val="231F20"/>
        </w:rPr>
        <w:t>[Insert</w:t>
      </w:r>
      <w:r w:rsidR="006F3773">
        <w:rPr>
          <w:i/>
          <w:color w:val="231F20"/>
        </w:rPr>
        <w:t xml:space="preserve"> </w:t>
      </w:r>
      <w:r>
        <w:rPr>
          <w:i/>
          <w:color w:val="231F20"/>
        </w:rPr>
        <w:t>any</w:t>
      </w:r>
      <w:r w:rsidR="006F3773">
        <w:rPr>
          <w:i/>
          <w:color w:val="231F20"/>
        </w:rPr>
        <w:t xml:space="preserve"> </w:t>
      </w:r>
      <w:r>
        <w:rPr>
          <w:i/>
          <w:color w:val="231F20"/>
        </w:rPr>
        <w:t>of</w:t>
      </w:r>
      <w:r w:rsidR="006F3773">
        <w:rPr>
          <w:i/>
          <w:color w:val="231F20"/>
        </w:rPr>
        <w:t xml:space="preserve"> </w:t>
      </w:r>
      <w:r>
        <w:rPr>
          <w:i/>
          <w:color w:val="231F20"/>
        </w:rPr>
        <w:t>the</w:t>
      </w:r>
      <w:r w:rsidR="006F3773">
        <w:rPr>
          <w:i/>
          <w:color w:val="231F20"/>
        </w:rPr>
        <w:t xml:space="preserve"> </w:t>
      </w:r>
      <w:r>
        <w:rPr>
          <w:i/>
          <w:color w:val="231F20"/>
        </w:rPr>
        <w:t>key</w:t>
      </w:r>
      <w:r w:rsidR="006F3773">
        <w:rPr>
          <w:i/>
          <w:color w:val="231F20"/>
        </w:rPr>
        <w:t xml:space="preserve"> </w:t>
      </w:r>
      <w:r>
        <w:rPr>
          <w:i/>
          <w:color w:val="231F20"/>
        </w:rPr>
        <w:t>activities</w:t>
      </w:r>
      <w:r w:rsidR="006F3773">
        <w:rPr>
          <w:i/>
          <w:color w:val="231F20"/>
        </w:rPr>
        <w:t xml:space="preserve"> </w:t>
      </w:r>
      <w:r>
        <w:rPr>
          <w:i/>
          <w:color w:val="231F20"/>
        </w:rPr>
        <w:t>identiﬁed</w:t>
      </w:r>
      <w:r w:rsidR="006F3773">
        <w:rPr>
          <w:i/>
          <w:color w:val="231F20"/>
        </w:rPr>
        <w:t xml:space="preserve"> </w:t>
      </w:r>
      <w:r>
        <w:rPr>
          <w:i/>
          <w:color w:val="231F20"/>
        </w:rPr>
        <w:t>in</w:t>
      </w:r>
      <w:r w:rsidR="006F3773">
        <w:rPr>
          <w:i/>
          <w:color w:val="231F20"/>
        </w:rPr>
        <w:t xml:space="preserve"> </w:t>
      </w:r>
      <w:r>
        <w:rPr>
          <w:i/>
          <w:color w:val="231F20"/>
        </w:rPr>
        <w:t>Section</w:t>
      </w:r>
      <w:r w:rsidR="006F3773">
        <w:rPr>
          <w:i/>
          <w:color w:val="231F20"/>
        </w:rPr>
        <w:t xml:space="preserve"> </w:t>
      </w:r>
      <w:r>
        <w:rPr>
          <w:i/>
          <w:color w:val="231F20"/>
        </w:rPr>
        <w:t>III-4.2</w:t>
      </w:r>
      <w:r w:rsidR="006F3773">
        <w:rPr>
          <w:i/>
          <w:color w:val="231F20"/>
        </w:rPr>
        <w:t xml:space="preserve"> </w:t>
      </w:r>
      <w:r>
        <w:rPr>
          <w:i/>
          <w:color w:val="231F20"/>
        </w:rPr>
        <w:t>(a)or(b)</w:t>
      </w:r>
      <w:r w:rsidR="006F3773">
        <w:rPr>
          <w:i/>
          <w:color w:val="231F20"/>
        </w:rPr>
        <w:t xml:space="preserve"> </w:t>
      </w:r>
      <w:r>
        <w:rPr>
          <w:i/>
          <w:color w:val="231F20"/>
        </w:rPr>
        <w:t>or</w:t>
      </w:r>
      <w:r w:rsidR="006F3773">
        <w:rPr>
          <w:i/>
          <w:color w:val="231F20"/>
        </w:rPr>
        <w:t xml:space="preserve"> </w:t>
      </w:r>
      <w:r>
        <w:rPr>
          <w:i/>
          <w:color w:val="231F20"/>
        </w:rPr>
        <w:t>4.3(a)</w:t>
      </w:r>
      <w:r w:rsidR="006F3773">
        <w:rPr>
          <w:i/>
          <w:color w:val="231F20"/>
        </w:rPr>
        <w:t xml:space="preserve"> </w:t>
      </w:r>
      <w:r>
        <w:rPr>
          <w:i/>
          <w:color w:val="231F20"/>
        </w:rPr>
        <w:t>or</w:t>
      </w:r>
      <w:r w:rsidR="006F3773">
        <w:rPr>
          <w:i/>
          <w:color w:val="231F20"/>
        </w:rPr>
        <w:t xml:space="preserve"> </w:t>
      </w:r>
      <w:r>
        <w:rPr>
          <w:i/>
          <w:color w:val="231F20"/>
        </w:rPr>
        <w:t>(b)</w:t>
      </w:r>
      <w:r w:rsidR="006F3773">
        <w:rPr>
          <w:i/>
          <w:color w:val="231F20"/>
        </w:rPr>
        <w:t xml:space="preserve"> </w:t>
      </w:r>
      <w:r>
        <w:rPr>
          <w:i/>
          <w:color w:val="231F20"/>
        </w:rPr>
        <w:t>which</w:t>
      </w:r>
      <w:r w:rsidR="006F3773">
        <w:rPr>
          <w:i/>
          <w:color w:val="231F20"/>
        </w:rPr>
        <w:t xml:space="preserve"> </w:t>
      </w:r>
      <w:r>
        <w:rPr>
          <w:i/>
          <w:color w:val="231F20"/>
        </w:rPr>
        <w:t>the</w:t>
      </w:r>
      <w:r w:rsidR="006F3773">
        <w:rPr>
          <w:i/>
          <w:color w:val="231F20"/>
        </w:rPr>
        <w:t xml:space="preserve"> </w:t>
      </w:r>
      <w:r>
        <w:rPr>
          <w:i/>
          <w:color w:val="231F20"/>
        </w:rPr>
        <w:t>Procuring</w:t>
      </w:r>
      <w:r w:rsidR="006F3773">
        <w:rPr>
          <w:i/>
          <w:color w:val="231F20"/>
        </w:rPr>
        <w:t xml:space="preserve"> </w:t>
      </w:r>
      <w:r>
        <w:rPr>
          <w:i/>
          <w:color w:val="231F20"/>
        </w:rPr>
        <w:t>Entity has</w:t>
      </w:r>
      <w:r w:rsidR="006F3773">
        <w:rPr>
          <w:i/>
          <w:color w:val="231F20"/>
        </w:rPr>
        <w:t xml:space="preserve"> </w:t>
      </w:r>
      <w:r>
        <w:rPr>
          <w:i/>
          <w:color w:val="231F20"/>
        </w:rPr>
        <w:t>permitted</w:t>
      </w:r>
      <w:r w:rsidR="006F3773">
        <w:rPr>
          <w:i/>
          <w:color w:val="231F20"/>
        </w:rPr>
        <w:t xml:space="preserve"> </w:t>
      </w:r>
      <w:r>
        <w:rPr>
          <w:i/>
          <w:color w:val="231F20"/>
        </w:rPr>
        <w:t>under</w:t>
      </w:r>
      <w:r w:rsidR="006F3773">
        <w:rPr>
          <w:i/>
          <w:color w:val="231F20"/>
        </w:rPr>
        <w:t xml:space="preserve"> </w:t>
      </w:r>
      <w:r>
        <w:rPr>
          <w:i/>
          <w:color w:val="231F20"/>
        </w:rPr>
        <w:t>the</w:t>
      </w:r>
      <w:r w:rsidR="006F3773">
        <w:rPr>
          <w:i/>
          <w:color w:val="231F20"/>
        </w:rPr>
        <w:t xml:space="preserve"> </w:t>
      </w:r>
      <w:r>
        <w:rPr>
          <w:i/>
          <w:color w:val="231F20"/>
        </w:rPr>
        <w:t>Prequaliﬁcation</w:t>
      </w:r>
      <w:r w:rsidR="006F3773">
        <w:rPr>
          <w:i/>
          <w:color w:val="231F20"/>
        </w:rPr>
        <w:t xml:space="preserve"> </w:t>
      </w:r>
      <w:r>
        <w:rPr>
          <w:i/>
          <w:color w:val="231F20"/>
        </w:rPr>
        <w:t>Document</w:t>
      </w:r>
      <w:r w:rsidR="006F3773">
        <w:rPr>
          <w:i/>
          <w:color w:val="231F20"/>
        </w:rPr>
        <w:t xml:space="preserve"> </w:t>
      </w:r>
      <w:r>
        <w:rPr>
          <w:i/>
          <w:color w:val="231F20"/>
        </w:rPr>
        <w:t>and</w:t>
      </w:r>
      <w:r w:rsidR="006F3773">
        <w:rPr>
          <w:i/>
          <w:color w:val="231F20"/>
        </w:rPr>
        <w:t xml:space="preserve"> </w:t>
      </w:r>
      <w:r>
        <w:rPr>
          <w:i/>
          <w:color w:val="231F20"/>
        </w:rPr>
        <w:t>which</w:t>
      </w:r>
      <w:r w:rsidR="006F3773">
        <w:rPr>
          <w:i/>
          <w:color w:val="231F20"/>
        </w:rPr>
        <w:t xml:space="preserve"> </w:t>
      </w:r>
      <w:r>
        <w:rPr>
          <w:i/>
          <w:color w:val="231F20"/>
        </w:rPr>
        <w:t>the</w:t>
      </w:r>
      <w:r w:rsidR="006F3773">
        <w:rPr>
          <w:i/>
          <w:color w:val="231F20"/>
        </w:rPr>
        <w:t xml:space="preserve"> </w:t>
      </w:r>
      <w:r>
        <w:rPr>
          <w:i/>
          <w:color w:val="231F20"/>
        </w:rPr>
        <w:t>Applicant</w:t>
      </w:r>
      <w:r w:rsidR="006F3773">
        <w:rPr>
          <w:i/>
          <w:color w:val="231F20"/>
        </w:rPr>
        <w:t xml:space="preserve"> </w:t>
      </w:r>
      <w:r>
        <w:rPr>
          <w:i/>
          <w:color w:val="231F20"/>
        </w:rPr>
        <w:t>intends</w:t>
      </w:r>
      <w:r w:rsidR="006F3773">
        <w:rPr>
          <w:i/>
          <w:color w:val="231F20"/>
        </w:rPr>
        <w:t xml:space="preserve"> </w:t>
      </w:r>
      <w:r>
        <w:rPr>
          <w:i/>
          <w:color w:val="231F20"/>
        </w:rPr>
        <w:t>to</w:t>
      </w:r>
      <w:r w:rsidR="006F3773">
        <w:rPr>
          <w:i/>
          <w:color w:val="231F20"/>
        </w:rPr>
        <w:t xml:space="preserve"> </w:t>
      </w:r>
      <w:r>
        <w:rPr>
          <w:i/>
          <w:color w:val="231F20"/>
        </w:rPr>
        <w:t>subcontract</w:t>
      </w:r>
      <w:r w:rsidR="006F3773">
        <w:rPr>
          <w:i/>
          <w:color w:val="231F20"/>
        </w:rPr>
        <w:t xml:space="preserve"> </w:t>
      </w:r>
      <w:r>
        <w:rPr>
          <w:i/>
          <w:color w:val="231F20"/>
        </w:rPr>
        <w:t>along</w:t>
      </w:r>
      <w:r w:rsidR="006F3773">
        <w:rPr>
          <w:i/>
          <w:color w:val="231F20"/>
        </w:rPr>
        <w:t xml:space="preserve"> </w:t>
      </w:r>
      <w:r>
        <w:rPr>
          <w:i/>
          <w:color w:val="231F20"/>
        </w:rPr>
        <w:t>with complete</w:t>
      </w:r>
      <w:r w:rsidR="006F3773">
        <w:rPr>
          <w:i/>
          <w:color w:val="231F20"/>
        </w:rPr>
        <w:t xml:space="preserve"> </w:t>
      </w:r>
      <w:r>
        <w:rPr>
          <w:i/>
          <w:color w:val="231F20"/>
        </w:rPr>
        <w:t>details</w:t>
      </w:r>
      <w:r w:rsidR="006F3773">
        <w:rPr>
          <w:i/>
          <w:color w:val="231F20"/>
        </w:rPr>
        <w:t xml:space="preserve"> </w:t>
      </w:r>
      <w:r>
        <w:rPr>
          <w:i/>
          <w:color w:val="231F20"/>
        </w:rPr>
        <w:t>of</w:t>
      </w:r>
      <w:r w:rsidR="006F3773">
        <w:rPr>
          <w:i/>
          <w:color w:val="231F20"/>
        </w:rPr>
        <w:t xml:space="preserve"> </w:t>
      </w:r>
      <w:r>
        <w:rPr>
          <w:i/>
          <w:color w:val="231F20"/>
        </w:rPr>
        <w:t>the</w:t>
      </w:r>
      <w:r w:rsidR="006F3773">
        <w:rPr>
          <w:i/>
          <w:color w:val="231F20"/>
        </w:rPr>
        <w:t xml:space="preserve"> </w:t>
      </w:r>
      <w:r>
        <w:rPr>
          <w:i/>
          <w:color w:val="231F20"/>
        </w:rPr>
        <w:t>Specialized</w:t>
      </w:r>
      <w:r w:rsidR="006F3773">
        <w:rPr>
          <w:i/>
          <w:color w:val="231F20"/>
        </w:rPr>
        <w:t xml:space="preserve"> </w:t>
      </w:r>
      <w:r>
        <w:rPr>
          <w:i/>
          <w:color w:val="231F20"/>
        </w:rPr>
        <w:t>Subcontractors,</w:t>
      </w:r>
      <w:r w:rsidR="006F3773">
        <w:rPr>
          <w:i/>
          <w:color w:val="231F20"/>
        </w:rPr>
        <w:t xml:space="preserve"> </w:t>
      </w:r>
      <w:r>
        <w:rPr>
          <w:i/>
          <w:color w:val="231F20"/>
        </w:rPr>
        <w:t>their</w:t>
      </w:r>
      <w:r w:rsidR="006F3773">
        <w:rPr>
          <w:i/>
          <w:color w:val="231F20"/>
        </w:rPr>
        <w:t xml:space="preserve"> </w:t>
      </w:r>
      <w:r>
        <w:rPr>
          <w:i/>
          <w:color w:val="231F20"/>
        </w:rPr>
        <w:t>qualiﬁcation</w:t>
      </w:r>
      <w:r w:rsidR="006F3773">
        <w:rPr>
          <w:i/>
          <w:color w:val="231F20"/>
        </w:rPr>
        <w:t xml:space="preserve"> </w:t>
      </w:r>
      <w:r>
        <w:rPr>
          <w:i/>
          <w:color w:val="231F20"/>
        </w:rPr>
        <w:t>and</w:t>
      </w:r>
      <w:r w:rsidR="006F3773">
        <w:rPr>
          <w:i/>
          <w:color w:val="231F20"/>
        </w:rPr>
        <w:t xml:space="preserve"> </w:t>
      </w:r>
      <w:r>
        <w:rPr>
          <w:i/>
          <w:color w:val="231F20"/>
        </w:rPr>
        <w:t>experience]</w:t>
      </w:r>
    </w:p>
    <w:p w14:paraId="426B1711" w14:textId="77777777" w:rsidR="00AB758F" w:rsidRDefault="00AB758F">
      <w:pPr>
        <w:pStyle w:val="BodyText"/>
        <w:spacing w:before="7"/>
        <w:rPr>
          <w:i/>
          <w:sz w:val="23"/>
        </w:rPr>
      </w:pPr>
    </w:p>
    <w:p w14:paraId="2160C836" w14:textId="54FFEABE" w:rsidR="00AB758F" w:rsidRDefault="00586175">
      <w:pPr>
        <w:pStyle w:val="ListParagraph"/>
        <w:numPr>
          <w:ilvl w:val="0"/>
          <w:numId w:val="4"/>
        </w:numPr>
        <w:tabs>
          <w:tab w:val="left" w:pos="685"/>
        </w:tabs>
        <w:spacing w:before="0" w:line="249" w:lineRule="auto"/>
        <w:ind w:right="131"/>
        <w:jc w:val="both"/>
        <w:rPr>
          <w:color w:val="231F20"/>
        </w:rPr>
      </w:pPr>
      <w:r>
        <w:rPr>
          <w:color w:val="231F20"/>
        </w:rPr>
        <w:t>Commissions,</w:t>
      </w:r>
      <w:r w:rsidR="006F3773">
        <w:rPr>
          <w:color w:val="231F20"/>
        </w:rPr>
        <w:t xml:space="preserve"> </w:t>
      </w:r>
      <w:r>
        <w:rPr>
          <w:color w:val="231F20"/>
        </w:rPr>
        <w:t>gratuities,</w:t>
      </w:r>
      <w:r w:rsidR="006F3773">
        <w:rPr>
          <w:color w:val="231F20"/>
        </w:rPr>
        <w:t xml:space="preserve"> </w:t>
      </w:r>
      <w:r>
        <w:rPr>
          <w:color w:val="231F20"/>
        </w:rPr>
        <w:t>fees:</w:t>
      </w:r>
      <w:r w:rsidR="006F3773">
        <w:rPr>
          <w:color w:val="231F20"/>
        </w:rPr>
        <w:t xml:space="preserve"> </w:t>
      </w:r>
      <w:r>
        <w:rPr>
          <w:color w:val="231F20"/>
          <w:spacing w:val="-9"/>
        </w:rPr>
        <w:t xml:space="preserve">We </w:t>
      </w:r>
      <w:r>
        <w:rPr>
          <w:color w:val="231F20"/>
        </w:rPr>
        <w:t>declare</w:t>
      </w:r>
      <w:r w:rsidR="006F3773">
        <w:rPr>
          <w:color w:val="231F20"/>
        </w:rPr>
        <w:t xml:space="preserve"> </w:t>
      </w:r>
      <w:r>
        <w:rPr>
          <w:color w:val="231F20"/>
        </w:rPr>
        <w:t>that</w:t>
      </w:r>
      <w:r w:rsidR="006F3773">
        <w:rPr>
          <w:color w:val="231F20"/>
        </w:rPr>
        <w:t xml:space="preserve"> </w:t>
      </w:r>
      <w:r>
        <w:rPr>
          <w:color w:val="231F20"/>
        </w:rPr>
        <w:t>the</w:t>
      </w:r>
      <w:r w:rsidR="006F3773">
        <w:rPr>
          <w:color w:val="231F20"/>
        </w:rPr>
        <w:t xml:space="preserve"> </w:t>
      </w:r>
      <w:r>
        <w:rPr>
          <w:color w:val="231F20"/>
        </w:rPr>
        <w:t>following</w:t>
      </w:r>
      <w:r w:rsidR="006F3773">
        <w:rPr>
          <w:color w:val="231F20"/>
        </w:rPr>
        <w:t xml:space="preserve"> </w:t>
      </w:r>
      <w:r>
        <w:rPr>
          <w:color w:val="231F20"/>
        </w:rPr>
        <w:t>commissions,</w:t>
      </w:r>
      <w:r w:rsidR="006F3773">
        <w:rPr>
          <w:color w:val="231F20"/>
        </w:rPr>
        <w:t xml:space="preserve"> </w:t>
      </w:r>
      <w:r>
        <w:rPr>
          <w:color w:val="231F20"/>
        </w:rPr>
        <w:t>gratuities,</w:t>
      </w:r>
      <w:r w:rsidR="006F3773">
        <w:rPr>
          <w:color w:val="231F20"/>
        </w:rPr>
        <w:t xml:space="preserve"> </w:t>
      </w:r>
      <w:r>
        <w:rPr>
          <w:color w:val="231F20"/>
        </w:rPr>
        <w:t>or</w:t>
      </w:r>
      <w:r w:rsidR="006F3773">
        <w:rPr>
          <w:color w:val="231F20"/>
        </w:rPr>
        <w:t xml:space="preserve"> </w:t>
      </w:r>
      <w:r>
        <w:rPr>
          <w:color w:val="231F20"/>
        </w:rPr>
        <w:t>fees</w:t>
      </w:r>
      <w:r w:rsidR="006F3773">
        <w:rPr>
          <w:color w:val="231F20"/>
        </w:rPr>
        <w:t xml:space="preserve"> </w:t>
      </w:r>
      <w:r>
        <w:rPr>
          <w:color w:val="231F20"/>
        </w:rPr>
        <w:t>have</w:t>
      </w:r>
      <w:r w:rsidR="006F3773">
        <w:rPr>
          <w:color w:val="231F20"/>
        </w:rPr>
        <w:t xml:space="preserve"> </w:t>
      </w:r>
      <w:r>
        <w:rPr>
          <w:color w:val="231F20"/>
        </w:rPr>
        <w:t>been</w:t>
      </w:r>
      <w:r w:rsidR="006F3773">
        <w:rPr>
          <w:color w:val="231F20"/>
        </w:rPr>
        <w:t xml:space="preserve"> </w:t>
      </w:r>
      <w:r>
        <w:rPr>
          <w:color w:val="231F20"/>
        </w:rPr>
        <w:t>paid</w:t>
      </w:r>
      <w:r w:rsidR="006F3773">
        <w:rPr>
          <w:color w:val="231F20"/>
        </w:rPr>
        <w:t xml:space="preserve"> </w:t>
      </w:r>
      <w:r>
        <w:rPr>
          <w:color w:val="231F20"/>
        </w:rPr>
        <w:t>or are</w:t>
      </w:r>
      <w:r w:rsidR="006F3773">
        <w:rPr>
          <w:color w:val="231F20"/>
        </w:rPr>
        <w:t xml:space="preserve"> </w:t>
      </w:r>
      <w:r>
        <w:rPr>
          <w:color w:val="231F20"/>
        </w:rPr>
        <w:t>to</w:t>
      </w:r>
      <w:r w:rsidR="006F3773">
        <w:rPr>
          <w:color w:val="231F20"/>
        </w:rPr>
        <w:t xml:space="preserve"> </w:t>
      </w:r>
      <w:r>
        <w:rPr>
          <w:color w:val="231F20"/>
        </w:rPr>
        <w:t>be</w:t>
      </w:r>
      <w:r w:rsidR="006F3773">
        <w:rPr>
          <w:color w:val="231F20"/>
        </w:rPr>
        <w:t xml:space="preserve"> </w:t>
      </w:r>
      <w:r>
        <w:rPr>
          <w:color w:val="231F20"/>
        </w:rPr>
        <w:t>paid</w:t>
      </w:r>
      <w:r w:rsidR="006F3773">
        <w:rPr>
          <w:color w:val="231F20"/>
        </w:rPr>
        <w:t xml:space="preserve"> </w:t>
      </w:r>
      <w:r>
        <w:rPr>
          <w:color w:val="231F20"/>
        </w:rPr>
        <w:t>with</w:t>
      </w:r>
      <w:r w:rsidR="006F3773">
        <w:rPr>
          <w:color w:val="231F20"/>
        </w:rPr>
        <w:t xml:space="preserve"> </w:t>
      </w:r>
      <w:r>
        <w:rPr>
          <w:color w:val="231F20"/>
        </w:rPr>
        <w:t>respect</w:t>
      </w:r>
      <w:r w:rsidR="006F3773">
        <w:rPr>
          <w:color w:val="231F20"/>
        </w:rPr>
        <w:t xml:space="preserve"> </w:t>
      </w:r>
      <w:r>
        <w:rPr>
          <w:color w:val="231F20"/>
        </w:rPr>
        <w:t>to</w:t>
      </w:r>
      <w:r w:rsidR="006F3773">
        <w:rPr>
          <w:color w:val="231F20"/>
        </w:rPr>
        <w:t xml:space="preserve"> </w:t>
      </w:r>
      <w:r>
        <w:rPr>
          <w:color w:val="231F20"/>
        </w:rPr>
        <w:t>the</w:t>
      </w:r>
      <w:r w:rsidR="006F3773">
        <w:rPr>
          <w:color w:val="231F20"/>
        </w:rPr>
        <w:t xml:space="preserve"> </w:t>
      </w:r>
      <w:r>
        <w:rPr>
          <w:color w:val="231F20"/>
        </w:rPr>
        <w:t>prequaliﬁcation</w:t>
      </w:r>
      <w:r w:rsidR="006F3773">
        <w:rPr>
          <w:color w:val="231F20"/>
        </w:rPr>
        <w:t xml:space="preserve"> </w:t>
      </w:r>
      <w:r>
        <w:rPr>
          <w:color w:val="231F20"/>
        </w:rPr>
        <w:t>process,</w:t>
      </w:r>
      <w:r w:rsidR="006F3773">
        <w:rPr>
          <w:color w:val="231F20"/>
        </w:rPr>
        <w:t xml:space="preserve"> </w:t>
      </w:r>
      <w:r>
        <w:rPr>
          <w:color w:val="231F20"/>
        </w:rPr>
        <w:t>the</w:t>
      </w:r>
      <w:r w:rsidR="006F3773">
        <w:rPr>
          <w:color w:val="231F20"/>
        </w:rPr>
        <w:t xml:space="preserve"> </w:t>
      </w:r>
      <w:r>
        <w:rPr>
          <w:color w:val="231F20"/>
        </w:rPr>
        <w:t>corresponding</w:t>
      </w:r>
      <w:r w:rsidR="006F3773">
        <w:rPr>
          <w:color w:val="231F20"/>
        </w:rPr>
        <w:t xml:space="preserve"> </w:t>
      </w:r>
      <w:r w:rsidR="00B52208">
        <w:rPr>
          <w:color w:val="231F20"/>
        </w:rPr>
        <w:t>Tendering</w:t>
      </w:r>
      <w:r w:rsidR="006F3773">
        <w:rPr>
          <w:color w:val="231F20"/>
        </w:rPr>
        <w:t xml:space="preserve"> </w:t>
      </w:r>
      <w:r>
        <w:rPr>
          <w:color w:val="231F20"/>
        </w:rPr>
        <w:t>process</w:t>
      </w:r>
      <w:r w:rsidR="006F3773">
        <w:rPr>
          <w:color w:val="231F20"/>
        </w:rPr>
        <w:t xml:space="preserve"> </w:t>
      </w:r>
      <w:r>
        <w:rPr>
          <w:color w:val="231F20"/>
        </w:rPr>
        <w:t>or</w:t>
      </w:r>
      <w:r w:rsidR="006F3773">
        <w:rPr>
          <w:color w:val="231F20"/>
        </w:rPr>
        <w:t xml:space="preserve"> </w:t>
      </w:r>
      <w:r>
        <w:rPr>
          <w:color w:val="231F20"/>
        </w:rPr>
        <w:t>execution</w:t>
      </w:r>
      <w:r w:rsidR="006F3773">
        <w:rPr>
          <w:color w:val="231F20"/>
        </w:rPr>
        <w:t xml:space="preserve"> </w:t>
      </w:r>
      <w:r>
        <w:rPr>
          <w:color w:val="231F20"/>
        </w:rPr>
        <w:t>of the</w:t>
      </w:r>
      <w:r w:rsidR="006F3773">
        <w:rPr>
          <w:color w:val="231F20"/>
        </w:rPr>
        <w:t xml:space="preserve"> </w:t>
      </w:r>
      <w:r>
        <w:rPr>
          <w:color w:val="231F20"/>
        </w:rPr>
        <w:t>Contract:</w:t>
      </w:r>
    </w:p>
    <w:p w14:paraId="78DD7142" w14:textId="3F8E33BC" w:rsidR="00B52208" w:rsidRDefault="00B52208" w:rsidP="00B52208">
      <w:pPr>
        <w:tabs>
          <w:tab w:val="left" w:pos="685"/>
        </w:tabs>
        <w:spacing w:line="249" w:lineRule="auto"/>
        <w:ind w:right="131"/>
        <w:jc w:val="both"/>
        <w:rPr>
          <w:color w:val="231F20"/>
        </w:rPr>
      </w:pPr>
    </w:p>
    <w:tbl>
      <w:tblPr>
        <w:tblW w:w="0" w:type="auto"/>
        <w:jc w:val="center"/>
        <w:tblLook w:val="01E0" w:firstRow="1" w:lastRow="1" w:firstColumn="1" w:lastColumn="1" w:noHBand="0" w:noVBand="0"/>
      </w:tblPr>
      <w:tblGrid>
        <w:gridCol w:w="2268"/>
        <w:gridCol w:w="2520"/>
        <w:gridCol w:w="2394"/>
        <w:gridCol w:w="2394"/>
      </w:tblGrid>
      <w:tr w:rsidR="00B52208" w:rsidRPr="001455EC" w14:paraId="004D804C" w14:textId="77777777" w:rsidTr="00B52208">
        <w:trPr>
          <w:jc w:val="center"/>
        </w:trPr>
        <w:tc>
          <w:tcPr>
            <w:tcW w:w="2268" w:type="dxa"/>
          </w:tcPr>
          <w:p w14:paraId="183B2E85" w14:textId="77777777" w:rsidR="00B52208" w:rsidRPr="001455EC" w:rsidRDefault="00B52208" w:rsidP="00464FDA">
            <w:pPr>
              <w:rPr>
                <w:spacing w:val="-2"/>
                <w:sz w:val="24"/>
                <w:szCs w:val="24"/>
              </w:rPr>
            </w:pPr>
            <w:r w:rsidRPr="001455EC">
              <w:rPr>
                <w:spacing w:val="-2"/>
                <w:sz w:val="24"/>
                <w:szCs w:val="24"/>
                <w:u w:val="single"/>
              </w:rPr>
              <w:t>Name of Recipient</w:t>
            </w:r>
          </w:p>
          <w:p w14:paraId="3174614F" w14:textId="77777777" w:rsidR="00B52208" w:rsidRPr="001455EC" w:rsidRDefault="00B52208" w:rsidP="00464FDA">
            <w:pPr>
              <w:rPr>
                <w:bCs/>
                <w:sz w:val="24"/>
                <w:szCs w:val="24"/>
              </w:rPr>
            </w:pPr>
          </w:p>
        </w:tc>
        <w:tc>
          <w:tcPr>
            <w:tcW w:w="2520" w:type="dxa"/>
          </w:tcPr>
          <w:p w14:paraId="58C5E7FE" w14:textId="77777777" w:rsidR="00B52208" w:rsidRPr="001455EC" w:rsidRDefault="00B52208" w:rsidP="00464FDA">
            <w:pPr>
              <w:rPr>
                <w:bCs/>
                <w:sz w:val="24"/>
                <w:szCs w:val="24"/>
              </w:rPr>
            </w:pPr>
            <w:r w:rsidRPr="001455EC">
              <w:rPr>
                <w:spacing w:val="-2"/>
                <w:sz w:val="24"/>
                <w:szCs w:val="24"/>
                <w:u w:val="single"/>
              </w:rPr>
              <w:t>Address</w:t>
            </w:r>
          </w:p>
        </w:tc>
        <w:tc>
          <w:tcPr>
            <w:tcW w:w="2394" w:type="dxa"/>
          </w:tcPr>
          <w:p w14:paraId="3B61E260" w14:textId="77777777" w:rsidR="00B52208" w:rsidRPr="001455EC" w:rsidRDefault="00B52208" w:rsidP="00464FDA">
            <w:pPr>
              <w:rPr>
                <w:bCs/>
                <w:sz w:val="24"/>
                <w:szCs w:val="24"/>
              </w:rPr>
            </w:pPr>
            <w:r w:rsidRPr="001455EC">
              <w:rPr>
                <w:spacing w:val="-2"/>
                <w:sz w:val="24"/>
                <w:szCs w:val="24"/>
                <w:u w:val="single"/>
              </w:rPr>
              <w:t>Reason</w:t>
            </w:r>
          </w:p>
        </w:tc>
        <w:tc>
          <w:tcPr>
            <w:tcW w:w="2394" w:type="dxa"/>
          </w:tcPr>
          <w:p w14:paraId="35365451" w14:textId="77777777" w:rsidR="00B52208" w:rsidRPr="001455EC" w:rsidRDefault="00B52208" w:rsidP="00464FDA">
            <w:pPr>
              <w:rPr>
                <w:bCs/>
                <w:sz w:val="24"/>
                <w:szCs w:val="24"/>
              </w:rPr>
            </w:pPr>
            <w:r w:rsidRPr="001455EC">
              <w:rPr>
                <w:spacing w:val="-2"/>
                <w:sz w:val="24"/>
                <w:szCs w:val="24"/>
                <w:u w:val="single"/>
              </w:rPr>
              <w:t>Amount</w:t>
            </w:r>
          </w:p>
        </w:tc>
      </w:tr>
      <w:tr w:rsidR="00B52208" w:rsidRPr="001455EC" w14:paraId="37E37621" w14:textId="77777777" w:rsidTr="00B52208">
        <w:trPr>
          <w:jc w:val="center"/>
        </w:trPr>
        <w:tc>
          <w:tcPr>
            <w:tcW w:w="2268" w:type="dxa"/>
          </w:tcPr>
          <w:p w14:paraId="383F810F" w14:textId="77777777" w:rsidR="00B52208" w:rsidRPr="001455EC" w:rsidRDefault="00B52208" w:rsidP="00464FDA">
            <w:pPr>
              <w:rPr>
                <w:bCs/>
                <w:i/>
                <w:sz w:val="24"/>
                <w:szCs w:val="24"/>
              </w:rPr>
            </w:pPr>
            <w:r w:rsidRPr="001455EC">
              <w:rPr>
                <w:i/>
                <w:sz w:val="24"/>
                <w:szCs w:val="24"/>
              </w:rPr>
              <w:t>[insert full name for each occurrence]</w:t>
            </w:r>
          </w:p>
        </w:tc>
        <w:tc>
          <w:tcPr>
            <w:tcW w:w="2520" w:type="dxa"/>
          </w:tcPr>
          <w:p w14:paraId="7746DEAF" w14:textId="77777777" w:rsidR="00B52208" w:rsidRPr="001455EC" w:rsidRDefault="00B52208" w:rsidP="00464FDA">
            <w:pPr>
              <w:rPr>
                <w:bCs/>
                <w:i/>
                <w:sz w:val="24"/>
                <w:szCs w:val="24"/>
              </w:rPr>
            </w:pPr>
            <w:r w:rsidRPr="001455EC">
              <w:rPr>
                <w:i/>
                <w:sz w:val="24"/>
                <w:szCs w:val="24"/>
              </w:rPr>
              <w:t>[insert street/ number/city/country]</w:t>
            </w:r>
          </w:p>
        </w:tc>
        <w:tc>
          <w:tcPr>
            <w:tcW w:w="2394" w:type="dxa"/>
          </w:tcPr>
          <w:p w14:paraId="74D9DDAD" w14:textId="77777777" w:rsidR="00B52208" w:rsidRPr="001455EC" w:rsidRDefault="00B52208" w:rsidP="00464FDA">
            <w:pPr>
              <w:rPr>
                <w:bCs/>
                <w:i/>
                <w:sz w:val="24"/>
                <w:szCs w:val="24"/>
              </w:rPr>
            </w:pPr>
            <w:r w:rsidRPr="001455EC">
              <w:rPr>
                <w:i/>
                <w:sz w:val="24"/>
                <w:szCs w:val="24"/>
              </w:rPr>
              <w:t>[indicate reason]</w:t>
            </w:r>
          </w:p>
        </w:tc>
        <w:tc>
          <w:tcPr>
            <w:tcW w:w="2394" w:type="dxa"/>
          </w:tcPr>
          <w:p w14:paraId="651A2AA9" w14:textId="77777777" w:rsidR="00B52208" w:rsidRPr="001455EC" w:rsidRDefault="00B52208" w:rsidP="00464FDA">
            <w:pPr>
              <w:rPr>
                <w:bCs/>
                <w:i/>
                <w:sz w:val="24"/>
                <w:szCs w:val="24"/>
              </w:rPr>
            </w:pPr>
            <w:r w:rsidRPr="001455EC">
              <w:rPr>
                <w:i/>
                <w:sz w:val="24"/>
                <w:szCs w:val="24"/>
              </w:rPr>
              <w:t xml:space="preserve">[specify amount currency, value, exchange rate and </w:t>
            </w:r>
            <w:r w:rsidRPr="001455EC">
              <w:rPr>
                <w:i/>
                <w:iCs/>
                <w:spacing w:val="-4"/>
                <w:sz w:val="24"/>
                <w:szCs w:val="24"/>
              </w:rPr>
              <w:t>KENYA SHILLING</w:t>
            </w:r>
            <w:r w:rsidRPr="001455EC">
              <w:rPr>
                <w:i/>
                <w:iCs/>
                <w:sz w:val="24"/>
                <w:szCs w:val="24"/>
              </w:rPr>
              <w:t xml:space="preserve"> </w:t>
            </w:r>
            <w:r w:rsidRPr="001455EC">
              <w:rPr>
                <w:i/>
                <w:iCs/>
                <w:spacing w:val="-4"/>
                <w:sz w:val="24"/>
                <w:szCs w:val="24"/>
              </w:rPr>
              <w:t>equivalent</w:t>
            </w:r>
            <w:r w:rsidRPr="001455EC">
              <w:rPr>
                <w:i/>
                <w:iCs/>
                <w:spacing w:val="-4"/>
                <w:sz w:val="24"/>
                <w:szCs w:val="24"/>
                <w:u w:val="single"/>
              </w:rPr>
              <w:t>]</w:t>
            </w:r>
          </w:p>
        </w:tc>
      </w:tr>
      <w:tr w:rsidR="00B52208" w:rsidRPr="001455EC" w14:paraId="7C220AF1" w14:textId="77777777" w:rsidTr="00B52208">
        <w:trPr>
          <w:jc w:val="center"/>
        </w:trPr>
        <w:tc>
          <w:tcPr>
            <w:tcW w:w="2268" w:type="dxa"/>
          </w:tcPr>
          <w:p w14:paraId="2C379693" w14:textId="77777777" w:rsidR="00B52208" w:rsidRPr="001455EC" w:rsidRDefault="00B52208" w:rsidP="00464FDA">
            <w:pPr>
              <w:rPr>
                <w:bCs/>
                <w:sz w:val="24"/>
                <w:szCs w:val="24"/>
              </w:rPr>
            </w:pPr>
            <w:r w:rsidRPr="001455EC">
              <w:rPr>
                <w:bCs/>
                <w:sz w:val="24"/>
                <w:szCs w:val="24"/>
              </w:rPr>
              <w:t>________________</w:t>
            </w:r>
            <w:r w:rsidRPr="001455EC">
              <w:rPr>
                <w:bCs/>
                <w:sz w:val="24"/>
                <w:szCs w:val="24"/>
              </w:rPr>
              <w:br/>
              <w:t>________________</w:t>
            </w:r>
            <w:r w:rsidRPr="001455EC">
              <w:rPr>
                <w:bCs/>
                <w:sz w:val="24"/>
                <w:szCs w:val="24"/>
              </w:rPr>
              <w:br/>
              <w:t>________________</w:t>
            </w:r>
            <w:r w:rsidRPr="001455EC">
              <w:rPr>
                <w:bCs/>
                <w:sz w:val="24"/>
                <w:szCs w:val="24"/>
              </w:rPr>
              <w:br/>
              <w:t>________________</w:t>
            </w:r>
          </w:p>
        </w:tc>
        <w:tc>
          <w:tcPr>
            <w:tcW w:w="2520" w:type="dxa"/>
          </w:tcPr>
          <w:p w14:paraId="6B983CEC" w14:textId="77777777" w:rsidR="00B52208" w:rsidRPr="001455EC" w:rsidRDefault="00B52208" w:rsidP="00464FDA">
            <w:pPr>
              <w:rPr>
                <w:bCs/>
                <w:sz w:val="24"/>
                <w:szCs w:val="24"/>
              </w:rPr>
            </w:pPr>
            <w:r w:rsidRPr="001455EC">
              <w:rPr>
                <w:bCs/>
                <w:sz w:val="24"/>
                <w:szCs w:val="24"/>
              </w:rPr>
              <w:t>________________</w:t>
            </w:r>
            <w:r w:rsidRPr="001455EC">
              <w:rPr>
                <w:bCs/>
                <w:sz w:val="24"/>
                <w:szCs w:val="24"/>
              </w:rPr>
              <w:br/>
              <w:t>________________</w:t>
            </w:r>
            <w:r w:rsidRPr="001455EC">
              <w:rPr>
                <w:bCs/>
                <w:sz w:val="24"/>
                <w:szCs w:val="24"/>
              </w:rPr>
              <w:br/>
              <w:t>________________</w:t>
            </w:r>
            <w:r w:rsidRPr="001455EC">
              <w:rPr>
                <w:bCs/>
                <w:sz w:val="24"/>
                <w:szCs w:val="24"/>
              </w:rPr>
              <w:br/>
              <w:t>________________</w:t>
            </w:r>
          </w:p>
        </w:tc>
        <w:tc>
          <w:tcPr>
            <w:tcW w:w="2394" w:type="dxa"/>
          </w:tcPr>
          <w:p w14:paraId="4A661A6D" w14:textId="77777777" w:rsidR="00B52208" w:rsidRPr="001455EC" w:rsidRDefault="00B52208" w:rsidP="00464FDA">
            <w:pPr>
              <w:rPr>
                <w:bCs/>
                <w:sz w:val="24"/>
                <w:szCs w:val="24"/>
              </w:rPr>
            </w:pPr>
            <w:r w:rsidRPr="001455EC">
              <w:rPr>
                <w:bCs/>
                <w:sz w:val="24"/>
                <w:szCs w:val="24"/>
              </w:rPr>
              <w:t>________________</w:t>
            </w:r>
            <w:r w:rsidRPr="001455EC">
              <w:rPr>
                <w:bCs/>
                <w:sz w:val="24"/>
                <w:szCs w:val="24"/>
              </w:rPr>
              <w:br/>
              <w:t>________________</w:t>
            </w:r>
            <w:r w:rsidRPr="001455EC">
              <w:rPr>
                <w:bCs/>
                <w:sz w:val="24"/>
                <w:szCs w:val="24"/>
              </w:rPr>
              <w:br/>
              <w:t>________________</w:t>
            </w:r>
            <w:r w:rsidRPr="001455EC">
              <w:rPr>
                <w:bCs/>
                <w:sz w:val="24"/>
                <w:szCs w:val="24"/>
              </w:rPr>
              <w:br/>
              <w:t>________________</w:t>
            </w:r>
          </w:p>
        </w:tc>
        <w:tc>
          <w:tcPr>
            <w:tcW w:w="2394" w:type="dxa"/>
          </w:tcPr>
          <w:p w14:paraId="4A10A8A1" w14:textId="77777777" w:rsidR="00B52208" w:rsidRPr="001455EC" w:rsidRDefault="00B52208" w:rsidP="00464FDA">
            <w:pPr>
              <w:rPr>
                <w:bCs/>
                <w:sz w:val="24"/>
                <w:szCs w:val="24"/>
              </w:rPr>
            </w:pPr>
            <w:r w:rsidRPr="001455EC">
              <w:rPr>
                <w:bCs/>
                <w:sz w:val="24"/>
                <w:szCs w:val="24"/>
              </w:rPr>
              <w:t>________________</w:t>
            </w:r>
            <w:r w:rsidRPr="001455EC">
              <w:rPr>
                <w:bCs/>
                <w:sz w:val="24"/>
                <w:szCs w:val="24"/>
              </w:rPr>
              <w:br/>
              <w:t>________________</w:t>
            </w:r>
            <w:r w:rsidRPr="001455EC">
              <w:rPr>
                <w:bCs/>
                <w:sz w:val="24"/>
                <w:szCs w:val="24"/>
              </w:rPr>
              <w:br/>
              <w:t>________________</w:t>
            </w:r>
            <w:r w:rsidRPr="001455EC">
              <w:rPr>
                <w:bCs/>
                <w:sz w:val="24"/>
                <w:szCs w:val="24"/>
              </w:rPr>
              <w:br/>
              <w:t>________________</w:t>
            </w:r>
          </w:p>
        </w:tc>
      </w:tr>
    </w:tbl>
    <w:p w14:paraId="4D639B4C" w14:textId="014990F3" w:rsidR="00B52208" w:rsidRDefault="00B52208" w:rsidP="00B52208">
      <w:pPr>
        <w:tabs>
          <w:tab w:val="left" w:pos="685"/>
        </w:tabs>
        <w:spacing w:line="249" w:lineRule="auto"/>
        <w:ind w:right="131"/>
        <w:jc w:val="both"/>
        <w:rPr>
          <w:color w:val="231F20"/>
        </w:rPr>
      </w:pPr>
    </w:p>
    <w:p w14:paraId="3F280992" w14:textId="77777777" w:rsidR="00AB758F" w:rsidRDefault="00586175">
      <w:pPr>
        <w:spacing w:before="120" w:line="252" w:lineRule="auto"/>
        <w:ind w:left="705"/>
        <w:rPr>
          <w:i/>
        </w:rPr>
      </w:pPr>
      <w:r>
        <w:rPr>
          <w:i/>
          <w:color w:val="231F20"/>
        </w:rPr>
        <w:t>[If</w:t>
      </w:r>
      <w:r w:rsidR="006F3773">
        <w:rPr>
          <w:i/>
          <w:color w:val="231F20"/>
        </w:rPr>
        <w:t xml:space="preserve"> </w:t>
      </w:r>
      <w:r>
        <w:rPr>
          <w:i/>
          <w:color w:val="231F20"/>
        </w:rPr>
        <w:t>no</w:t>
      </w:r>
      <w:r w:rsidR="006F3773">
        <w:rPr>
          <w:i/>
          <w:color w:val="231F20"/>
        </w:rPr>
        <w:t xml:space="preserve"> </w:t>
      </w:r>
      <w:r>
        <w:rPr>
          <w:i/>
          <w:color w:val="231F20"/>
        </w:rPr>
        <w:t>payments</w:t>
      </w:r>
      <w:r w:rsidR="006F3773">
        <w:rPr>
          <w:i/>
          <w:color w:val="231F20"/>
        </w:rPr>
        <w:t xml:space="preserve"> </w:t>
      </w:r>
      <w:r>
        <w:rPr>
          <w:i/>
          <w:color w:val="231F20"/>
          <w:spacing w:val="-3"/>
        </w:rPr>
        <w:t>are</w:t>
      </w:r>
      <w:r w:rsidR="006F3773">
        <w:rPr>
          <w:i/>
          <w:color w:val="231F20"/>
          <w:spacing w:val="-3"/>
        </w:rPr>
        <w:t xml:space="preserve"> </w:t>
      </w:r>
      <w:r>
        <w:rPr>
          <w:i/>
          <w:color w:val="231F20"/>
        </w:rPr>
        <w:t>made</w:t>
      </w:r>
      <w:r w:rsidR="006F3773">
        <w:rPr>
          <w:i/>
          <w:color w:val="231F20"/>
        </w:rPr>
        <w:t xml:space="preserve"> </w:t>
      </w:r>
      <w:r>
        <w:rPr>
          <w:i/>
          <w:color w:val="231F20"/>
        </w:rPr>
        <w:t>or</w:t>
      </w:r>
      <w:r w:rsidR="006F3773">
        <w:rPr>
          <w:i/>
          <w:color w:val="231F20"/>
        </w:rPr>
        <w:t xml:space="preserve"> </w:t>
      </w:r>
      <w:r>
        <w:rPr>
          <w:i/>
          <w:color w:val="231F20"/>
        </w:rPr>
        <w:t>promised,</w:t>
      </w:r>
      <w:r w:rsidR="006F3773">
        <w:rPr>
          <w:i/>
          <w:color w:val="231F20"/>
        </w:rPr>
        <w:t xml:space="preserve"> </w:t>
      </w:r>
      <w:r>
        <w:rPr>
          <w:i/>
          <w:color w:val="231F20"/>
        </w:rPr>
        <w:t>add</w:t>
      </w:r>
      <w:r w:rsidR="006F3773">
        <w:rPr>
          <w:i/>
          <w:color w:val="231F20"/>
        </w:rPr>
        <w:t xml:space="preserve"> </w:t>
      </w:r>
      <w:r>
        <w:rPr>
          <w:i/>
          <w:color w:val="231F20"/>
        </w:rPr>
        <w:t>the</w:t>
      </w:r>
      <w:r w:rsidR="006F3773">
        <w:rPr>
          <w:i/>
          <w:color w:val="231F20"/>
        </w:rPr>
        <w:t xml:space="preserve"> </w:t>
      </w:r>
      <w:r>
        <w:rPr>
          <w:i/>
          <w:color w:val="231F20"/>
        </w:rPr>
        <w:t>following</w:t>
      </w:r>
      <w:r w:rsidR="006F3773">
        <w:rPr>
          <w:i/>
          <w:color w:val="231F20"/>
        </w:rPr>
        <w:t xml:space="preserve"> </w:t>
      </w:r>
      <w:r>
        <w:rPr>
          <w:i/>
          <w:color w:val="231F20"/>
        </w:rPr>
        <w:t>statement:</w:t>
      </w:r>
      <w:r w:rsidR="006F3773">
        <w:rPr>
          <w:i/>
          <w:color w:val="231F20"/>
        </w:rPr>
        <w:t xml:space="preserve"> </w:t>
      </w:r>
      <w:r>
        <w:rPr>
          <w:i/>
          <w:color w:val="231F20"/>
        </w:rPr>
        <w:t>“No</w:t>
      </w:r>
      <w:r w:rsidR="006F3773">
        <w:rPr>
          <w:i/>
          <w:color w:val="231F20"/>
        </w:rPr>
        <w:t xml:space="preserve"> </w:t>
      </w:r>
      <w:r>
        <w:rPr>
          <w:i/>
          <w:color w:val="231F20"/>
        </w:rPr>
        <w:t>commissions</w:t>
      </w:r>
      <w:r w:rsidR="006F3773">
        <w:rPr>
          <w:i/>
          <w:color w:val="231F20"/>
        </w:rPr>
        <w:t xml:space="preserve"> </w:t>
      </w:r>
      <w:r>
        <w:rPr>
          <w:i/>
          <w:color w:val="231F20"/>
        </w:rPr>
        <w:t>or</w:t>
      </w:r>
      <w:r w:rsidR="006F3773">
        <w:rPr>
          <w:i/>
          <w:color w:val="231F20"/>
        </w:rPr>
        <w:t xml:space="preserve"> </w:t>
      </w:r>
      <w:r>
        <w:rPr>
          <w:i/>
          <w:color w:val="231F20"/>
        </w:rPr>
        <w:t>gratuities</w:t>
      </w:r>
      <w:r w:rsidR="006F3773">
        <w:rPr>
          <w:i/>
          <w:color w:val="231F20"/>
        </w:rPr>
        <w:t xml:space="preserve"> </w:t>
      </w:r>
      <w:r>
        <w:rPr>
          <w:i/>
          <w:color w:val="231F20"/>
        </w:rPr>
        <w:t>have</w:t>
      </w:r>
      <w:r w:rsidR="006F3773">
        <w:rPr>
          <w:i/>
          <w:color w:val="231F20"/>
        </w:rPr>
        <w:t xml:space="preserve"> </w:t>
      </w:r>
      <w:r>
        <w:rPr>
          <w:i/>
          <w:color w:val="231F20"/>
        </w:rPr>
        <w:t>been</w:t>
      </w:r>
      <w:r w:rsidR="006F3773">
        <w:rPr>
          <w:i/>
          <w:color w:val="231F20"/>
        </w:rPr>
        <w:t xml:space="preserve"> </w:t>
      </w:r>
      <w:r>
        <w:rPr>
          <w:i/>
          <w:color w:val="231F20"/>
        </w:rPr>
        <w:t xml:space="preserve">or </w:t>
      </w:r>
      <w:r>
        <w:rPr>
          <w:i/>
          <w:color w:val="231F20"/>
          <w:spacing w:val="-3"/>
        </w:rPr>
        <w:t>are</w:t>
      </w:r>
      <w:r w:rsidR="006F3773">
        <w:rPr>
          <w:i/>
          <w:color w:val="231F20"/>
          <w:spacing w:val="-3"/>
        </w:rPr>
        <w:t xml:space="preserve"> </w:t>
      </w:r>
      <w:r>
        <w:rPr>
          <w:i/>
          <w:color w:val="231F20"/>
        </w:rPr>
        <w:t>to</w:t>
      </w:r>
      <w:r w:rsidR="006F3773">
        <w:rPr>
          <w:i/>
          <w:color w:val="231F20"/>
        </w:rPr>
        <w:t xml:space="preserve"> </w:t>
      </w:r>
      <w:r>
        <w:rPr>
          <w:i/>
          <w:color w:val="231F20"/>
        </w:rPr>
        <w:t>be</w:t>
      </w:r>
      <w:r w:rsidR="006F3773">
        <w:rPr>
          <w:i/>
          <w:color w:val="231F20"/>
        </w:rPr>
        <w:t xml:space="preserve"> </w:t>
      </w:r>
      <w:r>
        <w:rPr>
          <w:i/>
          <w:color w:val="231F20"/>
        </w:rPr>
        <w:t>paid</w:t>
      </w:r>
      <w:r w:rsidR="006F3773">
        <w:rPr>
          <w:i/>
          <w:color w:val="231F20"/>
        </w:rPr>
        <w:t xml:space="preserve"> </w:t>
      </w:r>
      <w:r>
        <w:rPr>
          <w:i/>
          <w:color w:val="231F20"/>
        </w:rPr>
        <w:t>by</w:t>
      </w:r>
      <w:r w:rsidR="006F3773">
        <w:rPr>
          <w:i/>
          <w:color w:val="231F20"/>
        </w:rPr>
        <w:t xml:space="preserve"> </w:t>
      </w:r>
      <w:r>
        <w:rPr>
          <w:i/>
          <w:color w:val="231F20"/>
        </w:rPr>
        <w:t>us</w:t>
      </w:r>
      <w:r w:rsidR="006F3773">
        <w:rPr>
          <w:i/>
          <w:color w:val="231F20"/>
        </w:rPr>
        <w:t xml:space="preserve"> </w:t>
      </w:r>
      <w:r>
        <w:rPr>
          <w:i/>
          <w:color w:val="231F20"/>
        </w:rPr>
        <w:t>to</w:t>
      </w:r>
      <w:r w:rsidR="006F3773">
        <w:rPr>
          <w:i/>
          <w:color w:val="231F20"/>
        </w:rPr>
        <w:t xml:space="preserve"> </w:t>
      </w:r>
      <w:r>
        <w:rPr>
          <w:i/>
          <w:color w:val="231F20"/>
        </w:rPr>
        <w:t>agents</w:t>
      </w:r>
      <w:r w:rsidR="006F3773">
        <w:rPr>
          <w:i/>
          <w:color w:val="231F20"/>
        </w:rPr>
        <w:t xml:space="preserve"> </w:t>
      </w:r>
      <w:r>
        <w:rPr>
          <w:i/>
          <w:color w:val="231F20"/>
        </w:rPr>
        <w:t>or</w:t>
      </w:r>
      <w:r w:rsidR="006F3773">
        <w:rPr>
          <w:i/>
          <w:color w:val="231F20"/>
        </w:rPr>
        <w:t xml:space="preserve"> </w:t>
      </w:r>
      <w:r>
        <w:rPr>
          <w:i/>
          <w:color w:val="231F20"/>
        </w:rPr>
        <w:t>any</w:t>
      </w:r>
      <w:r w:rsidR="006F3773">
        <w:rPr>
          <w:i/>
          <w:color w:val="231F20"/>
        </w:rPr>
        <w:t xml:space="preserve"> </w:t>
      </w:r>
      <w:r>
        <w:rPr>
          <w:i/>
          <w:color w:val="231F20"/>
        </w:rPr>
        <w:t>third</w:t>
      </w:r>
      <w:r w:rsidR="006F3773">
        <w:rPr>
          <w:i/>
          <w:color w:val="231F20"/>
        </w:rPr>
        <w:t xml:space="preserve"> </w:t>
      </w:r>
      <w:r>
        <w:rPr>
          <w:i/>
          <w:color w:val="231F20"/>
        </w:rPr>
        <w:t>party</w:t>
      </w:r>
      <w:r w:rsidR="006F3773">
        <w:rPr>
          <w:i/>
          <w:color w:val="231F20"/>
        </w:rPr>
        <w:t xml:space="preserve"> </w:t>
      </w:r>
      <w:r>
        <w:rPr>
          <w:i/>
          <w:color w:val="231F20"/>
        </w:rPr>
        <w:t>relating</w:t>
      </w:r>
      <w:r w:rsidR="006F3773">
        <w:rPr>
          <w:i/>
          <w:color w:val="231F20"/>
        </w:rPr>
        <w:t xml:space="preserve"> </w:t>
      </w:r>
      <w:r>
        <w:rPr>
          <w:i/>
          <w:color w:val="231F20"/>
        </w:rPr>
        <w:t>to</w:t>
      </w:r>
      <w:r w:rsidR="006F3773">
        <w:rPr>
          <w:i/>
          <w:color w:val="231F20"/>
        </w:rPr>
        <w:t xml:space="preserve"> </w:t>
      </w:r>
      <w:r>
        <w:rPr>
          <w:i/>
          <w:color w:val="231F20"/>
        </w:rPr>
        <w:t>this</w:t>
      </w:r>
      <w:r w:rsidR="006F3773">
        <w:rPr>
          <w:i/>
          <w:color w:val="231F20"/>
        </w:rPr>
        <w:t xml:space="preserve"> </w:t>
      </w:r>
      <w:r>
        <w:rPr>
          <w:i/>
          <w:color w:val="231F20"/>
        </w:rPr>
        <w:t>Application]</w:t>
      </w:r>
    </w:p>
    <w:p w14:paraId="7E03EB7E" w14:textId="77777777" w:rsidR="00AB758F" w:rsidRDefault="00AB758F">
      <w:pPr>
        <w:spacing w:line="252" w:lineRule="auto"/>
        <w:sectPr w:rsidR="00AB758F">
          <w:headerReference w:type="even" r:id="rId19"/>
          <w:headerReference w:type="default" r:id="rId20"/>
          <w:pgSz w:w="11910" w:h="16840"/>
          <w:pgMar w:top="700" w:right="720" w:bottom="640" w:left="740" w:header="0" w:footer="441" w:gutter="0"/>
          <w:cols w:space="720"/>
        </w:sectPr>
      </w:pPr>
    </w:p>
    <w:p w14:paraId="776E4F95" w14:textId="77777777" w:rsidR="00AB758F" w:rsidRDefault="00586175">
      <w:pPr>
        <w:pStyle w:val="ListParagraph"/>
        <w:numPr>
          <w:ilvl w:val="0"/>
          <w:numId w:val="4"/>
        </w:numPr>
        <w:tabs>
          <w:tab w:val="left" w:pos="677"/>
        </w:tabs>
        <w:spacing w:before="150" w:line="230" w:lineRule="auto"/>
        <w:ind w:left="676" w:right="128"/>
        <w:jc w:val="both"/>
        <w:rPr>
          <w:color w:val="231F20"/>
          <w:sz w:val="24"/>
        </w:rPr>
      </w:pPr>
      <w:bookmarkStart w:id="53" w:name="Page_33"/>
      <w:bookmarkEnd w:id="53"/>
      <w:r>
        <w:rPr>
          <w:color w:val="231F20"/>
          <w:sz w:val="24"/>
        </w:rPr>
        <w:lastRenderedPageBreak/>
        <w:t>Not</w:t>
      </w:r>
      <w:r w:rsidR="006F3773">
        <w:rPr>
          <w:color w:val="231F20"/>
          <w:sz w:val="24"/>
        </w:rPr>
        <w:t xml:space="preserve"> </w:t>
      </w:r>
      <w:r>
        <w:rPr>
          <w:color w:val="231F20"/>
          <w:sz w:val="24"/>
        </w:rPr>
        <w:t>bound</w:t>
      </w:r>
      <w:r w:rsidR="006F3773">
        <w:rPr>
          <w:color w:val="231F20"/>
          <w:sz w:val="24"/>
        </w:rPr>
        <w:t xml:space="preserve"> </w:t>
      </w:r>
      <w:r>
        <w:rPr>
          <w:color w:val="231F20"/>
          <w:sz w:val="24"/>
        </w:rPr>
        <w:t>to</w:t>
      </w:r>
      <w:r w:rsidR="006F3773">
        <w:rPr>
          <w:color w:val="231F20"/>
          <w:sz w:val="24"/>
        </w:rPr>
        <w:t xml:space="preserve"> </w:t>
      </w:r>
      <w:r>
        <w:rPr>
          <w:color w:val="231F20"/>
          <w:sz w:val="24"/>
        </w:rPr>
        <w:t>accept:</w:t>
      </w:r>
      <w:r w:rsidR="006F3773">
        <w:rPr>
          <w:color w:val="231F20"/>
          <w:sz w:val="24"/>
        </w:rPr>
        <w:t xml:space="preserve"> </w:t>
      </w:r>
      <w:r>
        <w:rPr>
          <w:color w:val="231F20"/>
          <w:spacing w:val="-10"/>
          <w:sz w:val="24"/>
        </w:rPr>
        <w:t>We</w:t>
      </w:r>
      <w:r w:rsidR="006F3773">
        <w:rPr>
          <w:color w:val="231F20"/>
          <w:spacing w:val="-10"/>
          <w:sz w:val="24"/>
        </w:rPr>
        <w:t xml:space="preserve"> </w:t>
      </w:r>
      <w:r>
        <w:rPr>
          <w:color w:val="231F20"/>
          <w:sz w:val="24"/>
        </w:rPr>
        <w:t>understand</w:t>
      </w:r>
      <w:r w:rsidR="006F3773">
        <w:rPr>
          <w:color w:val="231F20"/>
          <w:sz w:val="24"/>
        </w:rPr>
        <w:t xml:space="preserve"> </w:t>
      </w:r>
      <w:r>
        <w:rPr>
          <w:color w:val="231F20"/>
          <w:sz w:val="24"/>
        </w:rPr>
        <w:t>that</w:t>
      </w:r>
      <w:r w:rsidR="006F3773">
        <w:rPr>
          <w:color w:val="231F20"/>
          <w:sz w:val="24"/>
        </w:rPr>
        <w:t xml:space="preserve"> </w:t>
      </w:r>
      <w:r>
        <w:rPr>
          <w:color w:val="231F20"/>
          <w:sz w:val="24"/>
        </w:rPr>
        <w:t>you</w:t>
      </w:r>
      <w:r w:rsidR="006F3773">
        <w:rPr>
          <w:color w:val="231F20"/>
          <w:sz w:val="24"/>
        </w:rPr>
        <w:t xml:space="preserve"> </w:t>
      </w:r>
      <w:r>
        <w:rPr>
          <w:color w:val="231F20"/>
          <w:sz w:val="24"/>
        </w:rPr>
        <w:t>may</w:t>
      </w:r>
      <w:r w:rsidR="006F3773">
        <w:rPr>
          <w:color w:val="231F20"/>
          <w:sz w:val="24"/>
        </w:rPr>
        <w:t xml:space="preserve"> </w:t>
      </w:r>
      <w:r>
        <w:rPr>
          <w:color w:val="231F20"/>
          <w:sz w:val="24"/>
        </w:rPr>
        <w:t>cancel</w:t>
      </w:r>
      <w:r w:rsidR="006F3773">
        <w:rPr>
          <w:color w:val="231F20"/>
          <w:sz w:val="24"/>
        </w:rPr>
        <w:t xml:space="preserve"> </w:t>
      </w:r>
      <w:r>
        <w:rPr>
          <w:color w:val="231F20"/>
          <w:sz w:val="24"/>
        </w:rPr>
        <w:t>the</w:t>
      </w:r>
      <w:r w:rsidR="006F3773">
        <w:rPr>
          <w:color w:val="231F20"/>
          <w:sz w:val="24"/>
        </w:rPr>
        <w:t xml:space="preserve"> </w:t>
      </w:r>
      <w:r>
        <w:rPr>
          <w:color w:val="231F20"/>
          <w:sz w:val="24"/>
        </w:rPr>
        <w:t>prequaliﬁcation</w:t>
      </w:r>
      <w:r w:rsidR="006F3773">
        <w:rPr>
          <w:color w:val="231F20"/>
          <w:sz w:val="24"/>
        </w:rPr>
        <w:t xml:space="preserve"> </w:t>
      </w:r>
      <w:r>
        <w:rPr>
          <w:color w:val="231F20"/>
          <w:sz w:val="24"/>
        </w:rPr>
        <w:t>process</w:t>
      </w:r>
      <w:r w:rsidR="006F3773">
        <w:rPr>
          <w:color w:val="231F20"/>
          <w:sz w:val="24"/>
        </w:rPr>
        <w:t xml:space="preserve"> </w:t>
      </w:r>
      <w:r>
        <w:rPr>
          <w:color w:val="231F20"/>
          <w:sz w:val="24"/>
        </w:rPr>
        <w:t>at</w:t>
      </w:r>
      <w:r w:rsidR="006F3773">
        <w:rPr>
          <w:color w:val="231F20"/>
          <w:sz w:val="24"/>
        </w:rPr>
        <w:t xml:space="preserve"> </w:t>
      </w:r>
      <w:r>
        <w:rPr>
          <w:color w:val="231F20"/>
          <w:sz w:val="24"/>
        </w:rPr>
        <w:t>any</w:t>
      </w:r>
      <w:r w:rsidR="006F3773">
        <w:rPr>
          <w:color w:val="231F20"/>
          <w:sz w:val="24"/>
        </w:rPr>
        <w:t xml:space="preserve"> </w:t>
      </w:r>
      <w:r>
        <w:rPr>
          <w:color w:val="231F20"/>
          <w:sz w:val="24"/>
        </w:rPr>
        <w:t>time</w:t>
      </w:r>
      <w:r w:rsidR="006F3773">
        <w:rPr>
          <w:color w:val="231F20"/>
          <w:sz w:val="24"/>
        </w:rPr>
        <w:t xml:space="preserve"> </w:t>
      </w:r>
      <w:r>
        <w:rPr>
          <w:color w:val="231F20"/>
          <w:sz w:val="24"/>
        </w:rPr>
        <w:t>and thatyouareneitherboundtoacceptanyApplicationthatyoumayreceivenortoinvite</w:t>
      </w:r>
      <w:r w:rsidR="00F77484">
        <w:rPr>
          <w:color w:val="231F20"/>
          <w:sz w:val="24"/>
        </w:rPr>
        <w:t xml:space="preserve"> </w:t>
      </w:r>
      <w:r>
        <w:rPr>
          <w:color w:val="231F20"/>
          <w:sz w:val="24"/>
        </w:rPr>
        <w:t>the</w:t>
      </w:r>
      <w:r w:rsidR="00F77484">
        <w:rPr>
          <w:color w:val="231F20"/>
          <w:sz w:val="24"/>
        </w:rPr>
        <w:t xml:space="preserve"> </w:t>
      </w:r>
      <w:r>
        <w:rPr>
          <w:color w:val="231F20"/>
          <w:sz w:val="24"/>
        </w:rPr>
        <w:t xml:space="preserve">prequaliﬁed Applicants to </w:t>
      </w:r>
      <w:r>
        <w:rPr>
          <w:color w:val="231F20"/>
          <w:spacing w:val="-3"/>
          <w:sz w:val="24"/>
        </w:rPr>
        <w:t xml:space="preserve">Tender </w:t>
      </w:r>
      <w:r>
        <w:rPr>
          <w:color w:val="231F20"/>
          <w:sz w:val="24"/>
        </w:rPr>
        <w:t>for the contract subject of this Prequaliﬁcation process, without incurring any liability</w:t>
      </w:r>
      <w:r w:rsidR="00F77484">
        <w:rPr>
          <w:color w:val="231F20"/>
          <w:sz w:val="24"/>
        </w:rPr>
        <w:t xml:space="preserve"> </w:t>
      </w:r>
      <w:r>
        <w:rPr>
          <w:color w:val="231F20"/>
          <w:sz w:val="24"/>
        </w:rPr>
        <w:t>to</w:t>
      </w:r>
      <w:r w:rsidR="00F77484">
        <w:rPr>
          <w:color w:val="231F20"/>
          <w:sz w:val="24"/>
        </w:rPr>
        <w:t xml:space="preserve"> </w:t>
      </w:r>
      <w:r>
        <w:rPr>
          <w:color w:val="231F20"/>
          <w:sz w:val="24"/>
        </w:rPr>
        <w:t>the</w:t>
      </w:r>
      <w:r w:rsidR="00F77484">
        <w:rPr>
          <w:color w:val="231F20"/>
          <w:sz w:val="24"/>
        </w:rPr>
        <w:t xml:space="preserve"> </w:t>
      </w:r>
      <w:r>
        <w:rPr>
          <w:color w:val="231F20"/>
          <w:sz w:val="24"/>
        </w:rPr>
        <w:t>Applicants,</w:t>
      </w:r>
      <w:r w:rsidR="00F77484">
        <w:rPr>
          <w:color w:val="231F20"/>
          <w:sz w:val="24"/>
        </w:rPr>
        <w:t xml:space="preserve"> </w:t>
      </w:r>
      <w:r>
        <w:rPr>
          <w:color w:val="231F20"/>
          <w:sz w:val="24"/>
        </w:rPr>
        <w:t>in</w:t>
      </w:r>
      <w:r w:rsidR="00F77484">
        <w:rPr>
          <w:color w:val="231F20"/>
          <w:sz w:val="24"/>
        </w:rPr>
        <w:t xml:space="preserve"> </w:t>
      </w:r>
      <w:r>
        <w:rPr>
          <w:color w:val="231F20"/>
          <w:sz w:val="24"/>
        </w:rPr>
        <w:t>accordance</w:t>
      </w:r>
      <w:r w:rsidR="00F77484">
        <w:rPr>
          <w:color w:val="231F20"/>
          <w:sz w:val="24"/>
        </w:rPr>
        <w:t xml:space="preserve"> </w:t>
      </w:r>
      <w:r>
        <w:rPr>
          <w:color w:val="231F20"/>
          <w:sz w:val="24"/>
        </w:rPr>
        <w:t>with</w:t>
      </w:r>
      <w:r w:rsidR="00F77484">
        <w:rPr>
          <w:color w:val="231F20"/>
          <w:sz w:val="24"/>
        </w:rPr>
        <w:t xml:space="preserve"> </w:t>
      </w:r>
      <w:r>
        <w:rPr>
          <w:color w:val="231F20"/>
          <w:spacing w:val="-7"/>
          <w:sz w:val="24"/>
        </w:rPr>
        <w:t>ITA</w:t>
      </w:r>
      <w:r w:rsidR="00F77484">
        <w:rPr>
          <w:color w:val="231F20"/>
          <w:spacing w:val="-7"/>
          <w:sz w:val="24"/>
        </w:rPr>
        <w:t xml:space="preserve"> </w:t>
      </w:r>
      <w:r>
        <w:rPr>
          <w:color w:val="231F20"/>
          <w:sz w:val="24"/>
        </w:rPr>
        <w:t>26.1.</w:t>
      </w:r>
    </w:p>
    <w:p w14:paraId="5DF00F6C" w14:textId="77777777" w:rsidR="00AB758F" w:rsidRDefault="00586175">
      <w:pPr>
        <w:pStyle w:val="ListParagraph"/>
        <w:numPr>
          <w:ilvl w:val="0"/>
          <w:numId w:val="4"/>
        </w:numPr>
        <w:tabs>
          <w:tab w:val="left" w:pos="673"/>
          <w:tab w:val="left" w:pos="674"/>
        </w:tabs>
        <w:spacing w:before="268" w:line="230" w:lineRule="auto"/>
        <w:ind w:left="685" w:right="128" w:hanging="576"/>
        <w:rPr>
          <w:color w:val="231F20"/>
          <w:sz w:val="24"/>
        </w:rPr>
      </w:pPr>
      <w:r>
        <w:rPr>
          <w:color w:val="231F20"/>
          <w:spacing w:val="-3"/>
          <w:sz w:val="24"/>
        </w:rPr>
        <w:t xml:space="preserve">True </w:t>
      </w:r>
      <w:r>
        <w:rPr>
          <w:color w:val="231F20"/>
          <w:sz w:val="24"/>
        </w:rPr>
        <w:t>and correct: All information, statements and description contained in the Application are in all respect</w:t>
      </w:r>
      <w:r w:rsidR="00F77484">
        <w:rPr>
          <w:color w:val="231F20"/>
          <w:sz w:val="24"/>
        </w:rPr>
        <w:t xml:space="preserve"> </w:t>
      </w:r>
      <w:r>
        <w:rPr>
          <w:color w:val="231F20"/>
          <w:sz w:val="24"/>
        </w:rPr>
        <w:t>true,</w:t>
      </w:r>
      <w:r w:rsidR="00F77484">
        <w:rPr>
          <w:color w:val="231F20"/>
          <w:sz w:val="24"/>
        </w:rPr>
        <w:t xml:space="preserve"> </w:t>
      </w:r>
      <w:r>
        <w:rPr>
          <w:color w:val="231F20"/>
          <w:sz w:val="24"/>
        </w:rPr>
        <w:t>correct</w:t>
      </w:r>
      <w:r w:rsidR="00F77484">
        <w:rPr>
          <w:color w:val="231F20"/>
          <w:sz w:val="24"/>
        </w:rPr>
        <w:t xml:space="preserve"> </w:t>
      </w:r>
      <w:r>
        <w:rPr>
          <w:color w:val="231F20"/>
          <w:sz w:val="24"/>
        </w:rPr>
        <w:t>and</w:t>
      </w:r>
      <w:r w:rsidR="00F77484">
        <w:rPr>
          <w:color w:val="231F20"/>
          <w:sz w:val="24"/>
        </w:rPr>
        <w:t xml:space="preserve"> </w:t>
      </w:r>
      <w:r>
        <w:rPr>
          <w:color w:val="231F20"/>
          <w:sz w:val="24"/>
        </w:rPr>
        <w:t>complete</w:t>
      </w:r>
      <w:r w:rsidR="00F77484">
        <w:rPr>
          <w:color w:val="231F20"/>
          <w:sz w:val="24"/>
        </w:rPr>
        <w:t xml:space="preserve"> </w:t>
      </w:r>
      <w:r>
        <w:rPr>
          <w:color w:val="231F20"/>
          <w:sz w:val="24"/>
        </w:rPr>
        <w:t>to</w:t>
      </w:r>
      <w:r w:rsidR="00F77484">
        <w:rPr>
          <w:color w:val="231F20"/>
          <w:sz w:val="24"/>
        </w:rPr>
        <w:t xml:space="preserve"> </w:t>
      </w:r>
      <w:r>
        <w:rPr>
          <w:color w:val="231F20"/>
          <w:sz w:val="24"/>
        </w:rPr>
        <w:t>the</w:t>
      </w:r>
      <w:r w:rsidR="00F77484">
        <w:rPr>
          <w:color w:val="231F20"/>
          <w:sz w:val="24"/>
        </w:rPr>
        <w:t xml:space="preserve"> </w:t>
      </w:r>
      <w:r>
        <w:rPr>
          <w:color w:val="231F20"/>
          <w:sz w:val="24"/>
        </w:rPr>
        <w:t>best</w:t>
      </w:r>
      <w:r w:rsidR="00F77484">
        <w:rPr>
          <w:color w:val="231F20"/>
          <w:sz w:val="24"/>
        </w:rPr>
        <w:t xml:space="preserve"> </w:t>
      </w:r>
      <w:r>
        <w:rPr>
          <w:color w:val="231F20"/>
          <w:sz w:val="24"/>
        </w:rPr>
        <w:t>of</w:t>
      </w:r>
      <w:r w:rsidR="00F77484">
        <w:rPr>
          <w:color w:val="231F20"/>
          <w:sz w:val="24"/>
        </w:rPr>
        <w:t xml:space="preserve"> </w:t>
      </w:r>
      <w:r>
        <w:rPr>
          <w:color w:val="231F20"/>
          <w:sz w:val="24"/>
        </w:rPr>
        <w:t>our</w:t>
      </w:r>
      <w:r w:rsidR="00F77484">
        <w:rPr>
          <w:color w:val="231F20"/>
          <w:sz w:val="24"/>
        </w:rPr>
        <w:t xml:space="preserve"> </w:t>
      </w:r>
      <w:r>
        <w:rPr>
          <w:color w:val="231F20"/>
          <w:sz w:val="24"/>
        </w:rPr>
        <w:t>knowledge</w:t>
      </w:r>
      <w:r w:rsidR="00F77484">
        <w:rPr>
          <w:color w:val="231F20"/>
          <w:sz w:val="24"/>
        </w:rPr>
        <w:t xml:space="preserve"> </w:t>
      </w:r>
      <w:r>
        <w:rPr>
          <w:color w:val="231F20"/>
          <w:sz w:val="24"/>
        </w:rPr>
        <w:t>and</w:t>
      </w:r>
      <w:r w:rsidR="00F77484">
        <w:rPr>
          <w:color w:val="231F20"/>
          <w:sz w:val="24"/>
        </w:rPr>
        <w:t xml:space="preserve"> </w:t>
      </w:r>
      <w:r>
        <w:rPr>
          <w:color w:val="231F20"/>
          <w:sz w:val="24"/>
        </w:rPr>
        <w:t>belief.</w:t>
      </w:r>
    </w:p>
    <w:p w14:paraId="5D8C8BA8" w14:textId="77777777" w:rsidR="00AB758F" w:rsidRDefault="00AB758F">
      <w:pPr>
        <w:pStyle w:val="BodyText"/>
        <w:spacing w:before="1"/>
        <w:rPr>
          <w:sz w:val="45"/>
        </w:rPr>
      </w:pPr>
    </w:p>
    <w:p w14:paraId="73D69BAC" w14:textId="77777777" w:rsidR="00AB758F" w:rsidRDefault="00586175">
      <w:pPr>
        <w:pStyle w:val="Heading6"/>
      </w:pPr>
      <w:r>
        <w:rPr>
          <w:i w:val="0"/>
          <w:color w:val="231F20"/>
        </w:rPr>
        <w:t>Signed</w:t>
      </w:r>
      <w:r>
        <w:rPr>
          <w:color w:val="231F20"/>
        </w:rPr>
        <w:t>...............................................[insertsignature(s)ofanauthorizedrepresentative(s)oftheApplicant]</w:t>
      </w:r>
    </w:p>
    <w:p w14:paraId="0B1F080E" w14:textId="77777777" w:rsidR="00AB758F" w:rsidRDefault="00586175">
      <w:pPr>
        <w:spacing w:before="254" w:line="270" w:lineRule="exact"/>
        <w:ind w:left="109"/>
        <w:rPr>
          <w:i/>
          <w:sz w:val="24"/>
        </w:rPr>
      </w:pPr>
      <w:r>
        <w:rPr>
          <w:i/>
          <w:color w:val="231F20"/>
          <w:sz w:val="24"/>
        </w:rPr>
        <w:t>Name ...............................................[insert full name of person signing the Application]</w:t>
      </w:r>
    </w:p>
    <w:p w14:paraId="4084AA39" w14:textId="77777777" w:rsidR="00AB758F" w:rsidRDefault="00586175">
      <w:pPr>
        <w:spacing w:line="270" w:lineRule="exact"/>
        <w:ind w:left="109"/>
        <w:rPr>
          <w:i/>
          <w:sz w:val="24"/>
        </w:rPr>
      </w:pPr>
      <w:r>
        <w:rPr>
          <w:color w:val="231F20"/>
          <w:sz w:val="24"/>
        </w:rPr>
        <w:t xml:space="preserve">In the capacity of </w:t>
      </w:r>
      <w:r>
        <w:rPr>
          <w:i/>
          <w:color w:val="231F20"/>
          <w:sz w:val="24"/>
        </w:rPr>
        <w:t>............................................... [insert capacity of person signing the Application]</w:t>
      </w:r>
    </w:p>
    <w:p w14:paraId="3C831BD5" w14:textId="77777777" w:rsidR="00AB758F" w:rsidRDefault="00586175">
      <w:pPr>
        <w:spacing w:before="263" w:line="230" w:lineRule="auto"/>
        <w:ind w:left="109" w:right="125"/>
        <w:rPr>
          <w:i/>
          <w:sz w:val="24"/>
        </w:rPr>
      </w:pPr>
      <w:r>
        <w:rPr>
          <w:color w:val="231F20"/>
          <w:sz w:val="24"/>
        </w:rPr>
        <w:t>Duly</w:t>
      </w:r>
      <w:r w:rsidR="00F77484">
        <w:rPr>
          <w:color w:val="231F20"/>
          <w:sz w:val="24"/>
        </w:rPr>
        <w:t xml:space="preserve"> </w:t>
      </w:r>
      <w:r>
        <w:rPr>
          <w:color w:val="231F20"/>
          <w:sz w:val="24"/>
        </w:rPr>
        <w:t>authorized</w:t>
      </w:r>
      <w:r w:rsidR="00F77484">
        <w:rPr>
          <w:color w:val="231F20"/>
          <w:sz w:val="24"/>
        </w:rPr>
        <w:t xml:space="preserve"> </w:t>
      </w:r>
      <w:r>
        <w:rPr>
          <w:color w:val="231F20"/>
          <w:sz w:val="24"/>
        </w:rPr>
        <w:t>to</w:t>
      </w:r>
      <w:r w:rsidR="00F77484">
        <w:rPr>
          <w:color w:val="231F20"/>
          <w:sz w:val="24"/>
        </w:rPr>
        <w:t xml:space="preserve"> </w:t>
      </w:r>
      <w:r>
        <w:rPr>
          <w:color w:val="231F20"/>
          <w:sz w:val="24"/>
        </w:rPr>
        <w:t>sign</w:t>
      </w:r>
      <w:r w:rsidR="00F77484">
        <w:rPr>
          <w:color w:val="231F20"/>
          <w:sz w:val="24"/>
        </w:rPr>
        <w:t xml:space="preserve"> </w:t>
      </w:r>
      <w:r>
        <w:rPr>
          <w:color w:val="231F20"/>
          <w:sz w:val="24"/>
        </w:rPr>
        <w:t>the</w:t>
      </w:r>
      <w:r w:rsidR="00F77484">
        <w:rPr>
          <w:color w:val="231F20"/>
          <w:sz w:val="24"/>
        </w:rPr>
        <w:t xml:space="preserve"> </w:t>
      </w:r>
      <w:r>
        <w:rPr>
          <w:color w:val="231F20"/>
          <w:sz w:val="24"/>
        </w:rPr>
        <w:t>Application</w:t>
      </w:r>
      <w:r w:rsidR="00F77484">
        <w:rPr>
          <w:color w:val="231F20"/>
          <w:sz w:val="24"/>
        </w:rPr>
        <w:t xml:space="preserve"> </w:t>
      </w:r>
      <w:r>
        <w:rPr>
          <w:color w:val="231F20"/>
          <w:sz w:val="24"/>
        </w:rPr>
        <w:t>for</w:t>
      </w:r>
      <w:r w:rsidR="00F77484">
        <w:rPr>
          <w:color w:val="231F20"/>
          <w:sz w:val="24"/>
        </w:rPr>
        <w:t xml:space="preserve"> </w:t>
      </w:r>
      <w:r>
        <w:rPr>
          <w:color w:val="231F20"/>
          <w:sz w:val="24"/>
        </w:rPr>
        <w:t>and</w:t>
      </w:r>
      <w:r w:rsidR="00F77484">
        <w:rPr>
          <w:color w:val="231F20"/>
          <w:sz w:val="24"/>
        </w:rPr>
        <w:t xml:space="preserve"> </w:t>
      </w:r>
      <w:r>
        <w:rPr>
          <w:color w:val="231F20"/>
          <w:sz w:val="24"/>
        </w:rPr>
        <w:t>on</w:t>
      </w:r>
      <w:r w:rsidR="00F77484">
        <w:rPr>
          <w:color w:val="231F20"/>
          <w:sz w:val="24"/>
        </w:rPr>
        <w:t xml:space="preserve"> </w:t>
      </w:r>
      <w:r>
        <w:rPr>
          <w:color w:val="231F20"/>
          <w:sz w:val="24"/>
        </w:rPr>
        <w:t>behalf</w:t>
      </w:r>
      <w:r w:rsidR="00F77484">
        <w:rPr>
          <w:color w:val="231F20"/>
          <w:sz w:val="24"/>
        </w:rPr>
        <w:t xml:space="preserve"> </w:t>
      </w:r>
      <w:r>
        <w:rPr>
          <w:color w:val="231F20"/>
          <w:sz w:val="24"/>
        </w:rPr>
        <w:t>of:</w:t>
      </w:r>
      <w:r w:rsidR="00F77484">
        <w:rPr>
          <w:color w:val="231F20"/>
          <w:sz w:val="24"/>
        </w:rPr>
        <w:t xml:space="preserve"> </w:t>
      </w:r>
      <w:r>
        <w:rPr>
          <w:color w:val="231F20"/>
          <w:sz w:val="24"/>
        </w:rPr>
        <w:t>Applicant's</w:t>
      </w:r>
      <w:r w:rsidR="00F77484">
        <w:rPr>
          <w:color w:val="231F20"/>
          <w:sz w:val="24"/>
        </w:rPr>
        <w:t xml:space="preserve"> </w:t>
      </w:r>
      <w:r>
        <w:rPr>
          <w:color w:val="231F20"/>
          <w:sz w:val="24"/>
        </w:rPr>
        <w:t>Name</w:t>
      </w:r>
      <w:r>
        <w:rPr>
          <w:i/>
          <w:color w:val="231F20"/>
          <w:sz w:val="24"/>
        </w:rPr>
        <w:t>............................................... [insert</w:t>
      </w:r>
      <w:r w:rsidR="00F77484">
        <w:rPr>
          <w:i/>
          <w:color w:val="231F20"/>
          <w:sz w:val="24"/>
        </w:rPr>
        <w:t xml:space="preserve"> </w:t>
      </w:r>
      <w:r>
        <w:rPr>
          <w:i/>
          <w:color w:val="231F20"/>
          <w:sz w:val="24"/>
        </w:rPr>
        <w:t>full</w:t>
      </w:r>
      <w:r w:rsidR="00F77484">
        <w:rPr>
          <w:i/>
          <w:color w:val="231F20"/>
          <w:sz w:val="24"/>
        </w:rPr>
        <w:t xml:space="preserve"> </w:t>
      </w:r>
      <w:r>
        <w:rPr>
          <w:i/>
          <w:color w:val="231F20"/>
          <w:sz w:val="24"/>
        </w:rPr>
        <w:t>name</w:t>
      </w:r>
      <w:r w:rsidR="00F77484">
        <w:rPr>
          <w:i/>
          <w:color w:val="231F20"/>
          <w:sz w:val="24"/>
        </w:rPr>
        <w:t xml:space="preserve"> </w:t>
      </w:r>
      <w:r>
        <w:rPr>
          <w:i/>
          <w:color w:val="231F20"/>
          <w:sz w:val="24"/>
        </w:rPr>
        <w:t>of</w:t>
      </w:r>
      <w:r w:rsidR="00F77484">
        <w:rPr>
          <w:i/>
          <w:color w:val="231F20"/>
          <w:sz w:val="24"/>
        </w:rPr>
        <w:t xml:space="preserve"> </w:t>
      </w:r>
      <w:r>
        <w:rPr>
          <w:i/>
          <w:color w:val="231F20"/>
          <w:sz w:val="24"/>
        </w:rPr>
        <w:t>Applicant</w:t>
      </w:r>
      <w:r w:rsidR="00F77484">
        <w:rPr>
          <w:i/>
          <w:color w:val="231F20"/>
          <w:sz w:val="24"/>
        </w:rPr>
        <w:t xml:space="preserve"> </w:t>
      </w:r>
      <w:r>
        <w:rPr>
          <w:i/>
          <w:color w:val="231F20"/>
          <w:sz w:val="24"/>
        </w:rPr>
        <w:t>or</w:t>
      </w:r>
      <w:r w:rsidR="00F77484">
        <w:rPr>
          <w:i/>
          <w:color w:val="231F20"/>
          <w:sz w:val="24"/>
        </w:rPr>
        <w:t xml:space="preserve"> </w:t>
      </w:r>
      <w:r>
        <w:rPr>
          <w:i/>
          <w:color w:val="231F20"/>
          <w:sz w:val="24"/>
        </w:rPr>
        <w:t>the</w:t>
      </w:r>
      <w:r w:rsidR="00F77484">
        <w:rPr>
          <w:i/>
          <w:color w:val="231F20"/>
          <w:sz w:val="24"/>
        </w:rPr>
        <w:t xml:space="preserve"> </w:t>
      </w:r>
      <w:r>
        <w:rPr>
          <w:i/>
          <w:color w:val="231F20"/>
          <w:sz w:val="24"/>
        </w:rPr>
        <w:t>name</w:t>
      </w:r>
      <w:r w:rsidR="00F77484">
        <w:rPr>
          <w:i/>
          <w:color w:val="231F20"/>
          <w:sz w:val="24"/>
        </w:rPr>
        <w:t xml:space="preserve"> </w:t>
      </w:r>
      <w:r>
        <w:rPr>
          <w:i/>
          <w:color w:val="231F20"/>
          <w:sz w:val="24"/>
        </w:rPr>
        <w:t>of</w:t>
      </w:r>
      <w:r w:rsidR="00F77484">
        <w:rPr>
          <w:i/>
          <w:color w:val="231F20"/>
          <w:sz w:val="24"/>
        </w:rPr>
        <w:t xml:space="preserve"> </w:t>
      </w:r>
      <w:r>
        <w:rPr>
          <w:i/>
          <w:color w:val="231F20"/>
          <w:sz w:val="24"/>
        </w:rPr>
        <w:t>the</w:t>
      </w:r>
      <w:r w:rsidR="00F77484">
        <w:rPr>
          <w:i/>
          <w:color w:val="231F20"/>
          <w:sz w:val="24"/>
        </w:rPr>
        <w:t xml:space="preserve"> </w:t>
      </w:r>
      <w:r>
        <w:rPr>
          <w:i/>
          <w:color w:val="231F20"/>
          <w:sz w:val="24"/>
        </w:rPr>
        <w:t>JV]</w:t>
      </w:r>
    </w:p>
    <w:p w14:paraId="0CCF8D07" w14:textId="77777777" w:rsidR="00AB758F" w:rsidRDefault="00586175">
      <w:pPr>
        <w:pStyle w:val="Heading6"/>
        <w:spacing w:before="255"/>
      </w:pPr>
      <w:r>
        <w:rPr>
          <w:i w:val="0"/>
          <w:color w:val="231F20"/>
        </w:rPr>
        <w:t xml:space="preserve">Address </w:t>
      </w:r>
      <w:r>
        <w:rPr>
          <w:color w:val="231F20"/>
        </w:rPr>
        <w:t>............................................... [insert street number/town or city/country address]</w:t>
      </w:r>
    </w:p>
    <w:p w14:paraId="1162066F" w14:textId="77777777" w:rsidR="00AB758F" w:rsidRDefault="00586175">
      <w:pPr>
        <w:spacing w:before="254"/>
        <w:ind w:left="109"/>
        <w:rPr>
          <w:i/>
          <w:sz w:val="24"/>
        </w:rPr>
      </w:pPr>
      <w:r>
        <w:rPr>
          <w:color w:val="231F20"/>
          <w:sz w:val="24"/>
        </w:rPr>
        <w:t xml:space="preserve">Dated on </w:t>
      </w:r>
      <w:r>
        <w:rPr>
          <w:i/>
          <w:color w:val="231F20"/>
          <w:sz w:val="24"/>
        </w:rPr>
        <w:t xml:space="preserve">...............................................[insert day number] </w:t>
      </w:r>
      <w:r>
        <w:rPr>
          <w:color w:val="231F20"/>
          <w:sz w:val="24"/>
        </w:rPr>
        <w:t xml:space="preserve">day of </w:t>
      </w:r>
      <w:r>
        <w:rPr>
          <w:i/>
          <w:color w:val="231F20"/>
          <w:sz w:val="24"/>
        </w:rPr>
        <w:t>[insert month], [insert year]</w:t>
      </w:r>
    </w:p>
    <w:p w14:paraId="4F90CD3A" w14:textId="38CF25E8" w:rsidR="00AB758F" w:rsidRPr="00A2178D" w:rsidRDefault="00586175" w:rsidP="00A2178D">
      <w:pPr>
        <w:spacing w:before="261" w:line="230" w:lineRule="auto"/>
        <w:ind w:left="109"/>
        <w:rPr>
          <w:i/>
          <w:sz w:val="24"/>
        </w:rPr>
        <w:sectPr w:rsidR="00AB758F" w:rsidRPr="00A2178D">
          <w:footerReference w:type="even" r:id="rId21"/>
          <w:footerReference w:type="default" r:id="rId22"/>
          <w:pgSz w:w="11910" w:h="16840"/>
          <w:pgMar w:top="700" w:right="720" w:bottom="640" w:left="740" w:header="0" w:footer="441" w:gutter="0"/>
          <w:pgNumType w:start="21"/>
          <w:cols w:space="720"/>
        </w:sectPr>
      </w:pPr>
      <w:r>
        <w:rPr>
          <w:i/>
          <w:color w:val="231F20"/>
          <w:sz w:val="24"/>
        </w:rPr>
        <w:t>[For a joint venture, either all members shall sign or only the authorized representative, in which case the power of attorney to sign on behalf of all members shall be attached</w:t>
      </w:r>
    </w:p>
    <w:bookmarkStart w:id="54" w:name="Page_34"/>
    <w:bookmarkStart w:id="55" w:name="Page_35"/>
    <w:bookmarkStart w:id="56" w:name="Page_37"/>
    <w:bookmarkStart w:id="57" w:name="Page_39"/>
    <w:bookmarkStart w:id="58" w:name="Page_41"/>
    <w:bookmarkStart w:id="59" w:name="Page_44"/>
    <w:bookmarkStart w:id="60" w:name="Page_46"/>
    <w:bookmarkEnd w:id="54"/>
    <w:bookmarkEnd w:id="55"/>
    <w:bookmarkEnd w:id="56"/>
    <w:bookmarkEnd w:id="57"/>
    <w:bookmarkEnd w:id="58"/>
    <w:bookmarkEnd w:id="59"/>
    <w:bookmarkEnd w:id="60"/>
    <w:p w14:paraId="6CDC581A" w14:textId="358FC7D1" w:rsidR="008A4E06" w:rsidRPr="008A4E06" w:rsidRDefault="008A4E06" w:rsidP="008A4E06">
      <w:pPr>
        <w:tabs>
          <w:tab w:val="left" w:pos="1418"/>
          <w:tab w:val="left" w:pos="1419"/>
        </w:tabs>
        <w:spacing w:before="189"/>
        <w:ind w:left="849"/>
      </w:pPr>
      <w:r w:rsidRPr="008A4E06">
        <w:rPr>
          <w:noProof/>
        </w:rPr>
        <w:lastRenderedPageBreak/>
        <mc:AlternateContent>
          <mc:Choice Requires="wpg">
            <w:drawing>
              <wp:anchor distT="0" distB="0" distL="114300" distR="114300" simplePos="0" relativeHeight="251665408" behindDoc="1" locked="0" layoutInCell="1" allowOverlap="1" wp14:anchorId="1944DB2C" wp14:editId="0198D392">
                <wp:simplePos x="0" y="0"/>
                <wp:positionH relativeFrom="page">
                  <wp:posOffset>0</wp:posOffset>
                </wp:positionH>
                <wp:positionV relativeFrom="page">
                  <wp:posOffset>10234295</wp:posOffset>
                </wp:positionV>
                <wp:extent cx="7561580" cy="459740"/>
                <wp:effectExtent l="9525" t="4445" r="10795" b="2540"/>
                <wp:wrapNone/>
                <wp:docPr id="283"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1580" cy="459740"/>
                          <a:chOff x="0" y="16117"/>
                          <a:chExt cx="11908" cy="724"/>
                        </a:xfrm>
                      </wpg:grpSpPr>
                      <wps:wsp>
                        <wps:cNvPr id="284" name="Freeform 185"/>
                        <wps:cNvSpPr>
                          <a:spLocks/>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FCD3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184"/>
                        <wps:cNvSpPr>
                          <a:spLocks/>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Line 183"/>
                        <wps:cNvCnPr>
                          <a:cxnSpLocks noChangeShapeType="1"/>
                        </wps:cNvCnPr>
                        <wps:spPr bwMode="auto">
                          <a:xfrm>
                            <a:off x="0" y="16127"/>
                            <a:ext cx="11906" cy="0"/>
                          </a:xfrm>
                          <a:prstGeom prst="line">
                            <a:avLst/>
                          </a:prstGeom>
                          <a:noFill/>
                          <a:ln w="12697">
                            <a:solidFill>
                              <a:srgbClr val="FCD3C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DCD809" id="Group 182" o:spid="_x0000_s1026" style="position:absolute;margin-left:0;margin-top:805.85pt;width:595.4pt;height:36.2pt;z-index:-251651072;mso-position-horizontal-relative:page;mso-position-vertical-relative:page" coordorigin=",16117" coordsize="11908,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">
                <v:shape id="Freeform 185" o:spid="_x0000_s1027" style="position:absolute;left:10156;top:16126;width:1749;height:712;visibility:visible;mso-wrap-style:square;v-text-anchor:top" coordsize="174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" path="m1749,l,,410,711r1339,l1749,xe" fillcolor="#fcd3c1" stroked="f">
                  <v:path arrowok="t" o:connecttype="custom" o:connectlocs="1749,16127;0,16127;410,16838;1749,16838;1749,16127" o:connectangles="0,0,0,0,0"/>
                </v:shape>
                <v:shape id="Freeform 184" o:spid="_x0000_s1028" style="position:absolute;left:10156;top:16126;width:1749;height:712;visibility:visible;mso-wrap-style:square;v-text-anchor:top" coordsize="174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" path="m,l1749,r,711l410,711,,e" filled="f" strokecolor="#fcd3c1" strokeweight=".07619mm">
                  <v:path arrowok="t" o:connecttype="custom" o:connectlocs="0,16127;1749,16127;1749,16838;410,16838;0,16127" o:connectangles="0,0,0,0,0"/>
                </v:shape>
                <v:line id="Line 183" o:spid="_x0000_s1029"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" strokecolor="#fcd3c1" strokeweight=".35269mm"/>
                <w10:wrap anchorx="page" anchory="page"/>
              </v:group>
            </w:pict>
          </mc:Fallback>
        </mc:AlternateContent>
      </w:r>
      <w:r>
        <w:rPr>
          <w:b/>
          <w:color w:val="231F20"/>
          <w:sz w:val="24"/>
          <w:u w:val="single" w:color="231F20"/>
        </w:rPr>
        <w:t xml:space="preserve">Form 2: </w:t>
      </w:r>
      <w:r w:rsidRPr="008A4E06">
        <w:rPr>
          <w:b/>
          <w:color w:val="231F20"/>
          <w:sz w:val="24"/>
          <w:u w:val="single" w:color="231F20"/>
        </w:rPr>
        <w:t>FORM</w:t>
      </w:r>
      <w:r w:rsidRPr="008A4E06">
        <w:rPr>
          <w:b/>
          <w:color w:val="231F20"/>
          <w:spacing w:val="-25"/>
          <w:sz w:val="24"/>
        </w:rPr>
        <w:t xml:space="preserve"> </w:t>
      </w:r>
      <w:r w:rsidRPr="008A4E06">
        <w:rPr>
          <w:b/>
          <w:color w:val="231F20"/>
          <w:sz w:val="24"/>
          <w:u w:val="single" w:color="231F20"/>
        </w:rPr>
        <w:t>FOR</w:t>
      </w:r>
      <w:r w:rsidRPr="008A4E06">
        <w:rPr>
          <w:b/>
          <w:color w:val="231F20"/>
          <w:spacing w:val="-25"/>
          <w:sz w:val="24"/>
        </w:rPr>
        <w:t xml:space="preserve"> </w:t>
      </w:r>
      <w:r w:rsidRPr="008A4E06">
        <w:rPr>
          <w:b/>
          <w:color w:val="231F20"/>
          <w:sz w:val="24"/>
          <w:u w:val="single" w:color="231F20"/>
        </w:rPr>
        <w:t>DISCLOSURE</w:t>
      </w:r>
      <w:r w:rsidRPr="008A4E06">
        <w:rPr>
          <w:b/>
          <w:color w:val="231F20"/>
          <w:spacing w:val="-24"/>
          <w:sz w:val="24"/>
        </w:rPr>
        <w:t xml:space="preserve"> </w:t>
      </w:r>
      <w:r w:rsidRPr="008A4E06">
        <w:rPr>
          <w:b/>
          <w:color w:val="231F20"/>
          <w:sz w:val="24"/>
          <w:u w:val="single" w:color="231F20"/>
        </w:rPr>
        <w:t>OF</w:t>
      </w:r>
      <w:r w:rsidRPr="008A4E06">
        <w:rPr>
          <w:b/>
          <w:color w:val="231F20"/>
          <w:spacing w:val="-34"/>
          <w:sz w:val="24"/>
        </w:rPr>
        <w:t xml:space="preserve"> </w:t>
      </w:r>
      <w:r w:rsidRPr="008A4E06">
        <w:rPr>
          <w:b/>
          <w:color w:val="231F20"/>
          <w:sz w:val="24"/>
          <w:u w:val="single" w:color="231F20"/>
        </w:rPr>
        <w:t>INTEREST</w:t>
      </w:r>
      <w:r w:rsidRPr="008A4E06">
        <w:rPr>
          <w:b/>
          <w:color w:val="231F20"/>
          <w:spacing w:val="-27"/>
          <w:sz w:val="24"/>
        </w:rPr>
        <w:t xml:space="preserve"> </w:t>
      </w:r>
      <w:r w:rsidRPr="008A4E06">
        <w:rPr>
          <w:b/>
          <w:color w:val="231F20"/>
        </w:rPr>
        <w:t>-</w:t>
      </w:r>
      <w:r w:rsidRPr="008A4E06">
        <w:rPr>
          <w:b/>
          <w:color w:val="231F20"/>
          <w:spacing w:val="31"/>
        </w:rPr>
        <w:t xml:space="preserve"> </w:t>
      </w:r>
      <w:r w:rsidRPr="008A4E06">
        <w:rPr>
          <w:color w:val="231F20"/>
        </w:rPr>
        <w:t>Interest</w:t>
      </w:r>
      <w:r w:rsidRPr="008A4E06">
        <w:rPr>
          <w:color w:val="231F20"/>
          <w:spacing w:val="-23"/>
        </w:rPr>
        <w:t xml:space="preserve"> </w:t>
      </w:r>
      <w:r w:rsidRPr="008A4E06">
        <w:rPr>
          <w:color w:val="231F20"/>
        </w:rPr>
        <w:t>of</w:t>
      </w:r>
      <w:r w:rsidRPr="008A4E06">
        <w:rPr>
          <w:color w:val="231F20"/>
          <w:spacing w:val="-22"/>
        </w:rPr>
        <w:t xml:space="preserve"> </w:t>
      </w:r>
      <w:r w:rsidRPr="008A4E06">
        <w:rPr>
          <w:color w:val="231F20"/>
        </w:rPr>
        <w:t>the</w:t>
      </w:r>
      <w:r w:rsidRPr="008A4E06">
        <w:rPr>
          <w:color w:val="231F20"/>
          <w:spacing w:val="-23"/>
        </w:rPr>
        <w:t xml:space="preserve"> </w:t>
      </w:r>
      <w:r w:rsidRPr="008A4E06">
        <w:rPr>
          <w:color w:val="231F20"/>
        </w:rPr>
        <w:t>Firm</w:t>
      </w:r>
      <w:r w:rsidRPr="008A4E06">
        <w:rPr>
          <w:color w:val="231F20"/>
          <w:spacing w:val="-23"/>
        </w:rPr>
        <w:t xml:space="preserve"> </w:t>
      </w:r>
      <w:r w:rsidRPr="008A4E06">
        <w:rPr>
          <w:color w:val="231F20"/>
        </w:rPr>
        <w:t>in</w:t>
      </w:r>
      <w:r w:rsidRPr="008A4E06">
        <w:rPr>
          <w:color w:val="231F20"/>
          <w:spacing w:val="-23"/>
        </w:rPr>
        <w:t xml:space="preserve"> </w:t>
      </w:r>
      <w:r w:rsidRPr="008A4E06">
        <w:rPr>
          <w:color w:val="231F20"/>
        </w:rPr>
        <w:t>the</w:t>
      </w:r>
      <w:r w:rsidRPr="008A4E06">
        <w:rPr>
          <w:color w:val="231F20"/>
          <w:spacing w:val="-23"/>
        </w:rPr>
        <w:t xml:space="preserve"> </w:t>
      </w:r>
      <w:r w:rsidRPr="008A4E06">
        <w:rPr>
          <w:color w:val="231F20"/>
        </w:rPr>
        <w:t>Procuring</w:t>
      </w:r>
      <w:r w:rsidRPr="008A4E06">
        <w:rPr>
          <w:color w:val="231F20"/>
          <w:spacing w:val="-23"/>
        </w:rPr>
        <w:t xml:space="preserve"> </w:t>
      </w:r>
      <w:r w:rsidRPr="008A4E06">
        <w:rPr>
          <w:color w:val="231F20"/>
          <w:spacing w:val="-3"/>
        </w:rPr>
        <w:t>Entity.</w:t>
      </w:r>
    </w:p>
    <w:p w14:paraId="5C2CD195" w14:textId="77777777" w:rsidR="008A4E06" w:rsidRPr="008A4E06" w:rsidRDefault="008A4E06" w:rsidP="008A4E06">
      <w:pPr>
        <w:numPr>
          <w:ilvl w:val="0"/>
          <w:numId w:val="50"/>
        </w:numPr>
        <w:tabs>
          <w:tab w:val="left" w:pos="1418"/>
          <w:tab w:val="left" w:pos="1419"/>
        </w:tabs>
        <w:spacing w:before="243" w:line="230" w:lineRule="auto"/>
        <w:ind w:right="861"/>
        <w:rPr>
          <w:color w:val="231F20"/>
        </w:rPr>
      </w:pPr>
      <w:r w:rsidRPr="008A4E06">
        <w:rPr>
          <w:color w:val="231F20"/>
        </w:rPr>
        <w:t>Are there any person/persons in …………… ……… (</w:t>
      </w:r>
      <w:r w:rsidRPr="008A4E06">
        <w:rPr>
          <w:i/>
          <w:color w:val="231F20"/>
        </w:rPr>
        <w:t xml:space="preserve">Name of Procuring Entity) </w:t>
      </w:r>
      <w:r w:rsidRPr="008A4E06">
        <w:rPr>
          <w:color w:val="231F20"/>
        </w:rPr>
        <w:t>who has/have an interest or relationship</w:t>
      </w:r>
      <w:r w:rsidRPr="008A4E06">
        <w:rPr>
          <w:color w:val="231F20"/>
          <w:spacing w:val="-24"/>
        </w:rPr>
        <w:t xml:space="preserve"> </w:t>
      </w:r>
      <w:r w:rsidRPr="008A4E06">
        <w:rPr>
          <w:color w:val="231F20"/>
        </w:rPr>
        <w:t>in</w:t>
      </w:r>
      <w:r w:rsidRPr="008A4E06">
        <w:rPr>
          <w:color w:val="231F20"/>
          <w:spacing w:val="-24"/>
        </w:rPr>
        <w:t xml:space="preserve"> </w:t>
      </w:r>
      <w:r w:rsidRPr="008A4E06">
        <w:rPr>
          <w:color w:val="231F20"/>
        </w:rPr>
        <w:t>this</w:t>
      </w:r>
      <w:r w:rsidRPr="008A4E06">
        <w:rPr>
          <w:color w:val="231F20"/>
          <w:spacing w:val="-24"/>
        </w:rPr>
        <w:t xml:space="preserve"> </w:t>
      </w:r>
      <w:r w:rsidRPr="008A4E06">
        <w:rPr>
          <w:color w:val="231F20"/>
        </w:rPr>
        <w:t>ﬁrm?</w:t>
      </w:r>
      <w:r w:rsidRPr="008A4E06">
        <w:rPr>
          <w:color w:val="231F20"/>
          <w:spacing w:val="-32"/>
        </w:rPr>
        <w:t xml:space="preserve"> </w:t>
      </w:r>
      <w:r w:rsidRPr="008A4E06">
        <w:rPr>
          <w:color w:val="231F20"/>
        </w:rPr>
        <w:t>Yes/No………………………</w:t>
      </w:r>
    </w:p>
    <w:p w14:paraId="3E712FF3" w14:textId="77777777" w:rsidR="008A4E06" w:rsidRPr="008A4E06" w:rsidRDefault="008A4E06" w:rsidP="008A4E06">
      <w:pPr>
        <w:spacing w:before="237"/>
        <w:ind w:left="851"/>
      </w:pPr>
      <w:r w:rsidRPr="008A4E06">
        <w:rPr>
          <w:color w:val="231F20"/>
        </w:rPr>
        <w:t>If yes, provide details as follows.</w:t>
      </w:r>
    </w:p>
    <w:p w14:paraId="1749498F" w14:textId="77777777" w:rsidR="008A4E06" w:rsidRPr="008A4E06" w:rsidRDefault="008A4E06" w:rsidP="008A4E06">
      <w:pPr>
        <w:spacing w:before="1" w:after="1"/>
        <w:rPr>
          <w:sz w:val="9"/>
        </w:rPr>
      </w:pPr>
    </w:p>
    <w:tbl>
      <w:tblPr>
        <w:tblW w:w="0" w:type="auto"/>
        <w:tblInd w:w="85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55"/>
        <w:gridCol w:w="3282"/>
        <w:gridCol w:w="2523"/>
        <w:gridCol w:w="3918"/>
      </w:tblGrid>
      <w:tr w:rsidR="008A4E06" w:rsidRPr="008A4E06" w14:paraId="6AD89ECB" w14:textId="77777777" w:rsidTr="00F656A7">
        <w:trPr>
          <w:trHeight w:val="595"/>
        </w:trPr>
        <w:tc>
          <w:tcPr>
            <w:tcW w:w="455" w:type="dxa"/>
            <w:shd w:val="clear" w:color="auto" w:fill="E5E6E9"/>
          </w:tcPr>
          <w:p w14:paraId="7197A2FA" w14:textId="77777777" w:rsidR="008A4E06" w:rsidRPr="008A4E06" w:rsidRDefault="008A4E06" w:rsidP="008A4E06"/>
        </w:tc>
        <w:tc>
          <w:tcPr>
            <w:tcW w:w="3282" w:type="dxa"/>
            <w:shd w:val="clear" w:color="auto" w:fill="E5E6E9"/>
          </w:tcPr>
          <w:p w14:paraId="61543B37" w14:textId="77777777" w:rsidR="008A4E06" w:rsidRPr="008A4E06" w:rsidRDefault="008A4E06" w:rsidP="008A4E06">
            <w:pPr>
              <w:spacing w:before="4"/>
              <w:rPr>
                <w:sz w:val="7"/>
              </w:rPr>
            </w:pPr>
          </w:p>
          <w:p w14:paraId="7770AA7B" w14:textId="77777777" w:rsidR="008A4E06" w:rsidRPr="008A4E06" w:rsidRDefault="008A4E06" w:rsidP="008A4E06">
            <w:pPr>
              <w:spacing w:line="154" w:lineRule="exact"/>
              <w:ind w:left="121"/>
              <w:rPr>
                <w:sz w:val="15"/>
              </w:rPr>
            </w:pPr>
            <w:r w:rsidRPr="008A4E06">
              <w:rPr>
                <w:noProof/>
                <w:position w:val="-2"/>
                <w:sz w:val="15"/>
              </w:rPr>
              <w:drawing>
                <wp:inline distT="0" distB="0" distL="0" distR="0" wp14:anchorId="5EF93E6F" wp14:editId="1ADD2396">
                  <wp:extent cx="1011065" cy="98012"/>
                  <wp:effectExtent l="0" t="0" r="0" b="0"/>
                  <wp:docPr id="6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4.png"/>
                          <pic:cNvPicPr/>
                        </pic:nvPicPr>
                        <pic:blipFill>
                          <a:blip r:embed="rId23" cstate="print"/>
                          <a:stretch>
                            <a:fillRect/>
                          </a:stretch>
                        </pic:blipFill>
                        <pic:spPr>
                          <a:xfrm>
                            <a:off x="0" y="0"/>
                            <a:ext cx="1011065" cy="98012"/>
                          </a:xfrm>
                          <a:prstGeom prst="rect">
                            <a:avLst/>
                          </a:prstGeom>
                        </pic:spPr>
                      </pic:pic>
                    </a:graphicData>
                  </a:graphic>
                </wp:inline>
              </w:drawing>
            </w:r>
          </w:p>
        </w:tc>
        <w:tc>
          <w:tcPr>
            <w:tcW w:w="2523" w:type="dxa"/>
          </w:tcPr>
          <w:p w14:paraId="38493A67" w14:textId="77777777" w:rsidR="008A4E06" w:rsidRPr="008A4E06" w:rsidRDefault="008A4E06" w:rsidP="008A4E06">
            <w:pPr>
              <w:ind w:left="10"/>
              <w:rPr>
                <w:sz w:val="20"/>
              </w:rPr>
            </w:pPr>
            <w:r w:rsidRPr="008A4E06">
              <w:rPr>
                <w:noProof/>
                <w:sz w:val="20"/>
              </w:rPr>
              <w:drawing>
                <wp:inline distT="0" distB="0" distL="0" distR="0" wp14:anchorId="30AAE8B7" wp14:editId="27AE894D">
                  <wp:extent cx="1564432" cy="373379"/>
                  <wp:effectExtent l="0" t="0" r="0" b="0"/>
                  <wp:docPr id="7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5.png"/>
                          <pic:cNvPicPr/>
                        </pic:nvPicPr>
                        <pic:blipFill>
                          <a:blip r:embed="rId24" cstate="print"/>
                          <a:stretch>
                            <a:fillRect/>
                          </a:stretch>
                        </pic:blipFill>
                        <pic:spPr>
                          <a:xfrm>
                            <a:off x="0" y="0"/>
                            <a:ext cx="1564432" cy="373379"/>
                          </a:xfrm>
                          <a:prstGeom prst="rect">
                            <a:avLst/>
                          </a:prstGeom>
                        </pic:spPr>
                      </pic:pic>
                    </a:graphicData>
                  </a:graphic>
                </wp:inline>
              </w:drawing>
            </w:r>
          </w:p>
        </w:tc>
        <w:tc>
          <w:tcPr>
            <w:tcW w:w="3918" w:type="dxa"/>
            <w:shd w:val="clear" w:color="auto" w:fill="E5E6E9"/>
          </w:tcPr>
          <w:p w14:paraId="6C5255DC" w14:textId="77777777" w:rsidR="008A4E06" w:rsidRPr="008A4E06" w:rsidRDefault="008A4E06" w:rsidP="008A4E06">
            <w:pPr>
              <w:rPr>
                <w:sz w:val="8"/>
              </w:rPr>
            </w:pPr>
          </w:p>
          <w:p w14:paraId="2DB4CDF6" w14:textId="77777777" w:rsidR="008A4E06" w:rsidRPr="008A4E06" w:rsidRDefault="008A4E06" w:rsidP="008A4E06">
            <w:pPr>
              <w:spacing w:line="198" w:lineRule="exact"/>
              <w:ind w:left="115"/>
              <w:rPr>
                <w:sz w:val="19"/>
              </w:rPr>
            </w:pPr>
            <w:r w:rsidRPr="008A4E06">
              <w:rPr>
                <w:noProof/>
                <w:position w:val="-3"/>
                <w:sz w:val="19"/>
              </w:rPr>
              <w:drawing>
                <wp:inline distT="0" distB="0" distL="0" distR="0" wp14:anchorId="6DD61A20" wp14:editId="49B51E95">
                  <wp:extent cx="1735669" cy="126015"/>
                  <wp:effectExtent l="0" t="0" r="0" b="0"/>
                  <wp:docPr id="7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6.png"/>
                          <pic:cNvPicPr/>
                        </pic:nvPicPr>
                        <pic:blipFill>
                          <a:blip r:embed="rId25" cstate="print"/>
                          <a:stretch>
                            <a:fillRect/>
                          </a:stretch>
                        </pic:blipFill>
                        <pic:spPr>
                          <a:xfrm>
                            <a:off x="0" y="0"/>
                            <a:ext cx="1735669" cy="126015"/>
                          </a:xfrm>
                          <a:prstGeom prst="rect">
                            <a:avLst/>
                          </a:prstGeom>
                        </pic:spPr>
                      </pic:pic>
                    </a:graphicData>
                  </a:graphic>
                </wp:inline>
              </w:drawing>
            </w:r>
          </w:p>
          <w:p w14:paraId="0C4E25B8" w14:textId="77777777" w:rsidR="008A4E06" w:rsidRPr="008A4E06" w:rsidRDefault="008A4E06" w:rsidP="008A4E06">
            <w:pPr>
              <w:spacing w:before="7"/>
              <w:rPr>
                <w:sz w:val="5"/>
              </w:rPr>
            </w:pPr>
          </w:p>
          <w:p w14:paraId="2D09C508" w14:textId="77777777" w:rsidR="008A4E06" w:rsidRPr="008A4E06" w:rsidRDefault="008A4E06" w:rsidP="008A4E06">
            <w:pPr>
              <w:spacing w:line="150" w:lineRule="exact"/>
              <w:ind w:left="119"/>
              <w:rPr>
                <w:sz w:val="15"/>
              </w:rPr>
            </w:pPr>
            <w:r w:rsidRPr="008A4E06">
              <w:rPr>
                <w:noProof/>
                <w:position w:val="-2"/>
                <w:sz w:val="15"/>
              </w:rPr>
              <w:drawing>
                <wp:inline distT="0" distB="0" distL="0" distR="0" wp14:anchorId="446315C4" wp14:editId="2846DFAA">
                  <wp:extent cx="556903" cy="95250"/>
                  <wp:effectExtent l="0" t="0" r="0" b="0"/>
                  <wp:docPr id="7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7.png"/>
                          <pic:cNvPicPr/>
                        </pic:nvPicPr>
                        <pic:blipFill>
                          <a:blip r:embed="rId26" cstate="print"/>
                          <a:stretch>
                            <a:fillRect/>
                          </a:stretch>
                        </pic:blipFill>
                        <pic:spPr>
                          <a:xfrm>
                            <a:off x="0" y="0"/>
                            <a:ext cx="556903" cy="95250"/>
                          </a:xfrm>
                          <a:prstGeom prst="rect">
                            <a:avLst/>
                          </a:prstGeom>
                        </pic:spPr>
                      </pic:pic>
                    </a:graphicData>
                  </a:graphic>
                </wp:inline>
              </w:drawing>
            </w:r>
          </w:p>
        </w:tc>
      </w:tr>
      <w:tr w:rsidR="008A4E06" w:rsidRPr="008A4E06" w14:paraId="7E83220F" w14:textId="77777777" w:rsidTr="00F656A7">
        <w:trPr>
          <w:trHeight w:val="336"/>
        </w:trPr>
        <w:tc>
          <w:tcPr>
            <w:tcW w:w="455" w:type="dxa"/>
          </w:tcPr>
          <w:p w14:paraId="1350B840" w14:textId="77777777" w:rsidR="008A4E06" w:rsidRPr="008A4E06" w:rsidRDefault="008A4E06" w:rsidP="008A4E06">
            <w:pPr>
              <w:spacing w:before="4"/>
              <w:rPr>
                <w:sz w:val="7"/>
              </w:rPr>
            </w:pPr>
          </w:p>
          <w:p w14:paraId="1AB93550" w14:textId="77777777" w:rsidR="008A4E06" w:rsidRPr="008A4E06" w:rsidRDefault="008A4E06" w:rsidP="008A4E06">
            <w:pPr>
              <w:spacing w:line="151" w:lineRule="exact"/>
              <w:ind w:left="136"/>
              <w:rPr>
                <w:sz w:val="15"/>
              </w:rPr>
            </w:pPr>
            <w:r w:rsidRPr="008A4E06">
              <w:rPr>
                <w:noProof/>
                <w:position w:val="-2"/>
                <w:sz w:val="15"/>
              </w:rPr>
              <mc:AlternateContent>
                <mc:Choice Requires="wpg">
                  <w:drawing>
                    <wp:inline distT="0" distB="0" distL="0" distR="0" wp14:anchorId="41FF3FF8" wp14:editId="7845E44F">
                      <wp:extent cx="37465" cy="96520"/>
                      <wp:effectExtent l="1270" t="8255" r="0" b="0"/>
                      <wp:docPr id="281"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 cy="96520"/>
                                <a:chOff x="0" y="0"/>
                                <a:chExt cx="59" cy="152"/>
                              </a:xfrm>
                            </wpg:grpSpPr>
                            <wps:wsp>
                              <wps:cNvPr id="282" name="AutoShape 181"/>
                              <wps:cNvSpPr>
                                <a:spLocks/>
                              </wps:cNvSpPr>
                              <wps:spPr bwMode="auto">
                                <a:xfrm>
                                  <a:off x="0" y="0"/>
                                  <a:ext cx="59" cy="152"/>
                                </a:xfrm>
                                <a:custGeom>
                                  <a:avLst/>
                                  <a:gdLst>
                                    <a:gd name="T0" fmla="*/ 40 w 59"/>
                                    <a:gd name="T1" fmla="*/ 18 h 152"/>
                                    <a:gd name="T2" fmla="*/ 15 w 59"/>
                                    <a:gd name="T3" fmla="*/ 18 h 152"/>
                                    <a:gd name="T4" fmla="*/ 16 w 59"/>
                                    <a:gd name="T5" fmla="*/ 18 h 152"/>
                                    <a:gd name="T6" fmla="*/ 19 w 59"/>
                                    <a:gd name="T7" fmla="*/ 20 h 152"/>
                                    <a:gd name="T8" fmla="*/ 20 w 59"/>
                                    <a:gd name="T9" fmla="*/ 22 h 152"/>
                                    <a:gd name="T10" fmla="*/ 21 w 59"/>
                                    <a:gd name="T11" fmla="*/ 24 h 152"/>
                                    <a:gd name="T12" fmla="*/ 21 w 59"/>
                                    <a:gd name="T13" fmla="*/ 27 h 152"/>
                                    <a:gd name="T14" fmla="*/ 22 w 59"/>
                                    <a:gd name="T15" fmla="*/ 34 h 152"/>
                                    <a:gd name="T16" fmla="*/ 22 w 59"/>
                                    <a:gd name="T17" fmla="*/ 134 h 152"/>
                                    <a:gd name="T18" fmla="*/ 21 w 59"/>
                                    <a:gd name="T19" fmla="*/ 139 h 152"/>
                                    <a:gd name="T20" fmla="*/ 20 w 59"/>
                                    <a:gd name="T21" fmla="*/ 143 h 152"/>
                                    <a:gd name="T22" fmla="*/ 18 w 59"/>
                                    <a:gd name="T23" fmla="*/ 144 h 152"/>
                                    <a:gd name="T24" fmla="*/ 14 w 59"/>
                                    <a:gd name="T25" fmla="*/ 146 h 152"/>
                                    <a:gd name="T26" fmla="*/ 10 w 59"/>
                                    <a:gd name="T27" fmla="*/ 147 h 152"/>
                                    <a:gd name="T28" fmla="*/ 3 w 59"/>
                                    <a:gd name="T29" fmla="*/ 147 h 152"/>
                                    <a:gd name="T30" fmla="*/ 3 w 59"/>
                                    <a:gd name="T31" fmla="*/ 151 h 152"/>
                                    <a:gd name="T32" fmla="*/ 58 w 59"/>
                                    <a:gd name="T33" fmla="*/ 151 h 152"/>
                                    <a:gd name="T34" fmla="*/ 58 w 59"/>
                                    <a:gd name="T35" fmla="*/ 147 h 152"/>
                                    <a:gd name="T36" fmla="*/ 52 w 59"/>
                                    <a:gd name="T37" fmla="*/ 147 h 152"/>
                                    <a:gd name="T38" fmla="*/ 47 w 59"/>
                                    <a:gd name="T39" fmla="*/ 146 h 152"/>
                                    <a:gd name="T40" fmla="*/ 43 w 59"/>
                                    <a:gd name="T41" fmla="*/ 144 h 152"/>
                                    <a:gd name="T42" fmla="*/ 41 w 59"/>
                                    <a:gd name="T43" fmla="*/ 143 h 152"/>
                                    <a:gd name="T44" fmla="*/ 40 w 59"/>
                                    <a:gd name="T45" fmla="*/ 138 h 152"/>
                                    <a:gd name="T46" fmla="*/ 40 w 59"/>
                                    <a:gd name="T47" fmla="*/ 134 h 152"/>
                                    <a:gd name="T48" fmla="*/ 40 w 59"/>
                                    <a:gd name="T49" fmla="*/ 18 h 152"/>
                                    <a:gd name="T50" fmla="*/ 40 w 59"/>
                                    <a:gd name="T51" fmla="*/ 0 h 152"/>
                                    <a:gd name="T52" fmla="*/ 36 w 59"/>
                                    <a:gd name="T53" fmla="*/ 0 h 152"/>
                                    <a:gd name="T54" fmla="*/ 0 w 59"/>
                                    <a:gd name="T55" fmla="*/ 18 h 152"/>
                                    <a:gd name="T56" fmla="*/ 2 w 59"/>
                                    <a:gd name="T57" fmla="*/ 21 h 152"/>
                                    <a:gd name="T58" fmla="*/ 6 w 59"/>
                                    <a:gd name="T59" fmla="*/ 19 h 152"/>
                                    <a:gd name="T60" fmla="*/ 10 w 59"/>
                                    <a:gd name="T61" fmla="*/ 18 h 152"/>
                                    <a:gd name="T62" fmla="*/ 40 w 59"/>
                                    <a:gd name="T63" fmla="*/ 18 h 152"/>
                                    <a:gd name="T64" fmla="*/ 40 w 59"/>
                                    <a:gd name="T65" fmla="*/ 0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9" h="152">
                                      <a:moveTo>
                                        <a:pt x="40" y="18"/>
                                      </a:moveTo>
                                      <a:lnTo>
                                        <a:pt x="15" y="18"/>
                                      </a:lnTo>
                                      <a:lnTo>
                                        <a:pt x="16" y="18"/>
                                      </a:lnTo>
                                      <a:lnTo>
                                        <a:pt x="19" y="20"/>
                                      </a:lnTo>
                                      <a:lnTo>
                                        <a:pt x="20" y="22"/>
                                      </a:lnTo>
                                      <a:lnTo>
                                        <a:pt x="21" y="24"/>
                                      </a:lnTo>
                                      <a:lnTo>
                                        <a:pt x="21" y="27"/>
                                      </a:lnTo>
                                      <a:lnTo>
                                        <a:pt x="22" y="34"/>
                                      </a:lnTo>
                                      <a:lnTo>
                                        <a:pt x="22" y="134"/>
                                      </a:lnTo>
                                      <a:lnTo>
                                        <a:pt x="21" y="139"/>
                                      </a:lnTo>
                                      <a:lnTo>
                                        <a:pt x="20" y="143"/>
                                      </a:lnTo>
                                      <a:lnTo>
                                        <a:pt x="18" y="144"/>
                                      </a:lnTo>
                                      <a:lnTo>
                                        <a:pt x="14" y="146"/>
                                      </a:lnTo>
                                      <a:lnTo>
                                        <a:pt x="10" y="147"/>
                                      </a:lnTo>
                                      <a:lnTo>
                                        <a:pt x="3" y="147"/>
                                      </a:lnTo>
                                      <a:lnTo>
                                        <a:pt x="3" y="151"/>
                                      </a:lnTo>
                                      <a:lnTo>
                                        <a:pt x="58" y="151"/>
                                      </a:lnTo>
                                      <a:lnTo>
                                        <a:pt x="58" y="147"/>
                                      </a:lnTo>
                                      <a:lnTo>
                                        <a:pt x="52" y="147"/>
                                      </a:lnTo>
                                      <a:lnTo>
                                        <a:pt x="47" y="146"/>
                                      </a:lnTo>
                                      <a:lnTo>
                                        <a:pt x="43" y="144"/>
                                      </a:lnTo>
                                      <a:lnTo>
                                        <a:pt x="41" y="143"/>
                                      </a:lnTo>
                                      <a:lnTo>
                                        <a:pt x="40" y="138"/>
                                      </a:lnTo>
                                      <a:lnTo>
                                        <a:pt x="40" y="134"/>
                                      </a:lnTo>
                                      <a:lnTo>
                                        <a:pt x="40" y="18"/>
                                      </a:lnTo>
                                      <a:close/>
                                      <a:moveTo>
                                        <a:pt x="40" y="0"/>
                                      </a:moveTo>
                                      <a:lnTo>
                                        <a:pt x="36" y="0"/>
                                      </a:lnTo>
                                      <a:lnTo>
                                        <a:pt x="0" y="18"/>
                                      </a:lnTo>
                                      <a:lnTo>
                                        <a:pt x="2" y="21"/>
                                      </a:lnTo>
                                      <a:lnTo>
                                        <a:pt x="6" y="19"/>
                                      </a:lnTo>
                                      <a:lnTo>
                                        <a:pt x="10" y="18"/>
                                      </a:lnTo>
                                      <a:lnTo>
                                        <a:pt x="40" y="18"/>
                                      </a:lnTo>
                                      <a:lnTo>
                                        <a:pt x="4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3956B53" id="Group 180" o:spid="_x0000_s1026" style="width:2.95pt;height:7.6pt;mso-position-horizontal-relative:char;mso-position-vertical-relative:line" coordsize="5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">
                      <v:shape id="AutoShape 181" o:spid="_x0000_s1027" style="position:absolute;width:59;height:152;visibility:visible;mso-wrap-style:square;v-text-anchor:top" coordsize="5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" path="m40,18r-25,l16,18r3,2l20,22r1,2l21,27r1,7l22,134r-1,5l20,143r-2,1l14,146r-4,1l3,147r,4l58,151r,-4l52,147r-5,-1l43,144r-2,-1l40,138r,-4l40,18xm40,l36,,,18r2,3l6,19r4,-1l40,18,40,xe" fillcolor="#231f20" stroked="f">
                        <v:path arrowok="t" o:connecttype="custom" o:connectlocs="40,18;15,18;16,18;19,20;20,22;21,24;21,27;22,34;22,134;21,139;20,143;18,144;14,146;10,147;3,147;3,151;58,151;58,147;52,147;47,146;43,144;41,143;40,138;40,134;40,18;40,0;36,0;0,18;2,21;6,19;10,18;40,18;40,0" o:connectangles="0,0,0,0,0,0,0,0,0,0,0,0,0,0,0,0,0,0,0,0,0,0,0,0,0,0,0,0,0,0,0,0,0"/>
                      </v:shape>
                      <w10:anchorlock/>
                    </v:group>
                  </w:pict>
                </mc:Fallback>
              </mc:AlternateContent>
            </w:r>
          </w:p>
        </w:tc>
        <w:tc>
          <w:tcPr>
            <w:tcW w:w="3282" w:type="dxa"/>
          </w:tcPr>
          <w:p w14:paraId="4E3EEB2B" w14:textId="77777777" w:rsidR="008A4E06" w:rsidRPr="008A4E06" w:rsidRDefault="008A4E06" w:rsidP="008A4E06"/>
        </w:tc>
        <w:tc>
          <w:tcPr>
            <w:tcW w:w="2523" w:type="dxa"/>
          </w:tcPr>
          <w:p w14:paraId="5ED0B7CC" w14:textId="77777777" w:rsidR="008A4E06" w:rsidRPr="008A4E06" w:rsidRDefault="008A4E06" w:rsidP="008A4E06"/>
        </w:tc>
        <w:tc>
          <w:tcPr>
            <w:tcW w:w="3918" w:type="dxa"/>
          </w:tcPr>
          <w:p w14:paraId="0827EB86" w14:textId="77777777" w:rsidR="008A4E06" w:rsidRPr="008A4E06" w:rsidRDefault="008A4E06" w:rsidP="008A4E06"/>
        </w:tc>
      </w:tr>
      <w:tr w:rsidR="008A4E06" w:rsidRPr="008A4E06" w14:paraId="29F8FF64" w14:textId="77777777" w:rsidTr="00F656A7">
        <w:trPr>
          <w:trHeight w:val="343"/>
        </w:trPr>
        <w:tc>
          <w:tcPr>
            <w:tcW w:w="455" w:type="dxa"/>
          </w:tcPr>
          <w:p w14:paraId="07BE8400" w14:textId="77777777" w:rsidR="008A4E06" w:rsidRPr="008A4E06" w:rsidRDefault="008A4E06" w:rsidP="008A4E06">
            <w:pPr>
              <w:rPr>
                <w:sz w:val="8"/>
              </w:rPr>
            </w:pPr>
          </w:p>
          <w:p w14:paraId="32DAB2DE" w14:textId="77777777" w:rsidR="008A4E06" w:rsidRPr="008A4E06" w:rsidRDefault="008A4E06" w:rsidP="008A4E06">
            <w:pPr>
              <w:spacing w:line="151" w:lineRule="exact"/>
              <w:ind w:left="115"/>
              <w:rPr>
                <w:sz w:val="15"/>
              </w:rPr>
            </w:pPr>
            <w:r w:rsidRPr="008A4E06">
              <w:rPr>
                <w:noProof/>
                <w:position w:val="-2"/>
                <w:sz w:val="15"/>
              </w:rPr>
              <mc:AlternateContent>
                <mc:Choice Requires="wpg">
                  <w:drawing>
                    <wp:inline distT="0" distB="0" distL="0" distR="0" wp14:anchorId="2C549506" wp14:editId="43E5D76E">
                      <wp:extent cx="62230" cy="96520"/>
                      <wp:effectExtent l="6985" t="4445" r="6985" b="3810"/>
                      <wp:docPr id="279"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 cy="96520"/>
                                <a:chOff x="0" y="0"/>
                                <a:chExt cx="98" cy="152"/>
                              </a:xfrm>
                            </wpg:grpSpPr>
                            <wps:wsp>
                              <wps:cNvPr id="280" name="AutoShape 179"/>
                              <wps:cNvSpPr>
                                <a:spLocks/>
                              </wps:cNvSpPr>
                              <wps:spPr bwMode="auto">
                                <a:xfrm>
                                  <a:off x="0" y="0"/>
                                  <a:ext cx="98" cy="152"/>
                                </a:xfrm>
                                <a:custGeom>
                                  <a:avLst/>
                                  <a:gdLst>
                                    <a:gd name="T0" fmla="*/ 82 w 98"/>
                                    <a:gd name="T1" fmla="*/ 17 h 152"/>
                                    <a:gd name="T2" fmla="*/ 49 w 98"/>
                                    <a:gd name="T3" fmla="*/ 17 h 152"/>
                                    <a:gd name="T4" fmla="*/ 56 w 98"/>
                                    <a:gd name="T5" fmla="*/ 20 h 152"/>
                                    <a:gd name="T6" fmla="*/ 67 w 98"/>
                                    <a:gd name="T7" fmla="*/ 32 h 152"/>
                                    <a:gd name="T8" fmla="*/ 70 w 98"/>
                                    <a:gd name="T9" fmla="*/ 40 h 152"/>
                                    <a:gd name="T10" fmla="*/ 70 w 98"/>
                                    <a:gd name="T11" fmla="*/ 49 h 152"/>
                                    <a:gd name="T12" fmla="*/ 69 w 98"/>
                                    <a:gd name="T13" fmla="*/ 58 h 152"/>
                                    <a:gd name="T14" fmla="*/ 66 w 98"/>
                                    <a:gd name="T15" fmla="*/ 68 h 152"/>
                                    <a:gd name="T16" fmla="*/ 61 w 98"/>
                                    <a:gd name="T17" fmla="*/ 79 h 152"/>
                                    <a:gd name="T18" fmla="*/ 54 w 98"/>
                                    <a:gd name="T19" fmla="*/ 90 h 152"/>
                                    <a:gd name="T20" fmla="*/ 45 w 98"/>
                                    <a:gd name="T21" fmla="*/ 102 h 152"/>
                                    <a:gd name="T22" fmla="*/ 33 w 98"/>
                                    <a:gd name="T23" fmla="*/ 115 h 152"/>
                                    <a:gd name="T24" fmla="*/ 18 w 98"/>
                                    <a:gd name="T25" fmla="*/ 130 h 152"/>
                                    <a:gd name="T26" fmla="*/ 0 w 98"/>
                                    <a:gd name="T27" fmla="*/ 147 h 152"/>
                                    <a:gd name="T28" fmla="*/ 0 w 98"/>
                                    <a:gd name="T29" fmla="*/ 151 h 152"/>
                                    <a:gd name="T30" fmla="*/ 88 w 98"/>
                                    <a:gd name="T31" fmla="*/ 151 h 152"/>
                                    <a:gd name="T32" fmla="*/ 94 w 98"/>
                                    <a:gd name="T33" fmla="*/ 135 h 152"/>
                                    <a:gd name="T34" fmla="*/ 23 w 98"/>
                                    <a:gd name="T35" fmla="*/ 135 h 152"/>
                                    <a:gd name="T36" fmla="*/ 28 w 98"/>
                                    <a:gd name="T37" fmla="*/ 130 h 152"/>
                                    <a:gd name="T38" fmla="*/ 35 w 98"/>
                                    <a:gd name="T39" fmla="*/ 123 h 152"/>
                                    <a:gd name="T40" fmla="*/ 45 w 98"/>
                                    <a:gd name="T41" fmla="*/ 112 h 152"/>
                                    <a:gd name="T42" fmla="*/ 57 w 98"/>
                                    <a:gd name="T43" fmla="*/ 99 h 152"/>
                                    <a:gd name="T44" fmla="*/ 66 w 98"/>
                                    <a:gd name="T45" fmla="*/ 89 h 152"/>
                                    <a:gd name="T46" fmla="*/ 73 w 98"/>
                                    <a:gd name="T47" fmla="*/ 80 h 152"/>
                                    <a:gd name="T48" fmla="*/ 79 w 98"/>
                                    <a:gd name="T49" fmla="*/ 70 h 152"/>
                                    <a:gd name="T50" fmla="*/ 84 w 98"/>
                                    <a:gd name="T51" fmla="*/ 61 h 152"/>
                                    <a:gd name="T52" fmla="*/ 87 w 98"/>
                                    <a:gd name="T53" fmla="*/ 54 h 152"/>
                                    <a:gd name="T54" fmla="*/ 89 w 98"/>
                                    <a:gd name="T55" fmla="*/ 46 h 152"/>
                                    <a:gd name="T56" fmla="*/ 89 w 98"/>
                                    <a:gd name="T57" fmla="*/ 28 h 152"/>
                                    <a:gd name="T58" fmla="*/ 85 w 98"/>
                                    <a:gd name="T59" fmla="*/ 19 h 152"/>
                                    <a:gd name="T60" fmla="*/ 82 w 98"/>
                                    <a:gd name="T61" fmla="*/ 17 h 152"/>
                                    <a:gd name="T62" fmla="*/ 98 w 98"/>
                                    <a:gd name="T63" fmla="*/ 123 h 152"/>
                                    <a:gd name="T64" fmla="*/ 94 w 98"/>
                                    <a:gd name="T65" fmla="*/ 123 h 152"/>
                                    <a:gd name="T66" fmla="*/ 92 w 98"/>
                                    <a:gd name="T67" fmla="*/ 126 h 152"/>
                                    <a:gd name="T68" fmla="*/ 90 w 98"/>
                                    <a:gd name="T69" fmla="*/ 128 h 152"/>
                                    <a:gd name="T70" fmla="*/ 85 w 98"/>
                                    <a:gd name="T71" fmla="*/ 132 h 152"/>
                                    <a:gd name="T72" fmla="*/ 82 w 98"/>
                                    <a:gd name="T73" fmla="*/ 133 h 152"/>
                                    <a:gd name="T74" fmla="*/ 75 w 98"/>
                                    <a:gd name="T75" fmla="*/ 134 h 152"/>
                                    <a:gd name="T76" fmla="*/ 70 w 98"/>
                                    <a:gd name="T77" fmla="*/ 135 h 152"/>
                                    <a:gd name="T78" fmla="*/ 94 w 98"/>
                                    <a:gd name="T79" fmla="*/ 135 h 152"/>
                                    <a:gd name="T80" fmla="*/ 98 w 98"/>
                                    <a:gd name="T81" fmla="*/ 123 h 152"/>
                                    <a:gd name="T82" fmla="*/ 59 w 98"/>
                                    <a:gd name="T83" fmla="*/ 0 h 152"/>
                                    <a:gd name="T84" fmla="*/ 35 w 98"/>
                                    <a:gd name="T85" fmla="*/ 0 h 152"/>
                                    <a:gd name="T86" fmla="*/ 26 w 98"/>
                                    <a:gd name="T87" fmla="*/ 4 h 152"/>
                                    <a:gd name="T88" fmla="*/ 11 w 98"/>
                                    <a:gd name="T89" fmla="*/ 18 h 152"/>
                                    <a:gd name="T90" fmla="*/ 6 w 98"/>
                                    <a:gd name="T91" fmla="*/ 28 h 152"/>
                                    <a:gd name="T92" fmla="*/ 4 w 98"/>
                                    <a:gd name="T93" fmla="*/ 42 h 152"/>
                                    <a:gd name="T94" fmla="*/ 8 w 98"/>
                                    <a:gd name="T95" fmla="*/ 42 h 152"/>
                                    <a:gd name="T96" fmla="*/ 11 w 98"/>
                                    <a:gd name="T97" fmla="*/ 34 h 152"/>
                                    <a:gd name="T98" fmla="*/ 15 w 98"/>
                                    <a:gd name="T99" fmla="*/ 27 h 152"/>
                                    <a:gd name="T100" fmla="*/ 27 w 98"/>
                                    <a:gd name="T101" fmla="*/ 19 h 152"/>
                                    <a:gd name="T102" fmla="*/ 34 w 98"/>
                                    <a:gd name="T103" fmla="*/ 17 h 152"/>
                                    <a:gd name="T104" fmla="*/ 82 w 98"/>
                                    <a:gd name="T105" fmla="*/ 17 h 152"/>
                                    <a:gd name="T106" fmla="*/ 69 w 98"/>
                                    <a:gd name="T107" fmla="*/ 4 h 152"/>
                                    <a:gd name="T108" fmla="*/ 59 w 98"/>
                                    <a:gd name="T109" fmla="*/ 0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98" h="152">
                                      <a:moveTo>
                                        <a:pt x="82" y="17"/>
                                      </a:moveTo>
                                      <a:lnTo>
                                        <a:pt x="49" y="17"/>
                                      </a:lnTo>
                                      <a:lnTo>
                                        <a:pt x="56" y="20"/>
                                      </a:lnTo>
                                      <a:lnTo>
                                        <a:pt x="67" y="32"/>
                                      </a:lnTo>
                                      <a:lnTo>
                                        <a:pt x="70" y="40"/>
                                      </a:lnTo>
                                      <a:lnTo>
                                        <a:pt x="70" y="49"/>
                                      </a:lnTo>
                                      <a:lnTo>
                                        <a:pt x="69" y="58"/>
                                      </a:lnTo>
                                      <a:lnTo>
                                        <a:pt x="66" y="68"/>
                                      </a:lnTo>
                                      <a:lnTo>
                                        <a:pt x="61" y="79"/>
                                      </a:lnTo>
                                      <a:lnTo>
                                        <a:pt x="54" y="90"/>
                                      </a:lnTo>
                                      <a:lnTo>
                                        <a:pt x="45" y="102"/>
                                      </a:lnTo>
                                      <a:lnTo>
                                        <a:pt x="33" y="115"/>
                                      </a:lnTo>
                                      <a:lnTo>
                                        <a:pt x="18" y="130"/>
                                      </a:lnTo>
                                      <a:lnTo>
                                        <a:pt x="0" y="147"/>
                                      </a:lnTo>
                                      <a:lnTo>
                                        <a:pt x="0" y="151"/>
                                      </a:lnTo>
                                      <a:lnTo>
                                        <a:pt x="88" y="151"/>
                                      </a:lnTo>
                                      <a:lnTo>
                                        <a:pt x="94" y="135"/>
                                      </a:lnTo>
                                      <a:lnTo>
                                        <a:pt x="23" y="135"/>
                                      </a:lnTo>
                                      <a:lnTo>
                                        <a:pt x="28" y="130"/>
                                      </a:lnTo>
                                      <a:lnTo>
                                        <a:pt x="35" y="123"/>
                                      </a:lnTo>
                                      <a:lnTo>
                                        <a:pt x="45" y="112"/>
                                      </a:lnTo>
                                      <a:lnTo>
                                        <a:pt x="57" y="99"/>
                                      </a:lnTo>
                                      <a:lnTo>
                                        <a:pt x="66" y="89"/>
                                      </a:lnTo>
                                      <a:lnTo>
                                        <a:pt x="73" y="80"/>
                                      </a:lnTo>
                                      <a:lnTo>
                                        <a:pt x="79" y="70"/>
                                      </a:lnTo>
                                      <a:lnTo>
                                        <a:pt x="84" y="61"/>
                                      </a:lnTo>
                                      <a:lnTo>
                                        <a:pt x="87" y="54"/>
                                      </a:lnTo>
                                      <a:lnTo>
                                        <a:pt x="89" y="46"/>
                                      </a:lnTo>
                                      <a:lnTo>
                                        <a:pt x="89" y="28"/>
                                      </a:lnTo>
                                      <a:lnTo>
                                        <a:pt x="85" y="19"/>
                                      </a:lnTo>
                                      <a:lnTo>
                                        <a:pt x="82" y="17"/>
                                      </a:lnTo>
                                      <a:close/>
                                      <a:moveTo>
                                        <a:pt x="98" y="123"/>
                                      </a:moveTo>
                                      <a:lnTo>
                                        <a:pt x="94" y="123"/>
                                      </a:lnTo>
                                      <a:lnTo>
                                        <a:pt x="92" y="126"/>
                                      </a:lnTo>
                                      <a:lnTo>
                                        <a:pt x="90" y="128"/>
                                      </a:lnTo>
                                      <a:lnTo>
                                        <a:pt x="85" y="132"/>
                                      </a:lnTo>
                                      <a:lnTo>
                                        <a:pt x="82" y="133"/>
                                      </a:lnTo>
                                      <a:lnTo>
                                        <a:pt x="75" y="134"/>
                                      </a:lnTo>
                                      <a:lnTo>
                                        <a:pt x="70" y="135"/>
                                      </a:lnTo>
                                      <a:lnTo>
                                        <a:pt x="94" y="135"/>
                                      </a:lnTo>
                                      <a:lnTo>
                                        <a:pt x="98" y="123"/>
                                      </a:lnTo>
                                      <a:close/>
                                      <a:moveTo>
                                        <a:pt x="59" y="0"/>
                                      </a:moveTo>
                                      <a:lnTo>
                                        <a:pt x="35" y="0"/>
                                      </a:lnTo>
                                      <a:lnTo>
                                        <a:pt x="26" y="4"/>
                                      </a:lnTo>
                                      <a:lnTo>
                                        <a:pt x="11" y="18"/>
                                      </a:lnTo>
                                      <a:lnTo>
                                        <a:pt x="6" y="28"/>
                                      </a:lnTo>
                                      <a:lnTo>
                                        <a:pt x="4" y="42"/>
                                      </a:lnTo>
                                      <a:lnTo>
                                        <a:pt x="8" y="42"/>
                                      </a:lnTo>
                                      <a:lnTo>
                                        <a:pt x="11" y="34"/>
                                      </a:lnTo>
                                      <a:lnTo>
                                        <a:pt x="15" y="27"/>
                                      </a:lnTo>
                                      <a:lnTo>
                                        <a:pt x="27" y="19"/>
                                      </a:lnTo>
                                      <a:lnTo>
                                        <a:pt x="34" y="17"/>
                                      </a:lnTo>
                                      <a:lnTo>
                                        <a:pt x="82" y="17"/>
                                      </a:lnTo>
                                      <a:lnTo>
                                        <a:pt x="69" y="4"/>
                                      </a:lnTo>
                                      <a:lnTo>
                                        <a:pt x="5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E45AA8B" id="Group 178" o:spid="_x0000_s1026" style="width:4.9pt;height:7.6pt;mso-position-horizontal-relative:char;mso-position-vertical-relative:line" coordsize="9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">
                      <v:shape id="AutoShape 179" o:spid="_x0000_s1027" style="position:absolute;width:98;height:152;visibility:visible;mso-wrap-style:square;v-text-anchor:top" coordsize="9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" path="m82,17r-33,l56,20,67,32r3,8l70,49r-1,9l66,68,61,79,54,90r-9,12l33,115,18,130,,147r,4l88,151r6,-16l23,135r5,-5l35,123,45,112,57,99,66,89r7,-9l79,70r5,-9l87,54r2,-8l89,28,85,19,82,17xm98,123r-4,l92,126r-2,2l85,132r-3,1l75,134r-5,1l94,135r4,-12xm59,l35,,26,4,11,18,6,28,4,42r4,l11,34r4,-7l27,19r7,-2l82,17,69,4,59,xe" fillcolor="#231f20" stroked="f">
                        <v:path arrowok="t" o:connecttype="custom" o:connectlocs="82,17;49,17;56,20;67,32;70,40;70,49;69,58;66,68;61,79;54,90;45,102;33,115;18,130;0,147;0,151;88,151;94,135;23,135;28,130;35,123;45,112;57,99;66,89;73,80;79,70;84,61;87,54;89,46;89,28;85,19;82,17;98,123;94,123;92,126;90,128;85,132;82,133;75,134;70,135;94,135;98,123;59,0;35,0;26,4;11,18;6,28;4,42;8,42;11,34;15,27;27,19;34,17;82,17;69,4;59,0" o:connectangles="0,0,0,0,0,0,0,0,0,0,0,0,0,0,0,0,0,0,0,0,0,0,0,0,0,0,0,0,0,0,0,0,0,0,0,0,0,0,0,0,0,0,0,0,0,0,0,0,0,0,0,0,0,0,0"/>
                      </v:shape>
                      <w10:anchorlock/>
                    </v:group>
                  </w:pict>
                </mc:Fallback>
              </mc:AlternateContent>
            </w:r>
          </w:p>
        </w:tc>
        <w:tc>
          <w:tcPr>
            <w:tcW w:w="3282" w:type="dxa"/>
          </w:tcPr>
          <w:p w14:paraId="0B0CB157" w14:textId="77777777" w:rsidR="008A4E06" w:rsidRPr="008A4E06" w:rsidRDefault="008A4E06" w:rsidP="008A4E06"/>
        </w:tc>
        <w:tc>
          <w:tcPr>
            <w:tcW w:w="2523" w:type="dxa"/>
          </w:tcPr>
          <w:p w14:paraId="00FBFD0C" w14:textId="77777777" w:rsidR="008A4E06" w:rsidRPr="008A4E06" w:rsidRDefault="008A4E06" w:rsidP="008A4E06"/>
        </w:tc>
        <w:tc>
          <w:tcPr>
            <w:tcW w:w="3918" w:type="dxa"/>
          </w:tcPr>
          <w:p w14:paraId="5E276FCD" w14:textId="77777777" w:rsidR="008A4E06" w:rsidRPr="008A4E06" w:rsidRDefault="008A4E06" w:rsidP="008A4E06"/>
        </w:tc>
      </w:tr>
      <w:tr w:rsidR="008A4E06" w:rsidRPr="008A4E06" w14:paraId="77559F7E" w14:textId="77777777" w:rsidTr="00F656A7">
        <w:trPr>
          <w:trHeight w:val="336"/>
        </w:trPr>
        <w:tc>
          <w:tcPr>
            <w:tcW w:w="455" w:type="dxa"/>
          </w:tcPr>
          <w:p w14:paraId="506A5E31" w14:textId="77777777" w:rsidR="008A4E06" w:rsidRPr="008A4E06" w:rsidRDefault="008A4E06" w:rsidP="008A4E06">
            <w:pPr>
              <w:spacing w:before="5"/>
              <w:rPr>
                <w:sz w:val="7"/>
              </w:rPr>
            </w:pPr>
          </w:p>
          <w:p w14:paraId="1BAC66DA" w14:textId="77777777" w:rsidR="008A4E06" w:rsidRPr="008A4E06" w:rsidRDefault="008A4E06" w:rsidP="008A4E06">
            <w:pPr>
              <w:spacing w:line="153" w:lineRule="exact"/>
              <w:ind w:left="119"/>
              <w:rPr>
                <w:sz w:val="15"/>
              </w:rPr>
            </w:pPr>
            <w:r w:rsidRPr="008A4E06">
              <w:rPr>
                <w:noProof/>
                <w:position w:val="-2"/>
                <w:sz w:val="15"/>
              </w:rPr>
              <mc:AlternateContent>
                <mc:Choice Requires="wpg">
                  <w:drawing>
                    <wp:inline distT="0" distB="0" distL="0" distR="0" wp14:anchorId="63865F0A" wp14:editId="34F8F8CC">
                      <wp:extent cx="53975" cy="97790"/>
                      <wp:effectExtent l="0" t="6350" r="3175" b="635"/>
                      <wp:docPr id="277"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 cy="97790"/>
                                <a:chOff x="0" y="0"/>
                                <a:chExt cx="85" cy="154"/>
                              </a:xfrm>
                            </wpg:grpSpPr>
                            <wps:wsp>
                              <wps:cNvPr id="278" name="AutoShape 177"/>
                              <wps:cNvSpPr>
                                <a:spLocks/>
                              </wps:cNvSpPr>
                              <wps:spPr bwMode="auto">
                                <a:xfrm>
                                  <a:off x="0" y="0"/>
                                  <a:ext cx="85" cy="154"/>
                                </a:xfrm>
                                <a:custGeom>
                                  <a:avLst/>
                                  <a:gdLst>
                                    <a:gd name="T0" fmla="*/ 6 w 85"/>
                                    <a:gd name="T1" fmla="*/ 134 h 154"/>
                                    <a:gd name="T2" fmla="*/ 1 w 85"/>
                                    <a:gd name="T3" fmla="*/ 138 h 154"/>
                                    <a:gd name="T4" fmla="*/ 0 w 85"/>
                                    <a:gd name="T5" fmla="*/ 145 h 154"/>
                                    <a:gd name="T6" fmla="*/ 9 w 85"/>
                                    <a:gd name="T7" fmla="*/ 152 h 154"/>
                                    <a:gd name="T8" fmla="*/ 26 w 85"/>
                                    <a:gd name="T9" fmla="*/ 154 h 154"/>
                                    <a:gd name="T10" fmla="*/ 53 w 85"/>
                                    <a:gd name="T11" fmla="*/ 149 h 154"/>
                                    <a:gd name="T12" fmla="*/ 37 w 85"/>
                                    <a:gd name="T13" fmla="*/ 144 h 154"/>
                                    <a:gd name="T14" fmla="*/ 32 w 85"/>
                                    <a:gd name="T15" fmla="*/ 143 h 154"/>
                                    <a:gd name="T16" fmla="*/ 27 w 85"/>
                                    <a:gd name="T17" fmla="*/ 141 h 154"/>
                                    <a:gd name="T18" fmla="*/ 16 w 85"/>
                                    <a:gd name="T19" fmla="*/ 135 h 154"/>
                                    <a:gd name="T20" fmla="*/ 11 w 85"/>
                                    <a:gd name="T21" fmla="*/ 134 h 154"/>
                                    <a:gd name="T22" fmla="*/ 41 w 85"/>
                                    <a:gd name="T23" fmla="*/ 15 h 154"/>
                                    <a:gd name="T24" fmla="*/ 57 w 85"/>
                                    <a:gd name="T25" fmla="*/ 26 h 154"/>
                                    <a:gd name="T26" fmla="*/ 59 w 85"/>
                                    <a:gd name="T27" fmla="*/ 46 h 154"/>
                                    <a:gd name="T28" fmla="*/ 52 w 85"/>
                                    <a:gd name="T29" fmla="*/ 61 h 154"/>
                                    <a:gd name="T30" fmla="*/ 36 w 85"/>
                                    <a:gd name="T31" fmla="*/ 72 h 154"/>
                                    <a:gd name="T32" fmla="*/ 25 w 85"/>
                                    <a:gd name="T33" fmla="*/ 74 h 154"/>
                                    <a:gd name="T34" fmla="*/ 34 w 85"/>
                                    <a:gd name="T35" fmla="*/ 78 h 154"/>
                                    <a:gd name="T36" fmla="*/ 51 w 85"/>
                                    <a:gd name="T37" fmla="*/ 84 h 154"/>
                                    <a:gd name="T38" fmla="*/ 60 w 85"/>
                                    <a:gd name="T39" fmla="*/ 91 h 154"/>
                                    <a:gd name="T40" fmla="*/ 67 w 85"/>
                                    <a:gd name="T41" fmla="*/ 104 h 154"/>
                                    <a:gd name="T42" fmla="*/ 68 w 85"/>
                                    <a:gd name="T43" fmla="*/ 123 h 154"/>
                                    <a:gd name="T44" fmla="*/ 54 w 85"/>
                                    <a:gd name="T45" fmla="*/ 141 h 154"/>
                                    <a:gd name="T46" fmla="*/ 62 w 85"/>
                                    <a:gd name="T47" fmla="*/ 144 h 154"/>
                                    <a:gd name="T48" fmla="*/ 72 w 85"/>
                                    <a:gd name="T49" fmla="*/ 135 h 154"/>
                                    <a:gd name="T50" fmla="*/ 84 w 85"/>
                                    <a:gd name="T51" fmla="*/ 115 h 154"/>
                                    <a:gd name="T52" fmla="*/ 82 w 85"/>
                                    <a:gd name="T53" fmla="*/ 85 h 154"/>
                                    <a:gd name="T54" fmla="*/ 66 w 85"/>
                                    <a:gd name="T55" fmla="*/ 67 h 154"/>
                                    <a:gd name="T56" fmla="*/ 70 w 85"/>
                                    <a:gd name="T57" fmla="*/ 52 h 154"/>
                                    <a:gd name="T58" fmla="*/ 77 w 85"/>
                                    <a:gd name="T59" fmla="*/ 23 h 154"/>
                                    <a:gd name="T60" fmla="*/ 73 w 85"/>
                                    <a:gd name="T61" fmla="*/ 15 h 154"/>
                                    <a:gd name="T62" fmla="*/ 33 w 85"/>
                                    <a:gd name="T63" fmla="*/ 0 h 154"/>
                                    <a:gd name="T64" fmla="*/ 12 w 85"/>
                                    <a:gd name="T65" fmla="*/ 14 h 154"/>
                                    <a:gd name="T66" fmla="*/ 2 w 85"/>
                                    <a:gd name="T67" fmla="*/ 31 h 154"/>
                                    <a:gd name="T68" fmla="*/ 13 w 85"/>
                                    <a:gd name="T69" fmla="*/ 21 h 154"/>
                                    <a:gd name="T70" fmla="*/ 73 w 85"/>
                                    <a:gd name="T71" fmla="*/ 15 h 154"/>
                                    <a:gd name="T72" fmla="*/ 63 w 85"/>
                                    <a:gd name="T73" fmla="*/ 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5" h="154">
                                      <a:moveTo>
                                        <a:pt x="11" y="134"/>
                                      </a:moveTo>
                                      <a:lnTo>
                                        <a:pt x="6" y="134"/>
                                      </a:lnTo>
                                      <a:lnTo>
                                        <a:pt x="4" y="135"/>
                                      </a:lnTo>
                                      <a:lnTo>
                                        <a:pt x="1" y="138"/>
                                      </a:lnTo>
                                      <a:lnTo>
                                        <a:pt x="0" y="140"/>
                                      </a:lnTo>
                                      <a:lnTo>
                                        <a:pt x="0" y="145"/>
                                      </a:lnTo>
                                      <a:lnTo>
                                        <a:pt x="2" y="148"/>
                                      </a:lnTo>
                                      <a:lnTo>
                                        <a:pt x="9" y="152"/>
                                      </a:lnTo>
                                      <a:lnTo>
                                        <a:pt x="16" y="154"/>
                                      </a:lnTo>
                                      <a:lnTo>
                                        <a:pt x="26" y="154"/>
                                      </a:lnTo>
                                      <a:lnTo>
                                        <a:pt x="40" y="153"/>
                                      </a:lnTo>
                                      <a:lnTo>
                                        <a:pt x="53" y="149"/>
                                      </a:lnTo>
                                      <a:lnTo>
                                        <a:pt x="62" y="144"/>
                                      </a:lnTo>
                                      <a:lnTo>
                                        <a:pt x="37" y="144"/>
                                      </a:lnTo>
                                      <a:lnTo>
                                        <a:pt x="35" y="144"/>
                                      </a:lnTo>
                                      <a:lnTo>
                                        <a:pt x="32" y="143"/>
                                      </a:lnTo>
                                      <a:lnTo>
                                        <a:pt x="30" y="143"/>
                                      </a:lnTo>
                                      <a:lnTo>
                                        <a:pt x="27" y="141"/>
                                      </a:lnTo>
                                      <a:lnTo>
                                        <a:pt x="18" y="137"/>
                                      </a:lnTo>
                                      <a:lnTo>
                                        <a:pt x="16" y="135"/>
                                      </a:lnTo>
                                      <a:lnTo>
                                        <a:pt x="12" y="134"/>
                                      </a:lnTo>
                                      <a:lnTo>
                                        <a:pt x="11" y="134"/>
                                      </a:lnTo>
                                      <a:close/>
                                      <a:moveTo>
                                        <a:pt x="73" y="15"/>
                                      </a:moveTo>
                                      <a:lnTo>
                                        <a:pt x="41" y="15"/>
                                      </a:lnTo>
                                      <a:lnTo>
                                        <a:pt x="47" y="17"/>
                                      </a:lnTo>
                                      <a:lnTo>
                                        <a:pt x="57" y="26"/>
                                      </a:lnTo>
                                      <a:lnTo>
                                        <a:pt x="59" y="32"/>
                                      </a:lnTo>
                                      <a:lnTo>
                                        <a:pt x="59" y="46"/>
                                      </a:lnTo>
                                      <a:lnTo>
                                        <a:pt x="58" y="51"/>
                                      </a:lnTo>
                                      <a:lnTo>
                                        <a:pt x="52" y="61"/>
                                      </a:lnTo>
                                      <a:lnTo>
                                        <a:pt x="48" y="65"/>
                                      </a:lnTo>
                                      <a:lnTo>
                                        <a:pt x="36" y="72"/>
                                      </a:lnTo>
                                      <a:lnTo>
                                        <a:pt x="31" y="74"/>
                                      </a:lnTo>
                                      <a:lnTo>
                                        <a:pt x="25" y="74"/>
                                      </a:lnTo>
                                      <a:lnTo>
                                        <a:pt x="25" y="78"/>
                                      </a:lnTo>
                                      <a:lnTo>
                                        <a:pt x="34" y="78"/>
                                      </a:lnTo>
                                      <a:lnTo>
                                        <a:pt x="40" y="79"/>
                                      </a:lnTo>
                                      <a:lnTo>
                                        <a:pt x="51" y="84"/>
                                      </a:lnTo>
                                      <a:lnTo>
                                        <a:pt x="55" y="86"/>
                                      </a:lnTo>
                                      <a:lnTo>
                                        <a:pt x="60" y="91"/>
                                      </a:lnTo>
                                      <a:lnTo>
                                        <a:pt x="62" y="94"/>
                                      </a:lnTo>
                                      <a:lnTo>
                                        <a:pt x="67" y="104"/>
                                      </a:lnTo>
                                      <a:lnTo>
                                        <a:pt x="68" y="109"/>
                                      </a:lnTo>
                                      <a:lnTo>
                                        <a:pt x="68" y="123"/>
                                      </a:lnTo>
                                      <a:lnTo>
                                        <a:pt x="65" y="130"/>
                                      </a:lnTo>
                                      <a:lnTo>
                                        <a:pt x="54" y="141"/>
                                      </a:lnTo>
                                      <a:lnTo>
                                        <a:pt x="48" y="144"/>
                                      </a:lnTo>
                                      <a:lnTo>
                                        <a:pt x="62" y="144"/>
                                      </a:lnTo>
                                      <a:lnTo>
                                        <a:pt x="63" y="143"/>
                                      </a:lnTo>
                                      <a:lnTo>
                                        <a:pt x="72" y="135"/>
                                      </a:lnTo>
                                      <a:lnTo>
                                        <a:pt x="80" y="126"/>
                                      </a:lnTo>
                                      <a:lnTo>
                                        <a:pt x="84" y="115"/>
                                      </a:lnTo>
                                      <a:lnTo>
                                        <a:pt x="84" y="93"/>
                                      </a:lnTo>
                                      <a:lnTo>
                                        <a:pt x="82" y="85"/>
                                      </a:lnTo>
                                      <a:lnTo>
                                        <a:pt x="73" y="72"/>
                                      </a:lnTo>
                                      <a:lnTo>
                                        <a:pt x="66" y="67"/>
                                      </a:lnTo>
                                      <a:lnTo>
                                        <a:pt x="57" y="63"/>
                                      </a:lnTo>
                                      <a:lnTo>
                                        <a:pt x="70" y="52"/>
                                      </a:lnTo>
                                      <a:lnTo>
                                        <a:pt x="77" y="41"/>
                                      </a:lnTo>
                                      <a:lnTo>
                                        <a:pt x="77" y="23"/>
                                      </a:lnTo>
                                      <a:lnTo>
                                        <a:pt x="75" y="17"/>
                                      </a:lnTo>
                                      <a:lnTo>
                                        <a:pt x="73" y="15"/>
                                      </a:lnTo>
                                      <a:close/>
                                      <a:moveTo>
                                        <a:pt x="54" y="0"/>
                                      </a:moveTo>
                                      <a:lnTo>
                                        <a:pt x="33" y="0"/>
                                      </a:lnTo>
                                      <a:lnTo>
                                        <a:pt x="25" y="3"/>
                                      </a:lnTo>
                                      <a:lnTo>
                                        <a:pt x="12" y="14"/>
                                      </a:lnTo>
                                      <a:lnTo>
                                        <a:pt x="7" y="21"/>
                                      </a:lnTo>
                                      <a:lnTo>
                                        <a:pt x="2" y="31"/>
                                      </a:lnTo>
                                      <a:lnTo>
                                        <a:pt x="6" y="33"/>
                                      </a:lnTo>
                                      <a:lnTo>
                                        <a:pt x="13" y="21"/>
                                      </a:lnTo>
                                      <a:lnTo>
                                        <a:pt x="23" y="15"/>
                                      </a:lnTo>
                                      <a:lnTo>
                                        <a:pt x="73" y="15"/>
                                      </a:lnTo>
                                      <a:lnTo>
                                        <a:pt x="70" y="12"/>
                                      </a:lnTo>
                                      <a:lnTo>
                                        <a:pt x="63" y="4"/>
                                      </a:lnTo>
                                      <a:lnTo>
                                        <a:pt x="5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3168200" id="Group 176" o:spid="_x0000_s1026" style="width:4.25pt;height:7.7pt;mso-position-horizontal-relative:char;mso-position-vertical-relative:line" coordsize="85,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">
                      <v:shape id="AutoShape 177" o:spid="_x0000_s1027" style="position:absolute;width:85;height:154;visibility:visible;mso-wrap-style:square;v-text-anchor:top" coordsize="8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" path="m11,134r-5,l4,135r-3,3l,140r,5l2,148r7,4l16,154r10,l40,153r13,-4l62,144r-25,l35,144r-3,-1l30,143r-3,-2l18,137r-2,-2l12,134r-1,xm73,15r-32,l47,17r10,9l59,32r,14l58,51,52,61r-4,4l36,72r-5,2l25,74r,4l34,78r6,1l51,84r4,2l60,91r2,3l67,104r1,5l68,123r-3,7l54,141r-6,3l62,144r1,-1l72,135r8,-9l84,115r,-22l82,85,73,72,66,67,57,63,70,52,77,41r,-18l75,17,73,15xm54,l33,,25,3,12,14,7,21,2,31r4,2l13,21,23,15r50,l70,12,63,4,54,xe" fillcolor="#231f20" stroked="f">
                        <v:path arrowok="t" o:connecttype="custom" o:connectlocs="6,134;1,138;0,145;9,152;26,154;53,149;37,144;32,143;27,141;16,135;11,134;41,15;57,26;59,46;52,61;36,72;25,74;34,78;51,84;60,91;67,104;68,123;54,141;62,144;72,135;84,115;82,85;66,67;70,52;77,23;73,15;33,0;12,14;2,31;13,21;73,15;63,4" o:connectangles="0,0,0,0,0,0,0,0,0,0,0,0,0,0,0,0,0,0,0,0,0,0,0,0,0,0,0,0,0,0,0,0,0,0,0,0,0"/>
                      </v:shape>
                      <w10:anchorlock/>
                    </v:group>
                  </w:pict>
                </mc:Fallback>
              </mc:AlternateContent>
            </w:r>
          </w:p>
        </w:tc>
        <w:tc>
          <w:tcPr>
            <w:tcW w:w="3282" w:type="dxa"/>
          </w:tcPr>
          <w:p w14:paraId="3FF285FF" w14:textId="77777777" w:rsidR="008A4E06" w:rsidRPr="008A4E06" w:rsidRDefault="008A4E06" w:rsidP="008A4E06"/>
        </w:tc>
        <w:tc>
          <w:tcPr>
            <w:tcW w:w="2523" w:type="dxa"/>
          </w:tcPr>
          <w:p w14:paraId="560B6871" w14:textId="77777777" w:rsidR="008A4E06" w:rsidRPr="008A4E06" w:rsidRDefault="008A4E06" w:rsidP="008A4E06"/>
        </w:tc>
        <w:tc>
          <w:tcPr>
            <w:tcW w:w="3918" w:type="dxa"/>
          </w:tcPr>
          <w:p w14:paraId="0EB2AAF8" w14:textId="77777777" w:rsidR="008A4E06" w:rsidRPr="008A4E06" w:rsidRDefault="008A4E06" w:rsidP="008A4E06"/>
        </w:tc>
      </w:tr>
    </w:tbl>
    <w:p w14:paraId="2AD495D8" w14:textId="77777777" w:rsidR="008A4E06" w:rsidRPr="008A4E06" w:rsidRDefault="008A4E06" w:rsidP="008A4E06">
      <w:pPr>
        <w:spacing w:before="8"/>
        <w:rPr>
          <w:sz w:val="23"/>
        </w:rPr>
      </w:pPr>
    </w:p>
    <w:p w14:paraId="388536B1" w14:textId="77777777" w:rsidR="008A4E06" w:rsidRPr="008A4E06" w:rsidRDefault="008A4E06" w:rsidP="008A4E06">
      <w:pPr>
        <w:numPr>
          <w:ilvl w:val="0"/>
          <w:numId w:val="50"/>
        </w:numPr>
        <w:tabs>
          <w:tab w:val="left" w:pos="1433"/>
          <w:tab w:val="left" w:pos="1434"/>
        </w:tabs>
        <w:spacing w:before="1"/>
        <w:ind w:left="1433" w:hanging="580"/>
        <w:outlineLvl w:val="2"/>
        <w:rPr>
          <w:b/>
          <w:bCs/>
          <w:color w:val="231F20"/>
        </w:rPr>
      </w:pPr>
      <w:r w:rsidRPr="008A4E06">
        <w:rPr>
          <w:b/>
          <w:bCs/>
          <w:color w:val="231F20"/>
        </w:rPr>
        <w:t>Conﬂict of interest</w:t>
      </w:r>
      <w:r w:rsidRPr="008A4E06">
        <w:rPr>
          <w:b/>
          <w:bCs/>
          <w:color w:val="231F20"/>
          <w:spacing w:val="-1"/>
        </w:rPr>
        <w:t xml:space="preserve"> </w:t>
      </w:r>
      <w:r w:rsidRPr="008A4E06">
        <w:rPr>
          <w:b/>
          <w:bCs/>
          <w:color w:val="231F20"/>
        </w:rPr>
        <w:t>disclosure</w:t>
      </w:r>
    </w:p>
    <w:p w14:paraId="698FF91E" w14:textId="77777777" w:rsidR="008A4E06" w:rsidRPr="008A4E06" w:rsidRDefault="008A4E06" w:rsidP="008A4E06">
      <w:pPr>
        <w:rPr>
          <w:b/>
          <w:sz w:val="6"/>
        </w:rPr>
      </w:pPr>
    </w:p>
    <w:tbl>
      <w:tblPr>
        <w:tblW w:w="0" w:type="auto"/>
        <w:tblInd w:w="85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09"/>
        <w:gridCol w:w="4294"/>
        <w:gridCol w:w="2442"/>
        <w:gridCol w:w="2982"/>
      </w:tblGrid>
      <w:tr w:rsidR="008A4E06" w:rsidRPr="008A4E06" w14:paraId="44040979" w14:textId="77777777" w:rsidTr="00F656A7">
        <w:trPr>
          <w:trHeight w:val="550"/>
        </w:trPr>
        <w:tc>
          <w:tcPr>
            <w:tcW w:w="409" w:type="dxa"/>
            <w:shd w:val="clear" w:color="auto" w:fill="E5E6E9"/>
          </w:tcPr>
          <w:p w14:paraId="5354E56A" w14:textId="77777777" w:rsidR="008A4E06" w:rsidRPr="008A4E06" w:rsidRDefault="008A4E06" w:rsidP="008A4E06"/>
        </w:tc>
        <w:tc>
          <w:tcPr>
            <w:tcW w:w="4294" w:type="dxa"/>
            <w:shd w:val="clear" w:color="auto" w:fill="E5E6E9"/>
          </w:tcPr>
          <w:p w14:paraId="7AF1F476" w14:textId="77777777" w:rsidR="008A4E06" w:rsidRPr="008A4E06" w:rsidRDefault="008A4E06" w:rsidP="008A4E06">
            <w:r w:rsidRPr="008A4E06">
              <w:rPr>
                <w:noProof/>
              </w:rPr>
              <w:drawing>
                <wp:anchor distT="0" distB="0" distL="114300" distR="114300" simplePos="0" relativeHeight="251666432" behindDoc="1" locked="0" layoutInCell="1" allowOverlap="1" wp14:anchorId="4E6D6EBE" wp14:editId="573E578C">
                  <wp:simplePos x="0" y="0"/>
                  <wp:positionH relativeFrom="column">
                    <wp:posOffset>71120</wp:posOffset>
                  </wp:positionH>
                  <wp:positionV relativeFrom="paragraph">
                    <wp:posOffset>46355</wp:posOffset>
                  </wp:positionV>
                  <wp:extent cx="877570" cy="113030"/>
                  <wp:effectExtent l="0" t="0" r="0" b="1270"/>
                  <wp:wrapNone/>
                  <wp:docPr id="276"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77570" cy="113030"/>
                          </a:xfrm>
                          <a:prstGeom prst="rect">
                            <a:avLst/>
                          </a:prstGeom>
                          <a:noFill/>
                        </pic:spPr>
                      </pic:pic>
                    </a:graphicData>
                  </a:graphic>
                  <wp14:sizeRelH relativeFrom="page">
                    <wp14:pctWidth>0</wp14:pctWidth>
                  </wp14:sizeRelH>
                  <wp14:sizeRelV relativeFrom="page">
                    <wp14:pctHeight>0</wp14:pctHeight>
                  </wp14:sizeRelV>
                </wp:anchor>
              </w:drawing>
            </w:r>
          </w:p>
        </w:tc>
        <w:tc>
          <w:tcPr>
            <w:tcW w:w="2442" w:type="dxa"/>
          </w:tcPr>
          <w:p w14:paraId="2F3C54B8" w14:textId="77777777" w:rsidR="008A4E06" w:rsidRPr="008A4E06" w:rsidRDefault="008A4E06" w:rsidP="008A4E06">
            <w:r w:rsidRPr="008A4E06">
              <w:rPr>
                <w:noProof/>
              </w:rPr>
              <w:drawing>
                <wp:anchor distT="0" distB="0" distL="114300" distR="114300" simplePos="0" relativeHeight="251667456" behindDoc="1" locked="0" layoutInCell="1" allowOverlap="1" wp14:anchorId="0DB17E9D" wp14:editId="6D52FDF6">
                  <wp:simplePos x="0" y="0"/>
                  <wp:positionH relativeFrom="column">
                    <wp:posOffset>0</wp:posOffset>
                  </wp:positionH>
                  <wp:positionV relativeFrom="paragraph">
                    <wp:posOffset>-2540</wp:posOffset>
                  </wp:positionV>
                  <wp:extent cx="1612265" cy="363220"/>
                  <wp:effectExtent l="0" t="0" r="6985" b="0"/>
                  <wp:wrapNone/>
                  <wp:docPr id="275"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12265" cy="363220"/>
                          </a:xfrm>
                          <a:prstGeom prst="rect">
                            <a:avLst/>
                          </a:prstGeom>
                          <a:noFill/>
                        </pic:spPr>
                      </pic:pic>
                    </a:graphicData>
                  </a:graphic>
                  <wp14:sizeRelH relativeFrom="page">
                    <wp14:pctWidth>0</wp14:pctWidth>
                  </wp14:sizeRelH>
                  <wp14:sizeRelV relativeFrom="page">
                    <wp14:pctHeight>0</wp14:pctHeight>
                  </wp14:sizeRelV>
                </wp:anchor>
              </w:drawing>
            </w:r>
          </w:p>
        </w:tc>
        <w:tc>
          <w:tcPr>
            <w:tcW w:w="2982" w:type="dxa"/>
            <w:tcBorders>
              <w:bottom w:val="single" w:sz="18" w:space="0" w:color="E5E6E9"/>
              <w:right w:val="single" w:sz="4" w:space="0" w:color="E5E6E9"/>
            </w:tcBorders>
          </w:tcPr>
          <w:p w14:paraId="388AE871" w14:textId="77777777" w:rsidR="008A4E06" w:rsidRPr="008A4E06" w:rsidRDefault="008A4E06" w:rsidP="008A4E06">
            <w:r w:rsidRPr="008A4E06">
              <w:rPr>
                <w:noProof/>
              </w:rPr>
              <w:drawing>
                <wp:anchor distT="0" distB="0" distL="114300" distR="114300" simplePos="0" relativeHeight="251668480" behindDoc="1" locked="0" layoutInCell="1" allowOverlap="1" wp14:anchorId="23E5B7A9" wp14:editId="3EC39A72">
                  <wp:simplePos x="0" y="0"/>
                  <wp:positionH relativeFrom="column">
                    <wp:posOffset>61595</wp:posOffset>
                  </wp:positionH>
                  <wp:positionV relativeFrom="paragraph">
                    <wp:posOffset>-2540</wp:posOffset>
                  </wp:positionV>
                  <wp:extent cx="1809115" cy="339090"/>
                  <wp:effectExtent l="0" t="0" r="635" b="3810"/>
                  <wp:wrapNone/>
                  <wp:docPr id="274"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115" cy="339090"/>
                          </a:xfrm>
                          <a:prstGeom prst="rect">
                            <a:avLst/>
                          </a:prstGeom>
                          <a:noFill/>
                        </pic:spPr>
                      </pic:pic>
                    </a:graphicData>
                  </a:graphic>
                  <wp14:sizeRelH relativeFrom="page">
                    <wp14:pctWidth>0</wp14:pctWidth>
                  </wp14:sizeRelH>
                  <wp14:sizeRelV relativeFrom="page">
                    <wp14:pctHeight>0</wp14:pctHeight>
                  </wp14:sizeRelV>
                </wp:anchor>
              </w:drawing>
            </w:r>
          </w:p>
        </w:tc>
      </w:tr>
      <w:tr w:rsidR="008A4E06" w:rsidRPr="008A4E06" w14:paraId="7B5F9F37" w14:textId="77777777" w:rsidTr="00F656A7">
        <w:trPr>
          <w:trHeight w:val="737"/>
        </w:trPr>
        <w:tc>
          <w:tcPr>
            <w:tcW w:w="409" w:type="dxa"/>
          </w:tcPr>
          <w:p w14:paraId="69EC394D" w14:textId="77777777" w:rsidR="008A4E06" w:rsidRPr="008A4E06" w:rsidRDefault="008A4E06" w:rsidP="008A4E06">
            <w:pPr>
              <w:rPr>
                <w:b/>
                <w:sz w:val="5"/>
              </w:rPr>
            </w:pPr>
          </w:p>
          <w:p w14:paraId="265F30B7" w14:textId="77777777" w:rsidR="008A4E06" w:rsidRPr="008A4E06" w:rsidRDefault="008A4E06" w:rsidP="008A4E06">
            <w:pPr>
              <w:spacing w:line="134" w:lineRule="exact"/>
              <w:ind w:left="122"/>
              <w:rPr>
                <w:sz w:val="13"/>
              </w:rPr>
            </w:pPr>
            <w:r w:rsidRPr="008A4E06">
              <w:rPr>
                <w:noProof/>
                <w:position w:val="-2"/>
                <w:sz w:val="13"/>
              </w:rPr>
              <mc:AlternateContent>
                <mc:Choice Requires="wpg">
                  <w:drawing>
                    <wp:inline distT="0" distB="0" distL="0" distR="0" wp14:anchorId="7108EF43" wp14:editId="7ECFD419">
                      <wp:extent cx="33655" cy="85725"/>
                      <wp:effectExtent l="3175" t="8890" r="1270" b="635"/>
                      <wp:docPr id="27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85725"/>
                                <a:chOff x="0" y="0"/>
                                <a:chExt cx="53" cy="135"/>
                              </a:xfrm>
                            </wpg:grpSpPr>
                            <wps:wsp>
                              <wps:cNvPr id="273" name="AutoShape 163"/>
                              <wps:cNvSpPr>
                                <a:spLocks/>
                              </wps:cNvSpPr>
                              <wps:spPr bwMode="auto">
                                <a:xfrm>
                                  <a:off x="0" y="0"/>
                                  <a:ext cx="53" cy="135"/>
                                </a:xfrm>
                                <a:custGeom>
                                  <a:avLst/>
                                  <a:gdLst>
                                    <a:gd name="T0" fmla="*/ 36 w 53"/>
                                    <a:gd name="T1" fmla="*/ 16 h 135"/>
                                    <a:gd name="T2" fmla="*/ 13 w 53"/>
                                    <a:gd name="T3" fmla="*/ 16 h 135"/>
                                    <a:gd name="T4" fmla="*/ 15 w 53"/>
                                    <a:gd name="T5" fmla="*/ 16 h 135"/>
                                    <a:gd name="T6" fmla="*/ 17 w 53"/>
                                    <a:gd name="T7" fmla="*/ 18 h 135"/>
                                    <a:gd name="T8" fmla="*/ 18 w 53"/>
                                    <a:gd name="T9" fmla="*/ 20 h 135"/>
                                    <a:gd name="T10" fmla="*/ 18 w 53"/>
                                    <a:gd name="T11" fmla="*/ 22 h 135"/>
                                    <a:gd name="T12" fmla="*/ 19 w 53"/>
                                    <a:gd name="T13" fmla="*/ 24 h 135"/>
                                    <a:gd name="T14" fmla="*/ 19 w 53"/>
                                    <a:gd name="T15" fmla="*/ 31 h 135"/>
                                    <a:gd name="T16" fmla="*/ 19 w 53"/>
                                    <a:gd name="T17" fmla="*/ 119 h 135"/>
                                    <a:gd name="T18" fmla="*/ 19 w 53"/>
                                    <a:gd name="T19" fmla="*/ 124 h 135"/>
                                    <a:gd name="T20" fmla="*/ 18 w 53"/>
                                    <a:gd name="T21" fmla="*/ 127 h 135"/>
                                    <a:gd name="T22" fmla="*/ 16 w 53"/>
                                    <a:gd name="T23" fmla="*/ 128 h 135"/>
                                    <a:gd name="T24" fmla="*/ 13 w 53"/>
                                    <a:gd name="T25" fmla="*/ 130 h 135"/>
                                    <a:gd name="T26" fmla="*/ 9 w 53"/>
                                    <a:gd name="T27" fmla="*/ 131 h 135"/>
                                    <a:gd name="T28" fmla="*/ 2 w 53"/>
                                    <a:gd name="T29" fmla="*/ 131 h 135"/>
                                    <a:gd name="T30" fmla="*/ 2 w 53"/>
                                    <a:gd name="T31" fmla="*/ 135 h 135"/>
                                    <a:gd name="T32" fmla="*/ 52 w 53"/>
                                    <a:gd name="T33" fmla="*/ 135 h 135"/>
                                    <a:gd name="T34" fmla="*/ 52 w 53"/>
                                    <a:gd name="T35" fmla="*/ 131 h 135"/>
                                    <a:gd name="T36" fmla="*/ 46 w 53"/>
                                    <a:gd name="T37" fmla="*/ 131 h 135"/>
                                    <a:gd name="T38" fmla="*/ 42 w 53"/>
                                    <a:gd name="T39" fmla="*/ 130 h 135"/>
                                    <a:gd name="T40" fmla="*/ 38 w 53"/>
                                    <a:gd name="T41" fmla="*/ 128 h 135"/>
                                    <a:gd name="T42" fmla="*/ 37 w 53"/>
                                    <a:gd name="T43" fmla="*/ 127 h 135"/>
                                    <a:gd name="T44" fmla="*/ 36 w 53"/>
                                    <a:gd name="T45" fmla="*/ 123 h 135"/>
                                    <a:gd name="T46" fmla="*/ 36 w 53"/>
                                    <a:gd name="T47" fmla="*/ 119 h 135"/>
                                    <a:gd name="T48" fmla="*/ 36 w 53"/>
                                    <a:gd name="T49" fmla="*/ 16 h 135"/>
                                    <a:gd name="T50" fmla="*/ 36 w 53"/>
                                    <a:gd name="T51" fmla="*/ 0 h 135"/>
                                    <a:gd name="T52" fmla="*/ 32 w 53"/>
                                    <a:gd name="T53" fmla="*/ 0 h 135"/>
                                    <a:gd name="T54" fmla="*/ 0 w 53"/>
                                    <a:gd name="T55" fmla="*/ 16 h 135"/>
                                    <a:gd name="T56" fmla="*/ 1 w 53"/>
                                    <a:gd name="T57" fmla="*/ 19 h 135"/>
                                    <a:gd name="T58" fmla="*/ 6 w 53"/>
                                    <a:gd name="T59" fmla="*/ 17 h 135"/>
                                    <a:gd name="T60" fmla="*/ 9 w 53"/>
                                    <a:gd name="T61" fmla="*/ 16 h 135"/>
                                    <a:gd name="T62" fmla="*/ 36 w 53"/>
                                    <a:gd name="T63" fmla="*/ 16 h 135"/>
                                    <a:gd name="T64" fmla="*/ 36 w 53"/>
                                    <a:gd name="T65"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3" h="135">
                                      <a:moveTo>
                                        <a:pt x="36" y="16"/>
                                      </a:moveTo>
                                      <a:lnTo>
                                        <a:pt x="13" y="16"/>
                                      </a:lnTo>
                                      <a:lnTo>
                                        <a:pt x="15" y="16"/>
                                      </a:lnTo>
                                      <a:lnTo>
                                        <a:pt x="17" y="18"/>
                                      </a:lnTo>
                                      <a:lnTo>
                                        <a:pt x="18" y="20"/>
                                      </a:lnTo>
                                      <a:lnTo>
                                        <a:pt x="18" y="22"/>
                                      </a:lnTo>
                                      <a:lnTo>
                                        <a:pt x="19" y="24"/>
                                      </a:lnTo>
                                      <a:lnTo>
                                        <a:pt x="19" y="31"/>
                                      </a:lnTo>
                                      <a:lnTo>
                                        <a:pt x="19" y="119"/>
                                      </a:lnTo>
                                      <a:lnTo>
                                        <a:pt x="19" y="124"/>
                                      </a:lnTo>
                                      <a:lnTo>
                                        <a:pt x="18" y="127"/>
                                      </a:lnTo>
                                      <a:lnTo>
                                        <a:pt x="16" y="128"/>
                                      </a:lnTo>
                                      <a:lnTo>
                                        <a:pt x="13" y="130"/>
                                      </a:lnTo>
                                      <a:lnTo>
                                        <a:pt x="9" y="131"/>
                                      </a:lnTo>
                                      <a:lnTo>
                                        <a:pt x="2" y="131"/>
                                      </a:lnTo>
                                      <a:lnTo>
                                        <a:pt x="2" y="135"/>
                                      </a:lnTo>
                                      <a:lnTo>
                                        <a:pt x="52" y="135"/>
                                      </a:lnTo>
                                      <a:lnTo>
                                        <a:pt x="52" y="131"/>
                                      </a:lnTo>
                                      <a:lnTo>
                                        <a:pt x="46" y="131"/>
                                      </a:lnTo>
                                      <a:lnTo>
                                        <a:pt x="42" y="130"/>
                                      </a:lnTo>
                                      <a:lnTo>
                                        <a:pt x="38" y="128"/>
                                      </a:lnTo>
                                      <a:lnTo>
                                        <a:pt x="37" y="127"/>
                                      </a:lnTo>
                                      <a:lnTo>
                                        <a:pt x="36" y="123"/>
                                      </a:lnTo>
                                      <a:lnTo>
                                        <a:pt x="36" y="119"/>
                                      </a:lnTo>
                                      <a:lnTo>
                                        <a:pt x="36" y="16"/>
                                      </a:lnTo>
                                      <a:close/>
                                      <a:moveTo>
                                        <a:pt x="36" y="0"/>
                                      </a:moveTo>
                                      <a:lnTo>
                                        <a:pt x="32" y="0"/>
                                      </a:lnTo>
                                      <a:lnTo>
                                        <a:pt x="0" y="16"/>
                                      </a:lnTo>
                                      <a:lnTo>
                                        <a:pt x="1" y="19"/>
                                      </a:lnTo>
                                      <a:lnTo>
                                        <a:pt x="6" y="17"/>
                                      </a:lnTo>
                                      <a:lnTo>
                                        <a:pt x="9" y="16"/>
                                      </a:lnTo>
                                      <a:lnTo>
                                        <a:pt x="36" y="16"/>
                                      </a:lnTo>
                                      <a:lnTo>
                                        <a:pt x="3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E48B97" id="Group 162" o:spid="_x0000_s1026" style="width:2.65pt;height:6.75pt;mso-position-horizontal-relative:char;mso-position-vertical-relative:line" coordsize="53,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">
                      <v:shape id="AutoShape 163" o:spid="_x0000_s1027" style="position:absolute;width:53;height:135;visibility:visible;mso-wrap-style:square;v-text-anchor:top" coordsize="5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" path="m36,16r-23,l15,16r2,2l18,20r,2l19,24r,7l19,119r,5l18,127r-2,1l13,130r-4,1l2,131r,4l52,135r,-4l46,131r-4,-1l38,128r-1,-1l36,123r,-4l36,16xm36,l32,,,16r1,3l6,17,9,16r27,l36,xe" fillcolor="#231f20" stroked="f">
                        <v:path arrowok="t" o:connecttype="custom" o:connectlocs="36,16;13,16;15,16;17,18;18,20;18,22;19,24;19,31;19,119;19,124;18,127;16,128;13,130;9,131;2,131;2,135;52,135;52,131;46,131;42,130;38,128;37,127;36,123;36,119;36,16;36,0;32,0;0,16;1,19;6,17;9,16;36,16;36,0" o:connectangles="0,0,0,0,0,0,0,0,0,0,0,0,0,0,0,0,0,0,0,0,0,0,0,0,0,0,0,0,0,0,0,0,0"/>
                      </v:shape>
                      <w10:anchorlock/>
                    </v:group>
                  </w:pict>
                </mc:Fallback>
              </mc:AlternateContent>
            </w:r>
          </w:p>
        </w:tc>
        <w:tc>
          <w:tcPr>
            <w:tcW w:w="4294" w:type="dxa"/>
          </w:tcPr>
          <w:p w14:paraId="2CDCABFB" w14:textId="77777777" w:rsidR="008A4E06" w:rsidRPr="008A4E06" w:rsidRDefault="008A4E06" w:rsidP="008A4E06">
            <w:r w:rsidRPr="008A4E06">
              <w:rPr>
                <w:noProof/>
              </w:rPr>
              <w:drawing>
                <wp:anchor distT="0" distB="0" distL="114300" distR="114300" simplePos="0" relativeHeight="251669504" behindDoc="1" locked="0" layoutInCell="1" allowOverlap="1" wp14:anchorId="0608BF8B" wp14:editId="18A8DFBC">
                  <wp:simplePos x="0" y="0"/>
                  <wp:positionH relativeFrom="column">
                    <wp:posOffset>70485</wp:posOffset>
                  </wp:positionH>
                  <wp:positionV relativeFrom="paragraph">
                    <wp:posOffset>38100</wp:posOffset>
                  </wp:positionV>
                  <wp:extent cx="2122805" cy="379730"/>
                  <wp:effectExtent l="0" t="0" r="0" b="1270"/>
                  <wp:wrapNone/>
                  <wp:docPr id="2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22805" cy="379730"/>
                          </a:xfrm>
                          <a:prstGeom prst="rect">
                            <a:avLst/>
                          </a:prstGeom>
                          <a:noFill/>
                        </pic:spPr>
                      </pic:pic>
                    </a:graphicData>
                  </a:graphic>
                  <wp14:sizeRelH relativeFrom="page">
                    <wp14:pctWidth>0</wp14:pctWidth>
                  </wp14:sizeRelH>
                  <wp14:sizeRelV relativeFrom="page">
                    <wp14:pctHeight>0</wp14:pctHeight>
                  </wp14:sizeRelV>
                </wp:anchor>
              </w:drawing>
            </w:r>
          </w:p>
        </w:tc>
        <w:tc>
          <w:tcPr>
            <w:tcW w:w="2442" w:type="dxa"/>
          </w:tcPr>
          <w:p w14:paraId="28BE8B4F" w14:textId="77777777" w:rsidR="008A4E06" w:rsidRPr="008A4E06" w:rsidRDefault="008A4E06" w:rsidP="008A4E06"/>
        </w:tc>
        <w:tc>
          <w:tcPr>
            <w:tcW w:w="2982" w:type="dxa"/>
            <w:tcBorders>
              <w:top w:val="single" w:sz="18" w:space="0" w:color="E5E6E9"/>
            </w:tcBorders>
          </w:tcPr>
          <w:p w14:paraId="30F32859" w14:textId="77777777" w:rsidR="008A4E06" w:rsidRPr="008A4E06" w:rsidRDefault="008A4E06" w:rsidP="008A4E06"/>
        </w:tc>
      </w:tr>
      <w:tr w:rsidR="008A4E06" w:rsidRPr="008A4E06" w14:paraId="294EA87B" w14:textId="77777777" w:rsidTr="00F656A7">
        <w:trPr>
          <w:trHeight w:val="760"/>
        </w:trPr>
        <w:tc>
          <w:tcPr>
            <w:tcW w:w="409" w:type="dxa"/>
          </w:tcPr>
          <w:p w14:paraId="1E6C0CB9" w14:textId="77777777" w:rsidR="008A4E06" w:rsidRPr="008A4E06" w:rsidRDefault="008A4E06" w:rsidP="008A4E06">
            <w:pPr>
              <w:spacing w:before="1"/>
              <w:rPr>
                <w:b/>
                <w:sz w:val="7"/>
              </w:rPr>
            </w:pPr>
          </w:p>
          <w:p w14:paraId="3230E5E8" w14:textId="77777777" w:rsidR="008A4E06" w:rsidRPr="008A4E06" w:rsidRDefault="008A4E06" w:rsidP="008A4E06">
            <w:pPr>
              <w:spacing w:line="134" w:lineRule="exact"/>
              <w:ind w:left="103"/>
              <w:rPr>
                <w:sz w:val="13"/>
              </w:rPr>
            </w:pPr>
            <w:r w:rsidRPr="008A4E06">
              <w:rPr>
                <w:noProof/>
                <w:position w:val="-2"/>
                <w:sz w:val="13"/>
              </w:rPr>
              <mc:AlternateContent>
                <mc:Choice Requires="wpg">
                  <w:drawing>
                    <wp:inline distT="0" distB="0" distL="0" distR="0" wp14:anchorId="219BF788" wp14:editId="7773D3C6">
                      <wp:extent cx="55880" cy="85725"/>
                      <wp:effectExtent l="635" t="3175" r="635" b="6350"/>
                      <wp:docPr id="269"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 cy="85725"/>
                                <a:chOff x="0" y="0"/>
                                <a:chExt cx="88" cy="135"/>
                              </a:xfrm>
                            </wpg:grpSpPr>
                            <wps:wsp>
                              <wps:cNvPr id="270" name="AutoShape 161"/>
                              <wps:cNvSpPr>
                                <a:spLocks/>
                              </wps:cNvSpPr>
                              <wps:spPr bwMode="auto">
                                <a:xfrm>
                                  <a:off x="0" y="0"/>
                                  <a:ext cx="88" cy="135"/>
                                </a:xfrm>
                                <a:custGeom>
                                  <a:avLst/>
                                  <a:gdLst>
                                    <a:gd name="T0" fmla="*/ 74 w 88"/>
                                    <a:gd name="T1" fmla="*/ 15 h 135"/>
                                    <a:gd name="T2" fmla="*/ 44 w 88"/>
                                    <a:gd name="T3" fmla="*/ 15 h 135"/>
                                    <a:gd name="T4" fmla="*/ 50 w 88"/>
                                    <a:gd name="T5" fmla="*/ 18 h 135"/>
                                    <a:gd name="T6" fmla="*/ 60 w 88"/>
                                    <a:gd name="T7" fmla="*/ 28 h 135"/>
                                    <a:gd name="T8" fmla="*/ 63 w 88"/>
                                    <a:gd name="T9" fmla="*/ 35 h 135"/>
                                    <a:gd name="T10" fmla="*/ 63 w 88"/>
                                    <a:gd name="T11" fmla="*/ 55 h 135"/>
                                    <a:gd name="T12" fmla="*/ 58 w 88"/>
                                    <a:gd name="T13" fmla="*/ 67 h 135"/>
                                    <a:gd name="T14" fmla="*/ 49 w 88"/>
                                    <a:gd name="T15" fmla="*/ 80 h 135"/>
                                    <a:gd name="T16" fmla="*/ 40 w 88"/>
                                    <a:gd name="T17" fmla="*/ 90 h 135"/>
                                    <a:gd name="T18" fmla="*/ 30 w 88"/>
                                    <a:gd name="T19" fmla="*/ 103 h 135"/>
                                    <a:gd name="T20" fmla="*/ 16 w 88"/>
                                    <a:gd name="T21" fmla="*/ 116 h 135"/>
                                    <a:gd name="T22" fmla="*/ 0 w 88"/>
                                    <a:gd name="T23" fmla="*/ 131 h 135"/>
                                    <a:gd name="T24" fmla="*/ 0 w 88"/>
                                    <a:gd name="T25" fmla="*/ 135 h 135"/>
                                    <a:gd name="T26" fmla="*/ 79 w 88"/>
                                    <a:gd name="T27" fmla="*/ 135 h 135"/>
                                    <a:gd name="T28" fmla="*/ 84 w 88"/>
                                    <a:gd name="T29" fmla="*/ 120 h 135"/>
                                    <a:gd name="T30" fmla="*/ 21 w 88"/>
                                    <a:gd name="T31" fmla="*/ 120 h 135"/>
                                    <a:gd name="T32" fmla="*/ 25 w 88"/>
                                    <a:gd name="T33" fmla="*/ 116 h 135"/>
                                    <a:gd name="T34" fmla="*/ 32 w 88"/>
                                    <a:gd name="T35" fmla="*/ 109 h 135"/>
                                    <a:gd name="T36" fmla="*/ 40 w 88"/>
                                    <a:gd name="T37" fmla="*/ 100 h 135"/>
                                    <a:gd name="T38" fmla="*/ 51 w 88"/>
                                    <a:gd name="T39" fmla="*/ 88 h 135"/>
                                    <a:gd name="T40" fmla="*/ 59 w 88"/>
                                    <a:gd name="T41" fmla="*/ 79 h 135"/>
                                    <a:gd name="T42" fmla="*/ 66 w 88"/>
                                    <a:gd name="T43" fmla="*/ 71 h 135"/>
                                    <a:gd name="T44" fmla="*/ 71 w 88"/>
                                    <a:gd name="T45" fmla="*/ 63 h 135"/>
                                    <a:gd name="T46" fmla="*/ 75 w 88"/>
                                    <a:gd name="T47" fmla="*/ 55 h 135"/>
                                    <a:gd name="T48" fmla="*/ 78 w 88"/>
                                    <a:gd name="T49" fmla="*/ 48 h 135"/>
                                    <a:gd name="T50" fmla="*/ 80 w 88"/>
                                    <a:gd name="T51" fmla="*/ 41 h 135"/>
                                    <a:gd name="T52" fmla="*/ 80 w 88"/>
                                    <a:gd name="T53" fmla="*/ 25 h 135"/>
                                    <a:gd name="T54" fmla="*/ 76 w 88"/>
                                    <a:gd name="T55" fmla="*/ 17 h 135"/>
                                    <a:gd name="T56" fmla="*/ 74 w 88"/>
                                    <a:gd name="T57" fmla="*/ 15 h 135"/>
                                    <a:gd name="T58" fmla="*/ 88 w 88"/>
                                    <a:gd name="T59" fmla="*/ 109 h 135"/>
                                    <a:gd name="T60" fmla="*/ 84 w 88"/>
                                    <a:gd name="T61" fmla="*/ 109 h 135"/>
                                    <a:gd name="T62" fmla="*/ 83 w 88"/>
                                    <a:gd name="T63" fmla="*/ 112 h 135"/>
                                    <a:gd name="T64" fmla="*/ 81 w 88"/>
                                    <a:gd name="T65" fmla="*/ 114 h 135"/>
                                    <a:gd name="T66" fmla="*/ 76 w 88"/>
                                    <a:gd name="T67" fmla="*/ 118 h 135"/>
                                    <a:gd name="T68" fmla="*/ 73 w 88"/>
                                    <a:gd name="T69" fmla="*/ 119 h 135"/>
                                    <a:gd name="T70" fmla="*/ 68 w 88"/>
                                    <a:gd name="T71" fmla="*/ 120 h 135"/>
                                    <a:gd name="T72" fmla="*/ 63 w 88"/>
                                    <a:gd name="T73" fmla="*/ 120 h 135"/>
                                    <a:gd name="T74" fmla="*/ 84 w 88"/>
                                    <a:gd name="T75" fmla="*/ 120 h 135"/>
                                    <a:gd name="T76" fmla="*/ 88 w 88"/>
                                    <a:gd name="T77" fmla="*/ 109 h 135"/>
                                    <a:gd name="T78" fmla="*/ 53 w 88"/>
                                    <a:gd name="T79" fmla="*/ 0 h 135"/>
                                    <a:gd name="T80" fmla="*/ 32 w 88"/>
                                    <a:gd name="T81" fmla="*/ 0 h 135"/>
                                    <a:gd name="T82" fmla="*/ 23 w 88"/>
                                    <a:gd name="T83" fmla="*/ 3 h 135"/>
                                    <a:gd name="T84" fmla="*/ 10 w 88"/>
                                    <a:gd name="T85" fmla="*/ 16 h 135"/>
                                    <a:gd name="T86" fmla="*/ 5 w 88"/>
                                    <a:gd name="T87" fmla="*/ 25 h 135"/>
                                    <a:gd name="T88" fmla="*/ 4 w 88"/>
                                    <a:gd name="T89" fmla="*/ 37 h 135"/>
                                    <a:gd name="T90" fmla="*/ 7 w 88"/>
                                    <a:gd name="T91" fmla="*/ 37 h 135"/>
                                    <a:gd name="T92" fmla="*/ 10 w 88"/>
                                    <a:gd name="T93" fmla="*/ 30 h 135"/>
                                    <a:gd name="T94" fmla="*/ 14 w 88"/>
                                    <a:gd name="T95" fmla="*/ 24 h 135"/>
                                    <a:gd name="T96" fmla="*/ 24 w 88"/>
                                    <a:gd name="T97" fmla="*/ 17 h 135"/>
                                    <a:gd name="T98" fmla="*/ 30 w 88"/>
                                    <a:gd name="T99" fmla="*/ 15 h 135"/>
                                    <a:gd name="T100" fmla="*/ 74 w 88"/>
                                    <a:gd name="T101" fmla="*/ 15 h 135"/>
                                    <a:gd name="T102" fmla="*/ 62 w 88"/>
                                    <a:gd name="T103" fmla="*/ 3 h 135"/>
                                    <a:gd name="T104" fmla="*/ 53 w 88"/>
                                    <a:gd name="T105"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8" h="135">
                                      <a:moveTo>
                                        <a:pt x="74" y="15"/>
                                      </a:moveTo>
                                      <a:lnTo>
                                        <a:pt x="44" y="15"/>
                                      </a:lnTo>
                                      <a:lnTo>
                                        <a:pt x="50" y="18"/>
                                      </a:lnTo>
                                      <a:lnTo>
                                        <a:pt x="60" y="28"/>
                                      </a:lnTo>
                                      <a:lnTo>
                                        <a:pt x="63" y="35"/>
                                      </a:lnTo>
                                      <a:lnTo>
                                        <a:pt x="63" y="55"/>
                                      </a:lnTo>
                                      <a:lnTo>
                                        <a:pt x="58" y="67"/>
                                      </a:lnTo>
                                      <a:lnTo>
                                        <a:pt x="49" y="80"/>
                                      </a:lnTo>
                                      <a:lnTo>
                                        <a:pt x="40" y="90"/>
                                      </a:lnTo>
                                      <a:lnTo>
                                        <a:pt x="30" y="103"/>
                                      </a:lnTo>
                                      <a:lnTo>
                                        <a:pt x="16" y="116"/>
                                      </a:lnTo>
                                      <a:lnTo>
                                        <a:pt x="0" y="131"/>
                                      </a:lnTo>
                                      <a:lnTo>
                                        <a:pt x="0" y="135"/>
                                      </a:lnTo>
                                      <a:lnTo>
                                        <a:pt x="79" y="135"/>
                                      </a:lnTo>
                                      <a:lnTo>
                                        <a:pt x="84" y="120"/>
                                      </a:lnTo>
                                      <a:lnTo>
                                        <a:pt x="21" y="120"/>
                                      </a:lnTo>
                                      <a:lnTo>
                                        <a:pt x="25" y="116"/>
                                      </a:lnTo>
                                      <a:lnTo>
                                        <a:pt x="32" y="109"/>
                                      </a:lnTo>
                                      <a:lnTo>
                                        <a:pt x="40" y="100"/>
                                      </a:lnTo>
                                      <a:lnTo>
                                        <a:pt x="51" y="88"/>
                                      </a:lnTo>
                                      <a:lnTo>
                                        <a:pt x="59" y="79"/>
                                      </a:lnTo>
                                      <a:lnTo>
                                        <a:pt x="66" y="71"/>
                                      </a:lnTo>
                                      <a:lnTo>
                                        <a:pt x="71" y="63"/>
                                      </a:lnTo>
                                      <a:lnTo>
                                        <a:pt x="75" y="55"/>
                                      </a:lnTo>
                                      <a:lnTo>
                                        <a:pt x="78" y="48"/>
                                      </a:lnTo>
                                      <a:lnTo>
                                        <a:pt x="80" y="41"/>
                                      </a:lnTo>
                                      <a:lnTo>
                                        <a:pt x="80" y="25"/>
                                      </a:lnTo>
                                      <a:lnTo>
                                        <a:pt x="76" y="17"/>
                                      </a:lnTo>
                                      <a:lnTo>
                                        <a:pt x="74" y="15"/>
                                      </a:lnTo>
                                      <a:close/>
                                      <a:moveTo>
                                        <a:pt x="88" y="109"/>
                                      </a:moveTo>
                                      <a:lnTo>
                                        <a:pt x="84" y="109"/>
                                      </a:lnTo>
                                      <a:lnTo>
                                        <a:pt x="83" y="112"/>
                                      </a:lnTo>
                                      <a:lnTo>
                                        <a:pt x="81" y="114"/>
                                      </a:lnTo>
                                      <a:lnTo>
                                        <a:pt x="76" y="118"/>
                                      </a:lnTo>
                                      <a:lnTo>
                                        <a:pt x="73" y="119"/>
                                      </a:lnTo>
                                      <a:lnTo>
                                        <a:pt x="68" y="120"/>
                                      </a:lnTo>
                                      <a:lnTo>
                                        <a:pt x="63" y="120"/>
                                      </a:lnTo>
                                      <a:lnTo>
                                        <a:pt x="84" y="120"/>
                                      </a:lnTo>
                                      <a:lnTo>
                                        <a:pt x="88" y="109"/>
                                      </a:lnTo>
                                      <a:close/>
                                      <a:moveTo>
                                        <a:pt x="53" y="0"/>
                                      </a:moveTo>
                                      <a:lnTo>
                                        <a:pt x="32" y="0"/>
                                      </a:lnTo>
                                      <a:lnTo>
                                        <a:pt x="23" y="3"/>
                                      </a:lnTo>
                                      <a:lnTo>
                                        <a:pt x="10" y="16"/>
                                      </a:lnTo>
                                      <a:lnTo>
                                        <a:pt x="5" y="25"/>
                                      </a:lnTo>
                                      <a:lnTo>
                                        <a:pt x="4" y="37"/>
                                      </a:lnTo>
                                      <a:lnTo>
                                        <a:pt x="7" y="37"/>
                                      </a:lnTo>
                                      <a:lnTo>
                                        <a:pt x="10" y="30"/>
                                      </a:lnTo>
                                      <a:lnTo>
                                        <a:pt x="14" y="24"/>
                                      </a:lnTo>
                                      <a:lnTo>
                                        <a:pt x="24" y="17"/>
                                      </a:lnTo>
                                      <a:lnTo>
                                        <a:pt x="30" y="15"/>
                                      </a:lnTo>
                                      <a:lnTo>
                                        <a:pt x="74" y="15"/>
                                      </a:lnTo>
                                      <a:lnTo>
                                        <a:pt x="62" y="3"/>
                                      </a:lnTo>
                                      <a:lnTo>
                                        <a:pt x="5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5FA1386" id="Group 160" o:spid="_x0000_s1026" style="width:4.4pt;height:6.75pt;mso-position-horizontal-relative:char;mso-position-vertical-relative:line" coordsize="8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">
                      <v:shape id="AutoShape 161" o:spid="_x0000_s1027" style="position:absolute;width:88;height:135;visibility:visible;mso-wrap-style:square;v-text-anchor:top" coordsize="8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" path="m74,15r-30,l50,18,60,28r3,7l63,55,58,67,49,80,40,90,30,103,16,116,,131r,4l79,135r5,-15l21,120r4,-4l32,109r8,-9l51,88r8,-9l66,71r5,-8l75,55r3,-7l80,41r,-16l76,17,74,15xm88,109r-4,l83,112r-2,2l76,118r-3,1l68,120r-5,l84,120r4,-11xm53,l32,,23,3,10,16,5,25,4,37r3,l10,30r4,-6l24,17r6,-2l74,15,62,3,53,xe" fillcolor="#231f20" stroked="f">
                        <v:path arrowok="t" o:connecttype="custom" o:connectlocs="74,15;44,15;50,18;60,28;63,35;63,55;58,67;49,80;40,90;30,103;16,116;0,131;0,135;79,135;84,120;21,120;25,116;32,109;40,100;51,88;59,79;66,71;71,63;75,55;78,48;80,41;80,25;76,17;74,15;88,109;84,109;83,112;81,114;76,118;73,119;68,120;63,120;84,120;88,109;53,0;32,0;23,3;10,16;5,25;4,37;7,37;10,30;14,24;24,17;30,15;74,15;62,3;53,0" o:connectangles="0,0,0,0,0,0,0,0,0,0,0,0,0,0,0,0,0,0,0,0,0,0,0,0,0,0,0,0,0,0,0,0,0,0,0,0,0,0,0,0,0,0,0,0,0,0,0,0,0,0,0,0,0"/>
                      </v:shape>
                      <w10:anchorlock/>
                    </v:group>
                  </w:pict>
                </mc:Fallback>
              </mc:AlternateContent>
            </w:r>
          </w:p>
        </w:tc>
        <w:tc>
          <w:tcPr>
            <w:tcW w:w="4294" w:type="dxa"/>
          </w:tcPr>
          <w:p w14:paraId="18F0C0D0" w14:textId="77777777" w:rsidR="008A4E06" w:rsidRPr="008A4E06" w:rsidRDefault="008A4E06" w:rsidP="008A4E06">
            <w:r w:rsidRPr="008A4E06">
              <w:rPr>
                <w:noProof/>
              </w:rPr>
              <w:drawing>
                <wp:anchor distT="0" distB="0" distL="114300" distR="114300" simplePos="0" relativeHeight="251670528" behindDoc="1" locked="0" layoutInCell="1" allowOverlap="1" wp14:anchorId="31905C0D" wp14:editId="0A2821C9">
                  <wp:simplePos x="0" y="0"/>
                  <wp:positionH relativeFrom="column">
                    <wp:posOffset>67945</wp:posOffset>
                  </wp:positionH>
                  <wp:positionV relativeFrom="paragraph">
                    <wp:posOffset>53340</wp:posOffset>
                  </wp:positionV>
                  <wp:extent cx="1966595" cy="379730"/>
                  <wp:effectExtent l="0" t="0" r="0" b="1270"/>
                  <wp:wrapNone/>
                  <wp:docPr id="268"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66595" cy="379730"/>
                          </a:xfrm>
                          <a:prstGeom prst="rect">
                            <a:avLst/>
                          </a:prstGeom>
                          <a:noFill/>
                        </pic:spPr>
                      </pic:pic>
                    </a:graphicData>
                  </a:graphic>
                  <wp14:sizeRelH relativeFrom="page">
                    <wp14:pctWidth>0</wp14:pctWidth>
                  </wp14:sizeRelH>
                  <wp14:sizeRelV relativeFrom="page">
                    <wp14:pctHeight>0</wp14:pctHeight>
                  </wp14:sizeRelV>
                </wp:anchor>
              </w:drawing>
            </w:r>
          </w:p>
        </w:tc>
        <w:tc>
          <w:tcPr>
            <w:tcW w:w="2442" w:type="dxa"/>
          </w:tcPr>
          <w:p w14:paraId="6721A2A2" w14:textId="77777777" w:rsidR="008A4E06" w:rsidRPr="008A4E06" w:rsidRDefault="008A4E06" w:rsidP="008A4E06"/>
        </w:tc>
        <w:tc>
          <w:tcPr>
            <w:tcW w:w="2982" w:type="dxa"/>
          </w:tcPr>
          <w:p w14:paraId="10690E1A" w14:textId="77777777" w:rsidR="008A4E06" w:rsidRPr="008A4E06" w:rsidRDefault="008A4E06" w:rsidP="008A4E06"/>
        </w:tc>
      </w:tr>
      <w:tr w:rsidR="008A4E06" w:rsidRPr="008A4E06" w14:paraId="16D223CB" w14:textId="77777777" w:rsidTr="00F656A7">
        <w:trPr>
          <w:trHeight w:val="529"/>
        </w:trPr>
        <w:tc>
          <w:tcPr>
            <w:tcW w:w="409" w:type="dxa"/>
          </w:tcPr>
          <w:p w14:paraId="49A23087" w14:textId="77777777" w:rsidR="008A4E06" w:rsidRPr="008A4E06" w:rsidRDefault="008A4E06" w:rsidP="008A4E06">
            <w:pPr>
              <w:spacing w:before="6"/>
              <w:rPr>
                <w:b/>
                <w:sz w:val="6"/>
              </w:rPr>
            </w:pPr>
          </w:p>
          <w:p w14:paraId="6E2C8D92" w14:textId="77777777" w:rsidR="008A4E06" w:rsidRPr="008A4E06" w:rsidRDefault="008A4E06" w:rsidP="008A4E06">
            <w:pPr>
              <w:spacing w:line="136" w:lineRule="exact"/>
              <w:ind w:left="106"/>
              <w:rPr>
                <w:sz w:val="13"/>
              </w:rPr>
            </w:pPr>
            <w:r w:rsidRPr="008A4E06">
              <w:rPr>
                <w:noProof/>
                <w:position w:val="-2"/>
                <w:sz w:val="13"/>
              </w:rPr>
              <mc:AlternateContent>
                <mc:Choice Requires="wpg">
                  <w:drawing>
                    <wp:inline distT="0" distB="0" distL="0" distR="0" wp14:anchorId="40A4E54D" wp14:editId="10FD872E">
                      <wp:extent cx="48260" cy="86995"/>
                      <wp:effectExtent l="2540" t="3175" r="6350" b="5080"/>
                      <wp:docPr id="266"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60" cy="86995"/>
                                <a:chOff x="0" y="0"/>
                                <a:chExt cx="76" cy="137"/>
                              </a:xfrm>
                            </wpg:grpSpPr>
                            <wps:wsp>
                              <wps:cNvPr id="267" name="AutoShape 159"/>
                              <wps:cNvSpPr>
                                <a:spLocks/>
                              </wps:cNvSpPr>
                              <wps:spPr bwMode="auto">
                                <a:xfrm>
                                  <a:off x="0" y="0"/>
                                  <a:ext cx="76" cy="137"/>
                                </a:xfrm>
                                <a:custGeom>
                                  <a:avLst/>
                                  <a:gdLst>
                                    <a:gd name="T0" fmla="*/ 6 w 76"/>
                                    <a:gd name="T1" fmla="*/ 119 h 137"/>
                                    <a:gd name="T2" fmla="*/ 1 w 76"/>
                                    <a:gd name="T3" fmla="*/ 123 h 137"/>
                                    <a:gd name="T4" fmla="*/ 0 w 76"/>
                                    <a:gd name="T5" fmla="*/ 129 h 137"/>
                                    <a:gd name="T6" fmla="*/ 8 w 76"/>
                                    <a:gd name="T7" fmla="*/ 136 h 137"/>
                                    <a:gd name="T8" fmla="*/ 23 w 76"/>
                                    <a:gd name="T9" fmla="*/ 137 h 137"/>
                                    <a:gd name="T10" fmla="*/ 47 w 76"/>
                                    <a:gd name="T11" fmla="*/ 133 h 137"/>
                                    <a:gd name="T12" fmla="*/ 34 w 76"/>
                                    <a:gd name="T13" fmla="*/ 128 h 137"/>
                                    <a:gd name="T14" fmla="*/ 29 w 76"/>
                                    <a:gd name="T15" fmla="*/ 127 h 137"/>
                                    <a:gd name="T16" fmla="*/ 24 w 76"/>
                                    <a:gd name="T17" fmla="*/ 126 h 137"/>
                                    <a:gd name="T18" fmla="*/ 14 w 76"/>
                                    <a:gd name="T19" fmla="*/ 121 h 137"/>
                                    <a:gd name="T20" fmla="*/ 9 w 76"/>
                                    <a:gd name="T21" fmla="*/ 119 h 137"/>
                                    <a:gd name="T22" fmla="*/ 37 w 76"/>
                                    <a:gd name="T23" fmla="*/ 13 h 137"/>
                                    <a:gd name="T24" fmla="*/ 51 w 76"/>
                                    <a:gd name="T25" fmla="*/ 24 h 137"/>
                                    <a:gd name="T26" fmla="*/ 53 w 76"/>
                                    <a:gd name="T27" fmla="*/ 41 h 137"/>
                                    <a:gd name="T28" fmla="*/ 47 w 76"/>
                                    <a:gd name="T29" fmla="*/ 54 h 137"/>
                                    <a:gd name="T30" fmla="*/ 33 w 76"/>
                                    <a:gd name="T31" fmla="*/ 64 h 137"/>
                                    <a:gd name="T32" fmla="*/ 22 w 76"/>
                                    <a:gd name="T33" fmla="*/ 66 h 137"/>
                                    <a:gd name="T34" fmla="*/ 31 w 76"/>
                                    <a:gd name="T35" fmla="*/ 69 h 137"/>
                                    <a:gd name="T36" fmla="*/ 45 w 76"/>
                                    <a:gd name="T37" fmla="*/ 74 h 137"/>
                                    <a:gd name="T38" fmla="*/ 54 w 76"/>
                                    <a:gd name="T39" fmla="*/ 81 h 137"/>
                                    <a:gd name="T40" fmla="*/ 60 w 76"/>
                                    <a:gd name="T41" fmla="*/ 92 h 137"/>
                                    <a:gd name="T42" fmla="*/ 61 w 76"/>
                                    <a:gd name="T43" fmla="*/ 110 h 137"/>
                                    <a:gd name="T44" fmla="*/ 49 w 76"/>
                                    <a:gd name="T45" fmla="*/ 126 h 137"/>
                                    <a:gd name="T46" fmla="*/ 55 w 76"/>
                                    <a:gd name="T47" fmla="*/ 128 h 137"/>
                                    <a:gd name="T48" fmla="*/ 65 w 76"/>
                                    <a:gd name="T49" fmla="*/ 121 h 137"/>
                                    <a:gd name="T50" fmla="*/ 76 w 76"/>
                                    <a:gd name="T51" fmla="*/ 102 h 137"/>
                                    <a:gd name="T52" fmla="*/ 74 w 76"/>
                                    <a:gd name="T53" fmla="*/ 76 h 137"/>
                                    <a:gd name="T54" fmla="*/ 59 w 76"/>
                                    <a:gd name="T55" fmla="*/ 60 h 137"/>
                                    <a:gd name="T56" fmla="*/ 63 w 76"/>
                                    <a:gd name="T57" fmla="*/ 46 h 137"/>
                                    <a:gd name="T58" fmla="*/ 69 w 76"/>
                                    <a:gd name="T59" fmla="*/ 21 h 137"/>
                                    <a:gd name="T60" fmla="*/ 65 w 76"/>
                                    <a:gd name="T61" fmla="*/ 13 h 137"/>
                                    <a:gd name="T62" fmla="*/ 29 w 76"/>
                                    <a:gd name="T63" fmla="*/ 0 h 137"/>
                                    <a:gd name="T64" fmla="*/ 11 w 76"/>
                                    <a:gd name="T65" fmla="*/ 12 h 137"/>
                                    <a:gd name="T66" fmla="*/ 2 w 76"/>
                                    <a:gd name="T67" fmla="*/ 28 h 137"/>
                                    <a:gd name="T68" fmla="*/ 12 w 76"/>
                                    <a:gd name="T69" fmla="*/ 19 h 137"/>
                                    <a:gd name="T70" fmla="*/ 65 w 76"/>
                                    <a:gd name="T71" fmla="*/ 13 h 137"/>
                                    <a:gd name="T72" fmla="*/ 57 w 76"/>
                                    <a:gd name="T73" fmla="*/ 3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6" h="137">
                                      <a:moveTo>
                                        <a:pt x="9" y="119"/>
                                      </a:moveTo>
                                      <a:lnTo>
                                        <a:pt x="6" y="119"/>
                                      </a:lnTo>
                                      <a:lnTo>
                                        <a:pt x="4" y="120"/>
                                      </a:lnTo>
                                      <a:lnTo>
                                        <a:pt x="1" y="123"/>
                                      </a:lnTo>
                                      <a:lnTo>
                                        <a:pt x="0" y="125"/>
                                      </a:lnTo>
                                      <a:lnTo>
                                        <a:pt x="0" y="129"/>
                                      </a:lnTo>
                                      <a:lnTo>
                                        <a:pt x="2" y="131"/>
                                      </a:lnTo>
                                      <a:lnTo>
                                        <a:pt x="8" y="136"/>
                                      </a:lnTo>
                                      <a:lnTo>
                                        <a:pt x="14" y="137"/>
                                      </a:lnTo>
                                      <a:lnTo>
                                        <a:pt x="23" y="137"/>
                                      </a:lnTo>
                                      <a:lnTo>
                                        <a:pt x="36" y="136"/>
                                      </a:lnTo>
                                      <a:lnTo>
                                        <a:pt x="47" y="133"/>
                                      </a:lnTo>
                                      <a:lnTo>
                                        <a:pt x="55" y="128"/>
                                      </a:lnTo>
                                      <a:lnTo>
                                        <a:pt x="34" y="128"/>
                                      </a:lnTo>
                                      <a:lnTo>
                                        <a:pt x="31" y="128"/>
                                      </a:lnTo>
                                      <a:lnTo>
                                        <a:pt x="29" y="127"/>
                                      </a:lnTo>
                                      <a:lnTo>
                                        <a:pt x="27" y="127"/>
                                      </a:lnTo>
                                      <a:lnTo>
                                        <a:pt x="24" y="126"/>
                                      </a:lnTo>
                                      <a:lnTo>
                                        <a:pt x="17" y="122"/>
                                      </a:lnTo>
                                      <a:lnTo>
                                        <a:pt x="14" y="121"/>
                                      </a:lnTo>
                                      <a:lnTo>
                                        <a:pt x="11" y="120"/>
                                      </a:lnTo>
                                      <a:lnTo>
                                        <a:pt x="9" y="119"/>
                                      </a:lnTo>
                                      <a:close/>
                                      <a:moveTo>
                                        <a:pt x="65" y="13"/>
                                      </a:moveTo>
                                      <a:lnTo>
                                        <a:pt x="37" y="13"/>
                                      </a:lnTo>
                                      <a:lnTo>
                                        <a:pt x="42" y="15"/>
                                      </a:lnTo>
                                      <a:lnTo>
                                        <a:pt x="51" y="24"/>
                                      </a:lnTo>
                                      <a:lnTo>
                                        <a:pt x="53" y="29"/>
                                      </a:lnTo>
                                      <a:lnTo>
                                        <a:pt x="53" y="41"/>
                                      </a:lnTo>
                                      <a:lnTo>
                                        <a:pt x="52" y="45"/>
                                      </a:lnTo>
                                      <a:lnTo>
                                        <a:pt x="47" y="54"/>
                                      </a:lnTo>
                                      <a:lnTo>
                                        <a:pt x="43" y="58"/>
                                      </a:lnTo>
                                      <a:lnTo>
                                        <a:pt x="33" y="64"/>
                                      </a:lnTo>
                                      <a:lnTo>
                                        <a:pt x="28" y="66"/>
                                      </a:lnTo>
                                      <a:lnTo>
                                        <a:pt x="22" y="66"/>
                                      </a:lnTo>
                                      <a:lnTo>
                                        <a:pt x="22" y="69"/>
                                      </a:lnTo>
                                      <a:lnTo>
                                        <a:pt x="31" y="69"/>
                                      </a:lnTo>
                                      <a:lnTo>
                                        <a:pt x="36" y="70"/>
                                      </a:lnTo>
                                      <a:lnTo>
                                        <a:pt x="45" y="74"/>
                                      </a:lnTo>
                                      <a:lnTo>
                                        <a:pt x="49" y="77"/>
                                      </a:lnTo>
                                      <a:lnTo>
                                        <a:pt x="54" y="81"/>
                                      </a:lnTo>
                                      <a:lnTo>
                                        <a:pt x="56" y="84"/>
                                      </a:lnTo>
                                      <a:lnTo>
                                        <a:pt x="60" y="92"/>
                                      </a:lnTo>
                                      <a:lnTo>
                                        <a:pt x="61" y="97"/>
                                      </a:lnTo>
                                      <a:lnTo>
                                        <a:pt x="61" y="110"/>
                                      </a:lnTo>
                                      <a:lnTo>
                                        <a:pt x="59" y="116"/>
                                      </a:lnTo>
                                      <a:lnTo>
                                        <a:pt x="49" y="126"/>
                                      </a:lnTo>
                                      <a:lnTo>
                                        <a:pt x="43" y="128"/>
                                      </a:lnTo>
                                      <a:lnTo>
                                        <a:pt x="55" y="128"/>
                                      </a:lnTo>
                                      <a:lnTo>
                                        <a:pt x="57" y="128"/>
                                      </a:lnTo>
                                      <a:lnTo>
                                        <a:pt x="65" y="121"/>
                                      </a:lnTo>
                                      <a:lnTo>
                                        <a:pt x="72" y="112"/>
                                      </a:lnTo>
                                      <a:lnTo>
                                        <a:pt x="76" y="102"/>
                                      </a:lnTo>
                                      <a:lnTo>
                                        <a:pt x="76" y="83"/>
                                      </a:lnTo>
                                      <a:lnTo>
                                        <a:pt x="74" y="76"/>
                                      </a:lnTo>
                                      <a:lnTo>
                                        <a:pt x="65" y="64"/>
                                      </a:lnTo>
                                      <a:lnTo>
                                        <a:pt x="59" y="60"/>
                                      </a:lnTo>
                                      <a:lnTo>
                                        <a:pt x="51" y="56"/>
                                      </a:lnTo>
                                      <a:lnTo>
                                        <a:pt x="63" y="46"/>
                                      </a:lnTo>
                                      <a:lnTo>
                                        <a:pt x="69" y="36"/>
                                      </a:lnTo>
                                      <a:lnTo>
                                        <a:pt x="69" y="21"/>
                                      </a:lnTo>
                                      <a:lnTo>
                                        <a:pt x="67" y="15"/>
                                      </a:lnTo>
                                      <a:lnTo>
                                        <a:pt x="65" y="13"/>
                                      </a:lnTo>
                                      <a:close/>
                                      <a:moveTo>
                                        <a:pt x="49" y="0"/>
                                      </a:moveTo>
                                      <a:lnTo>
                                        <a:pt x="29" y="0"/>
                                      </a:lnTo>
                                      <a:lnTo>
                                        <a:pt x="22" y="2"/>
                                      </a:lnTo>
                                      <a:lnTo>
                                        <a:pt x="11" y="12"/>
                                      </a:lnTo>
                                      <a:lnTo>
                                        <a:pt x="6" y="19"/>
                                      </a:lnTo>
                                      <a:lnTo>
                                        <a:pt x="2" y="28"/>
                                      </a:lnTo>
                                      <a:lnTo>
                                        <a:pt x="5" y="29"/>
                                      </a:lnTo>
                                      <a:lnTo>
                                        <a:pt x="12" y="19"/>
                                      </a:lnTo>
                                      <a:lnTo>
                                        <a:pt x="21" y="13"/>
                                      </a:lnTo>
                                      <a:lnTo>
                                        <a:pt x="65" y="13"/>
                                      </a:lnTo>
                                      <a:lnTo>
                                        <a:pt x="63" y="10"/>
                                      </a:lnTo>
                                      <a:lnTo>
                                        <a:pt x="57" y="3"/>
                                      </a:lnTo>
                                      <a:lnTo>
                                        <a:pt x="4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55263E6" id="Group 158" o:spid="_x0000_s1026" style="width:3.8pt;height:6.85pt;mso-position-horizontal-relative:char;mso-position-vertical-relative:line" coordsize="76,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">
                      <v:shape id="AutoShape 159" o:spid="_x0000_s1027" style="position:absolute;width:76;height:137;visibility:visible;mso-wrap-style:square;v-text-anchor:top" coordsize="7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" path="m9,119r-3,l4,120r-3,3l,125r,4l2,131r6,5l14,137r9,l36,136r11,-3l55,128r-21,l31,128r-2,-1l27,127r-3,-1l17,122r-3,-1l11,120,9,119xm65,13r-28,l42,15r9,9l53,29r,12l52,45r-5,9l43,58,33,64r-5,2l22,66r,3l31,69r5,1l45,74r4,3l54,81r2,3l60,92r1,5l61,110r-2,6l49,126r-6,2l55,128r2,l65,121r7,-9l76,102r,-19l74,76,65,64,59,60,51,56,63,46,69,36r,-15l67,15,65,13xm49,l29,,22,2,11,12,6,19,2,28r3,1l12,19r9,-6l65,13,63,10,57,3,49,xe" fillcolor="#231f20" stroked="f">
                        <v:path arrowok="t" o:connecttype="custom" o:connectlocs="6,119;1,123;0,129;8,136;23,137;47,133;34,128;29,127;24,126;14,121;9,119;37,13;51,24;53,41;47,54;33,64;22,66;31,69;45,74;54,81;60,92;61,110;49,126;55,128;65,121;76,102;74,76;59,60;63,46;69,21;65,13;29,0;11,12;2,28;12,19;65,13;57,3" o:connectangles="0,0,0,0,0,0,0,0,0,0,0,0,0,0,0,0,0,0,0,0,0,0,0,0,0,0,0,0,0,0,0,0,0,0,0,0,0"/>
                      </v:shape>
                      <w10:anchorlock/>
                    </v:group>
                  </w:pict>
                </mc:Fallback>
              </mc:AlternateContent>
            </w:r>
          </w:p>
        </w:tc>
        <w:tc>
          <w:tcPr>
            <w:tcW w:w="4294" w:type="dxa"/>
          </w:tcPr>
          <w:p w14:paraId="3E4014C6" w14:textId="77777777" w:rsidR="008A4E06" w:rsidRPr="008A4E06" w:rsidRDefault="008A4E06" w:rsidP="008A4E06">
            <w:r w:rsidRPr="008A4E06">
              <w:rPr>
                <w:noProof/>
              </w:rPr>
              <w:drawing>
                <wp:anchor distT="0" distB="0" distL="114300" distR="114300" simplePos="0" relativeHeight="251671552" behindDoc="1" locked="0" layoutInCell="1" allowOverlap="1" wp14:anchorId="693798C5" wp14:editId="14ECAC17">
                  <wp:simplePos x="0" y="0"/>
                  <wp:positionH relativeFrom="column">
                    <wp:posOffset>67310</wp:posOffset>
                  </wp:positionH>
                  <wp:positionV relativeFrom="paragraph">
                    <wp:posOffset>49530</wp:posOffset>
                  </wp:positionV>
                  <wp:extent cx="1718945" cy="262255"/>
                  <wp:effectExtent l="0" t="0" r="0" b="4445"/>
                  <wp:wrapNone/>
                  <wp:docPr id="265"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8945" cy="262255"/>
                          </a:xfrm>
                          <a:prstGeom prst="rect">
                            <a:avLst/>
                          </a:prstGeom>
                          <a:noFill/>
                        </pic:spPr>
                      </pic:pic>
                    </a:graphicData>
                  </a:graphic>
                  <wp14:sizeRelH relativeFrom="page">
                    <wp14:pctWidth>0</wp14:pctWidth>
                  </wp14:sizeRelH>
                  <wp14:sizeRelV relativeFrom="page">
                    <wp14:pctHeight>0</wp14:pctHeight>
                  </wp14:sizeRelV>
                </wp:anchor>
              </w:drawing>
            </w:r>
          </w:p>
        </w:tc>
        <w:tc>
          <w:tcPr>
            <w:tcW w:w="2442" w:type="dxa"/>
          </w:tcPr>
          <w:p w14:paraId="3B69B7C9" w14:textId="77777777" w:rsidR="008A4E06" w:rsidRPr="008A4E06" w:rsidRDefault="008A4E06" w:rsidP="008A4E06"/>
        </w:tc>
        <w:tc>
          <w:tcPr>
            <w:tcW w:w="2982" w:type="dxa"/>
          </w:tcPr>
          <w:p w14:paraId="61BC7B46" w14:textId="77777777" w:rsidR="008A4E06" w:rsidRPr="008A4E06" w:rsidRDefault="008A4E06" w:rsidP="008A4E06"/>
        </w:tc>
      </w:tr>
      <w:tr w:rsidR="008A4E06" w:rsidRPr="008A4E06" w14:paraId="373671D7" w14:textId="77777777" w:rsidTr="00F656A7">
        <w:trPr>
          <w:trHeight w:val="1673"/>
        </w:trPr>
        <w:tc>
          <w:tcPr>
            <w:tcW w:w="409" w:type="dxa"/>
          </w:tcPr>
          <w:p w14:paraId="16B3E3C9" w14:textId="77777777" w:rsidR="008A4E06" w:rsidRPr="008A4E06" w:rsidRDefault="008A4E06" w:rsidP="008A4E06">
            <w:pPr>
              <w:spacing w:before="6"/>
              <w:rPr>
                <w:b/>
                <w:sz w:val="6"/>
              </w:rPr>
            </w:pPr>
          </w:p>
          <w:p w14:paraId="0E3662F9" w14:textId="77777777" w:rsidR="008A4E06" w:rsidRPr="008A4E06" w:rsidRDefault="008A4E06" w:rsidP="008A4E06">
            <w:pPr>
              <w:spacing w:line="134" w:lineRule="exact"/>
              <w:ind w:left="101"/>
              <w:rPr>
                <w:sz w:val="13"/>
              </w:rPr>
            </w:pPr>
            <w:r w:rsidRPr="008A4E06">
              <w:rPr>
                <w:noProof/>
                <w:position w:val="-2"/>
                <w:sz w:val="13"/>
              </w:rPr>
              <mc:AlternateContent>
                <mc:Choice Requires="wpg">
                  <w:drawing>
                    <wp:inline distT="0" distB="0" distL="0" distR="0" wp14:anchorId="56929EC2" wp14:editId="51E15F5A">
                      <wp:extent cx="57785" cy="85725"/>
                      <wp:effectExtent l="8890" t="1270" r="0" b="8255"/>
                      <wp:docPr id="263"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85" cy="85725"/>
                                <a:chOff x="0" y="0"/>
                                <a:chExt cx="91" cy="135"/>
                              </a:xfrm>
                            </wpg:grpSpPr>
                            <wps:wsp>
                              <wps:cNvPr id="264" name="AutoShape 157"/>
                              <wps:cNvSpPr>
                                <a:spLocks/>
                              </wps:cNvSpPr>
                              <wps:spPr bwMode="auto">
                                <a:xfrm>
                                  <a:off x="0" y="0"/>
                                  <a:ext cx="91" cy="135"/>
                                </a:xfrm>
                                <a:custGeom>
                                  <a:avLst/>
                                  <a:gdLst>
                                    <a:gd name="T0" fmla="*/ 73 w 91"/>
                                    <a:gd name="T1" fmla="*/ 100 h 135"/>
                                    <a:gd name="T2" fmla="*/ 56 w 91"/>
                                    <a:gd name="T3" fmla="*/ 100 h 135"/>
                                    <a:gd name="T4" fmla="*/ 56 w 91"/>
                                    <a:gd name="T5" fmla="*/ 135 h 135"/>
                                    <a:gd name="T6" fmla="*/ 73 w 91"/>
                                    <a:gd name="T7" fmla="*/ 135 h 135"/>
                                    <a:gd name="T8" fmla="*/ 73 w 91"/>
                                    <a:gd name="T9" fmla="*/ 100 h 135"/>
                                    <a:gd name="T10" fmla="*/ 73 w 91"/>
                                    <a:gd name="T11" fmla="*/ 0 h 135"/>
                                    <a:gd name="T12" fmla="*/ 62 w 91"/>
                                    <a:gd name="T13" fmla="*/ 0 h 135"/>
                                    <a:gd name="T14" fmla="*/ 0 w 91"/>
                                    <a:gd name="T15" fmla="*/ 87 h 135"/>
                                    <a:gd name="T16" fmla="*/ 0 w 91"/>
                                    <a:gd name="T17" fmla="*/ 100 h 135"/>
                                    <a:gd name="T18" fmla="*/ 90 w 91"/>
                                    <a:gd name="T19" fmla="*/ 100 h 135"/>
                                    <a:gd name="T20" fmla="*/ 90 w 91"/>
                                    <a:gd name="T21" fmla="*/ 86 h 135"/>
                                    <a:gd name="T22" fmla="*/ 10 w 91"/>
                                    <a:gd name="T23" fmla="*/ 86 h 135"/>
                                    <a:gd name="T24" fmla="*/ 56 w 91"/>
                                    <a:gd name="T25" fmla="*/ 21 h 135"/>
                                    <a:gd name="T26" fmla="*/ 73 w 91"/>
                                    <a:gd name="T27" fmla="*/ 21 h 135"/>
                                    <a:gd name="T28" fmla="*/ 73 w 91"/>
                                    <a:gd name="T29" fmla="*/ 0 h 135"/>
                                    <a:gd name="T30" fmla="*/ 73 w 91"/>
                                    <a:gd name="T31" fmla="*/ 21 h 135"/>
                                    <a:gd name="T32" fmla="*/ 56 w 91"/>
                                    <a:gd name="T33" fmla="*/ 21 h 135"/>
                                    <a:gd name="T34" fmla="*/ 56 w 91"/>
                                    <a:gd name="T35" fmla="*/ 86 h 135"/>
                                    <a:gd name="T36" fmla="*/ 73 w 91"/>
                                    <a:gd name="T37" fmla="*/ 86 h 135"/>
                                    <a:gd name="T38" fmla="*/ 73 w 91"/>
                                    <a:gd name="T39" fmla="*/ 21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1" h="135">
                                      <a:moveTo>
                                        <a:pt x="73" y="100"/>
                                      </a:moveTo>
                                      <a:lnTo>
                                        <a:pt x="56" y="100"/>
                                      </a:lnTo>
                                      <a:lnTo>
                                        <a:pt x="56" y="135"/>
                                      </a:lnTo>
                                      <a:lnTo>
                                        <a:pt x="73" y="135"/>
                                      </a:lnTo>
                                      <a:lnTo>
                                        <a:pt x="73" y="100"/>
                                      </a:lnTo>
                                      <a:close/>
                                      <a:moveTo>
                                        <a:pt x="73" y="0"/>
                                      </a:moveTo>
                                      <a:lnTo>
                                        <a:pt x="62" y="0"/>
                                      </a:lnTo>
                                      <a:lnTo>
                                        <a:pt x="0" y="87"/>
                                      </a:lnTo>
                                      <a:lnTo>
                                        <a:pt x="0" y="100"/>
                                      </a:lnTo>
                                      <a:lnTo>
                                        <a:pt x="90" y="100"/>
                                      </a:lnTo>
                                      <a:lnTo>
                                        <a:pt x="90" y="86"/>
                                      </a:lnTo>
                                      <a:lnTo>
                                        <a:pt x="10" y="86"/>
                                      </a:lnTo>
                                      <a:lnTo>
                                        <a:pt x="56" y="21"/>
                                      </a:lnTo>
                                      <a:lnTo>
                                        <a:pt x="73" y="21"/>
                                      </a:lnTo>
                                      <a:lnTo>
                                        <a:pt x="73" y="0"/>
                                      </a:lnTo>
                                      <a:close/>
                                      <a:moveTo>
                                        <a:pt x="73" y="21"/>
                                      </a:moveTo>
                                      <a:lnTo>
                                        <a:pt x="56" y="21"/>
                                      </a:lnTo>
                                      <a:lnTo>
                                        <a:pt x="56" y="86"/>
                                      </a:lnTo>
                                      <a:lnTo>
                                        <a:pt x="73" y="86"/>
                                      </a:lnTo>
                                      <a:lnTo>
                                        <a:pt x="73" y="2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FEAB657" id="Group 156" o:spid="_x0000_s1026" style="width:4.55pt;height:6.75pt;mso-position-horizontal-relative:char;mso-position-vertical-relative:line" coordsize="91,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">
                      <v:shape id="AutoShape 157" o:spid="_x0000_s1027" style="position:absolute;width:91;height:135;visibility:visible;mso-wrap-style:square;v-text-anchor:top" coordsize="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" path="m73,100r-17,l56,135r17,l73,100xm73,l62,,,87r,13l90,100r,-14l10,86,56,21r17,l73,xm73,21r-17,l56,86r17,l73,21xe" fillcolor="#231f20" stroked="f">
                        <v:path arrowok="t" o:connecttype="custom" o:connectlocs="73,100;56,100;56,135;73,135;73,100;73,0;62,0;0,87;0,100;90,100;90,86;10,86;56,21;73,21;73,0;73,21;56,21;56,86;73,86;73,21" o:connectangles="0,0,0,0,0,0,0,0,0,0,0,0,0,0,0,0,0,0,0,0"/>
                      </v:shape>
                      <w10:anchorlock/>
                    </v:group>
                  </w:pict>
                </mc:Fallback>
              </mc:AlternateContent>
            </w:r>
          </w:p>
        </w:tc>
        <w:tc>
          <w:tcPr>
            <w:tcW w:w="4294" w:type="dxa"/>
          </w:tcPr>
          <w:p w14:paraId="577FB2D6" w14:textId="77777777" w:rsidR="008A4E06" w:rsidRPr="008A4E06" w:rsidRDefault="008A4E06" w:rsidP="008A4E06">
            <w:r w:rsidRPr="008A4E06">
              <w:rPr>
                <w:noProof/>
              </w:rPr>
              <w:drawing>
                <wp:anchor distT="0" distB="0" distL="114300" distR="114300" simplePos="0" relativeHeight="251672576" behindDoc="1" locked="0" layoutInCell="1" allowOverlap="1" wp14:anchorId="4E13E898" wp14:editId="6CCEF472">
                  <wp:simplePos x="0" y="0"/>
                  <wp:positionH relativeFrom="column">
                    <wp:posOffset>66040</wp:posOffset>
                  </wp:positionH>
                  <wp:positionV relativeFrom="paragraph">
                    <wp:posOffset>50165</wp:posOffset>
                  </wp:positionV>
                  <wp:extent cx="2113280" cy="988060"/>
                  <wp:effectExtent l="0" t="0" r="1270" b="2540"/>
                  <wp:wrapNone/>
                  <wp:docPr id="262"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13280" cy="988060"/>
                          </a:xfrm>
                          <a:prstGeom prst="rect">
                            <a:avLst/>
                          </a:prstGeom>
                          <a:noFill/>
                        </pic:spPr>
                      </pic:pic>
                    </a:graphicData>
                  </a:graphic>
                  <wp14:sizeRelH relativeFrom="page">
                    <wp14:pctWidth>0</wp14:pctWidth>
                  </wp14:sizeRelH>
                  <wp14:sizeRelV relativeFrom="page">
                    <wp14:pctHeight>0</wp14:pctHeight>
                  </wp14:sizeRelV>
                </wp:anchor>
              </w:drawing>
            </w:r>
          </w:p>
        </w:tc>
        <w:tc>
          <w:tcPr>
            <w:tcW w:w="2442" w:type="dxa"/>
          </w:tcPr>
          <w:p w14:paraId="58FCA76A" w14:textId="77777777" w:rsidR="008A4E06" w:rsidRPr="008A4E06" w:rsidRDefault="008A4E06" w:rsidP="008A4E06"/>
        </w:tc>
        <w:tc>
          <w:tcPr>
            <w:tcW w:w="2982" w:type="dxa"/>
          </w:tcPr>
          <w:p w14:paraId="6FAF6805" w14:textId="77777777" w:rsidR="008A4E06" w:rsidRPr="008A4E06" w:rsidRDefault="008A4E06" w:rsidP="008A4E06"/>
        </w:tc>
      </w:tr>
      <w:tr w:rsidR="008A4E06" w:rsidRPr="008A4E06" w14:paraId="7DAB75FE" w14:textId="77777777" w:rsidTr="00F656A7">
        <w:trPr>
          <w:trHeight w:val="1217"/>
        </w:trPr>
        <w:tc>
          <w:tcPr>
            <w:tcW w:w="409" w:type="dxa"/>
          </w:tcPr>
          <w:p w14:paraId="3EBA1FD8" w14:textId="77777777" w:rsidR="008A4E06" w:rsidRPr="008A4E06" w:rsidRDefault="008A4E06" w:rsidP="008A4E06">
            <w:pPr>
              <w:spacing w:before="4"/>
              <w:rPr>
                <w:b/>
                <w:sz w:val="7"/>
              </w:rPr>
            </w:pPr>
          </w:p>
          <w:p w14:paraId="05647A0A" w14:textId="77777777" w:rsidR="008A4E06" w:rsidRPr="008A4E06" w:rsidRDefault="008A4E06" w:rsidP="008A4E06">
            <w:pPr>
              <w:spacing w:line="134" w:lineRule="exact"/>
              <w:ind w:left="108"/>
              <w:rPr>
                <w:sz w:val="13"/>
              </w:rPr>
            </w:pPr>
            <w:r w:rsidRPr="008A4E06">
              <w:rPr>
                <w:noProof/>
                <w:position w:val="-2"/>
                <w:sz w:val="13"/>
              </w:rPr>
              <mc:AlternateContent>
                <mc:Choice Requires="wpg">
                  <w:drawing>
                    <wp:inline distT="0" distB="0" distL="0" distR="0" wp14:anchorId="5A84A276" wp14:editId="2D597C2F">
                      <wp:extent cx="49530" cy="85725"/>
                      <wp:effectExtent l="3810" t="0" r="3810" b="0"/>
                      <wp:docPr id="260"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 cy="85725"/>
                                <a:chOff x="0" y="0"/>
                                <a:chExt cx="78" cy="135"/>
                              </a:xfrm>
                            </wpg:grpSpPr>
                            <wps:wsp>
                              <wps:cNvPr id="261" name="AutoShape 155"/>
                              <wps:cNvSpPr>
                                <a:spLocks/>
                              </wps:cNvSpPr>
                              <wps:spPr bwMode="auto">
                                <a:xfrm>
                                  <a:off x="0" y="0"/>
                                  <a:ext cx="78" cy="135"/>
                                </a:xfrm>
                                <a:custGeom>
                                  <a:avLst/>
                                  <a:gdLst>
                                    <a:gd name="T0" fmla="*/ 10 w 78"/>
                                    <a:gd name="T1" fmla="*/ 114 h 135"/>
                                    <a:gd name="T2" fmla="*/ 6 w 78"/>
                                    <a:gd name="T3" fmla="*/ 114 h 135"/>
                                    <a:gd name="T4" fmla="*/ 4 w 78"/>
                                    <a:gd name="T5" fmla="*/ 115 h 135"/>
                                    <a:gd name="T6" fmla="*/ 1 w 78"/>
                                    <a:gd name="T7" fmla="*/ 118 h 135"/>
                                    <a:gd name="T8" fmla="*/ 0 w 78"/>
                                    <a:gd name="T9" fmla="*/ 119 h 135"/>
                                    <a:gd name="T10" fmla="*/ 0 w 78"/>
                                    <a:gd name="T11" fmla="*/ 125 h 135"/>
                                    <a:gd name="T12" fmla="*/ 2 w 78"/>
                                    <a:gd name="T13" fmla="*/ 127 h 135"/>
                                    <a:gd name="T14" fmla="*/ 9 w 78"/>
                                    <a:gd name="T15" fmla="*/ 133 h 135"/>
                                    <a:gd name="T16" fmla="*/ 15 w 78"/>
                                    <a:gd name="T17" fmla="*/ 134 h 135"/>
                                    <a:gd name="T18" fmla="*/ 31 w 78"/>
                                    <a:gd name="T19" fmla="*/ 134 h 135"/>
                                    <a:gd name="T20" fmla="*/ 39 w 78"/>
                                    <a:gd name="T21" fmla="*/ 132 h 135"/>
                                    <a:gd name="T22" fmla="*/ 51 w 78"/>
                                    <a:gd name="T23" fmla="*/ 126 h 135"/>
                                    <a:gd name="T24" fmla="*/ 54 w 78"/>
                                    <a:gd name="T25" fmla="*/ 124 h 135"/>
                                    <a:gd name="T26" fmla="*/ 29 w 78"/>
                                    <a:gd name="T27" fmla="*/ 124 h 135"/>
                                    <a:gd name="T28" fmla="*/ 24 w 78"/>
                                    <a:gd name="T29" fmla="*/ 122 h 135"/>
                                    <a:gd name="T30" fmla="*/ 19 w 78"/>
                                    <a:gd name="T31" fmla="*/ 119 h 135"/>
                                    <a:gd name="T32" fmla="*/ 16 w 78"/>
                                    <a:gd name="T33" fmla="*/ 117 h 135"/>
                                    <a:gd name="T34" fmla="*/ 14 w 78"/>
                                    <a:gd name="T35" fmla="*/ 116 h 135"/>
                                    <a:gd name="T36" fmla="*/ 11 w 78"/>
                                    <a:gd name="T37" fmla="*/ 115 h 135"/>
                                    <a:gd name="T38" fmla="*/ 10 w 78"/>
                                    <a:gd name="T39" fmla="*/ 114 h 135"/>
                                    <a:gd name="T40" fmla="*/ 78 w 78"/>
                                    <a:gd name="T41" fmla="*/ 0 h 135"/>
                                    <a:gd name="T42" fmla="*/ 30 w 78"/>
                                    <a:gd name="T43" fmla="*/ 0 h 135"/>
                                    <a:gd name="T44" fmla="*/ 4 w 78"/>
                                    <a:gd name="T45" fmla="*/ 51 h 135"/>
                                    <a:gd name="T46" fmla="*/ 17 w 78"/>
                                    <a:gd name="T47" fmla="*/ 52 h 135"/>
                                    <a:gd name="T48" fmla="*/ 26 w 78"/>
                                    <a:gd name="T49" fmla="*/ 53 h 135"/>
                                    <a:gd name="T50" fmla="*/ 43 w 78"/>
                                    <a:gd name="T51" fmla="*/ 60 h 135"/>
                                    <a:gd name="T52" fmla="*/ 50 w 78"/>
                                    <a:gd name="T53" fmla="*/ 65 h 135"/>
                                    <a:gd name="T54" fmla="*/ 60 w 78"/>
                                    <a:gd name="T55" fmla="*/ 79 h 135"/>
                                    <a:gd name="T56" fmla="*/ 63 w 78"/>
                                    <a:gd name="T57" fmla="*/ 87 h 135"/>
                                    <a:gd name="T58" fmla="*/ 63 w 78"/>
                                    <a:gd name="T59" fmla="*/ 103 h 135"/>
                                    <a:gd name="T60" fmla="*/ 60 w 78"/>
                                    <a:gd name="T61" fmla="*/ 110 h 135"/>
                                    <a:gd name="T62" fmla="*/ 48 w 78"/>
                                    <a:gd name="T63" fmla="*/ 121 h 135"/>
                                    <a:gd name="T64" fmla="*/ 42 w 78"/>
                                    <a:gd name="T65" fmla="*/ 124 h 135"/>
                                    <a:gd name="T66" fmla="*/ 54 w 78"/>
                                    <a:gd name="T67" fmla="*/ 124 h 135"/>
                                    <a:gd name="T68" fmla="*/ 56 w 78"/>
                                    <a:gd name="T69" fmla="*/ 123 h 135"/>
                                    <a:gd name="T70" fmla="*/ 65 w 78"/>
                                    <a:gd name="T71" fmla="*/ 115 h 135"/>
                                    <a:gd name="T72" fmla="*/ 68 w 78"/>
                                    <a:gd name="T73" fmla="*/ 110 h 135"/>
                                    <a:gd name="T74" fmla="*/ 74 w 78"/>
                                    <a:gd name="T75" fmla="*/ 98 h 135"/>
                                    <a:gd name="T76" fmla="*/ 76 w 78"/>
                                    <a:gd name="T77" fmla="*/ 91 h 135"/>
                                    <a:gd name="T78" fmla="*/ 76 w 78"/>
                                    <a:gd name="T79" fmla="*/ 73 h 135"/>
                                    <a:gd name="T80" fmla="*/ 71 w 78"/>
                                    <a:gd name="T81" fmla="*/ 62 h 135"/>
                                    <a:gd name="T82" fmla="*/ 62 w 78"/>
                                    <a:gd name="T83" fmla="*/ 53 h 135"/>
                                    <a:gd name="T84" fmla="*/ 54 w 78"/>
                                    <a:gd name="T85" fmla="*/ 46 h 135"/>
                                    <a:gd name="T86" fmla="*/ 45 w 78"/>
                                    <a:gd name="T87" fmla="*/ 41 h 135"/>
                                    <a:gd name="T88" fmla="*/ 34 w 78"/>
                                    <a:gd name="T89" fmla="*/ 37 h 135"/>
                                    <a:gd name="T90" fmla="*/ 21 w 78"/>
                                    <a:gd name="T91" fmla="*/ 34 h 135"/>
                                    <a:gd name="T92" fmla="*/ 30 w 78"/>
                                    <a:gd name="T93" fmla="*/ 17 h 135"/>
                                    <a:gd name="T94" fmla="*/ 70 w 78"/>
                                    <a:gd name="T95" fmla="*/ 17 h 135"/>
                                    <a:gd name="T96" fmla="*/ 78 w 78"/>
                                    <a:gd name="T97"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78" h="135">
                                      <a:moveTo>
                                        <a:pt x="10" y="114"/>
                                      </a:moveTo>
                                      <a:lnTo>
                                        <a:pt x="6" y="114"/>
                                      </a:lnTo>
                                      <a:lnTo>
                                        <a:pt x="4" y="115"/>
                                      </a:lnTo>
                                      <a:lnTo>
                                        <a:pt x="1" y="118"/>
                                      </a:lnTo>
                                      <a:lnTo>
                                        <a:pt x="0" y="119"/>
                                      </a:lnTo>
                                      <a:lnTo>
                                        <a:pt x="0" y="125"/>
                                      </a:lnTo>
                                      <a:lnTo>
                                        <a:pt x="2" y="127"/>
                                      </a:lnTo>
                                      <a:lnTo>
                                        <a:pt x="9" y="133"/>
                                      </a:lnTo>
                                      <a:lnTo>
                                        <a:pt x="15" y="134"/>
                                      </a:lnTo>
                                      <a:lnTo>
                                        <a:pt x="31" y="134"/>
                                      </a:lnTo>
                                      <a:lnTo>
                                        <a:pt x="39" y="132"/>
                                      </a:lnTo>
                                      <a:lnTo>
                                        <a:pt x="51" y="126"/>
                                      </a:lnTo>
                                      <a:lnTo>
                                        <a:pt x="54" y="124"/>
                                      </a:lnTo>
                                      <a:lnTo>
                                        <a:pt x="29" y="124"/>
                                      </a:lnTo>
                                      <a:lnTo>
                                        <a:pt x="24" y="122"/>
                                      </a:lnTo>
                                      <a:lnTo>
                                        <a:pt x="19" y="119"/>
                                      </a:lnTo>
                                      <a:lnTo>
                                        <a:pt x="16" y="117"/>
                                      </a:lnTo>
                                      <a:lnTo>
                                        <a:pt x="14" y="116"/>
                                      </a:lnTo>
                                      <a:lnTo>
                                        <a:pt x="11" y="115"/>
                                      </a:lnTo>
                                      <a:lnTo>
                                        <a:pt x="10" y="114"/>
                                      </a:lnTo>
                                      <a:close/>
                                      <a:moveTo>
                                        <a:pt x="78" y="0"/>
                                      </a:moveTo>
                                      <a:lnTo>
                                        <a:pt x="30" y="0"/>
                                      </a:lnTo>
                                      <a:lnTo>
                                        <a:pt x="4" y="51"/>
                                      </a:lnTo>
                                      <a:lnTo>
                                        <a:pt x="17" y="52"/>
                                      </a:lnTo>
                                      <a:lnTo>
                                        <a:pt x="26" y="53"/>
                                      </a:lnTo>
                                      <a:lnTo>
                                        <a:pt x="43" y="60"/>
                                      </a:lnTo>
                                      <a:lnTo>
                                        <a:pt x="50" y="65"/>
                                      </a:lnTo>
                                      <a:lnTo>
                                        <a:pt x="60" y="79"/>
                                      </a:lnTo>
                                      <a:lnTo>
                                        <a:pt x="63" y="87"/>
                                      </a:lnTo>
                                      <a:lnTo>
                                        <a:pt x="63" y="103"/>
                                      </a:lnTo>
                                      <a:lnTo>
                                        <a:pt x="60" y="110"/>
                                      </a:lnTo>
                                      <a:lnTo>
                                        <a:pt x="48" y="121"/>
                                      </a:lnTo>
                                      <a:lnTo>
                                        <a:pt x="42" y="124"/>
                                      </a:lnTo>
                                      <a:lnTo>
                                        <a:pt x="54" y="124"/>
                                      </a:lnTo>
                                      <a:lnTo>
                                        <a:pt x="56" y="123"/>
                                      </a:lnTo>
                                      <a:lnTo>
                                        <a:pt x="65" y="115"/>
                                      </a:lnTo>
                                      <a:lnTo>
                                        <a:pt x="68" y="110"/>
                                      </a:lnTo>
                                      <a:lnTo>
                                        <a:pt x="74" y="98"/>
                                      </a:lnTo>
                                      <a:lnTo>
                                        <a:pt x="76" y="91"/>
                                      </a:lnTo>
                                      <a:lnTo>
                                        <a:pt x="76" y="73"/>
                                      </a:lnTo>
                                      <a:lnTo>
                                        <a:pt x="71" y="62"/>
                                      </a:lnTo>
                                      <a:lnTo>
                                        <a:pt x="62" y="53"/>
                                      </a:lnTo>
                                      <a:lnTo>
                                        <a:pt x="54" y="46"/>
                                      </a:lnTo>
                                      <a:lnTo>
                                        <a:pt x="45" y="41"/>
                                      </a:lnTo>
                                      <a:lnTo>
                                        <a:pt x="34" y="37"/>
                                      </a:lnTo>
                                      <a:lnTo>
                                        <a:pt x="21" y="34"/>
                                      </a:lnTo>
                                      <a:lnTo>
                                        <a:pt x="30" y="17"/>
                                      </a:lnTo>
                                      <a:lnTo>
                                        <a:pt x="70" y="17"/>
                                      </a:lnTo>
                                      <a:lnTo>
                                        <a:pt x="7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3D756D4" id="Group 154" o:spid="_x0000_s1026" style="width:3.9pt;height:6.75pt;mso-position-horizontal-relative:char;mso-position-vertical-relative:line" coordsize="7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">
                      <v:shape id="AutoShape 155" o:spid="_x0000_s1027" style="position:absolute;width:78;height:135;visibility:visible;mso-wrap-style:square;v-text-anchor:top" coordsize="7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" path="m10,114r-4,l4,115r-3,3l,119r,6l2,127r7,6l15,134r16,l39,132r12,-6l54,124r-25,l24,122r-5,-3l16,117r-2,-1l11,115r-1,-1xm78,l30,,4,51r13,1l26,53r17,7l50,65,60,79r3,8l63,103r-3,7l48,121r-6,3l54,124r2,-1l65,115r3,-5l74,98r2,-7l76,73,71,62,62,53,54,46,45,41,34,37,21,34,30,17r40,l78,xe" fillcolor="#231f20" stroked="f">
                        <v:path arrowok="t" o:connecttype="custom" o:connectlocs="10,114;6,114;4,115;1,118;0,119;0,125;2,127;9,133;15,134;31,134;39,132;51,126;54,124;29,124;24,122;19,119;16,117;14,116;11,115;10,114;78,0;30,0;4,51;17,52;26,53;43,60;50,65;60,79;63,87;63,103;60,110;48,121;42,124;54,124;56,123;65,115;68,110;74,98;76,91;76,73;71,62;62,53;54,46;45,41;34,37;21,34;30,17;70,17;78,0" o:connectangles="0,0,0,0,0,0,0,0,0,0,0,0,0,0,0,0,0,0,0,0,0,0,0,0,0,0,0,0,0,0,0,0,0,0,0,0,0,0,0,0,0,0,0,0,0,0,0,0,0"/>
                      </v:shape>
                      <w10:anchorlock/>
                    </v:group>
                  </w:pict>
                </mc:Fallback>
              </mc:AlternateContent>
            </w:r>
          </w:p>
        </w:tc>
        <w:tc>
          <w:tcPr>
            <w:tcW w:w="4294" w:type="dxa"/>
          </w:tcPr>
          <w:p w14:paraId="7AAA7991" w14:textId="77777777" w:rsidR="008A4E06" w:rsidRPr="008A4E06" w:rsidRDefault="008A4E06" w:rsidP="008A4E06">
            <w:r w:rsidRPr="008A4E06">
              <w:rPr>
                <w:noProof/>
              </w:rPr>
              <w:drawing>
                <wp:anchor distT="0" distB="0" distL="114300" distR="114300" simplePos="0" relativeHeight="251673600" behindDoc="1" locked="0" layoutInCell="1" allowOverlap="1" wp14:anchorId="5CFDDF74" wp14:editId="127250D1">
                  <wp:simplePos x="0" y="0"/>
                  <wp:positionH relativeFrom="column">
                    <wp:posOffset>66040</wp:posOffset>
                  </wp:positionH>
                  <wp:positionV relativeFrom="paragraph">
                    <wp:posOffset>54610</wp:posOffset>
                  </wp:positionV>
                  <wp:extent cx="1969135" cy="694690"/>
                  <wp:effectExtent l="0" t="0" r="0" b="0"/>
                  <wp:wrapNone/>
                  <wp:docPr id="259"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69135" cy="694690"/>
                          </a:xfrm>
                          <a:prstGeom prst="rect">
                            <a:avLst/>
                          </a:prstGeom>
                          <a:noFill/>
                        </pic:spPr>
                      </pic:pic>
                    </a:graphicData>
                  </a:graphic>
                  <wp14:sizeRelH relativeFrom="page">
                    <wp14:pctWidth>0</wp14:pctWidth>
                  </wp14:sizeRelH>
                  <wp14:sizeRelV relativeFrom="page">
                    <wp14:pctHeight>0</wp14:pctHeight>
                  </wp14:sizeRelV>
                </wp:anchor>
              </w:drawing>
            </w:r>
          </w:p>
        </w:tc>
        <w:tc>
          <w:tcPr>
            <w:tcW w:w="2442" w:type="dxa"/>
          </w:tcPr>
          <w:p w14:paraId="7906A8C2" w14:textId="77777777" w:rsidR="008A4E06" w:rsidRPr="008A4E06" w:rsidRDefault="008A4E06" w:rsidP="008A4E06"/>
        </w:tc>
        <w:tc>
          <w:tcPr>
            <w:tcW w:w="2982" w:type="dxa"/>
          </w:tcPr>
          <w:p w14:paraId="0F8508B3" w14:textId="77777777" w:rsidR="008A4E06" w:rsidRPr="008A4E06" w:rsidRDefault="008A4E06" w:rsidP="008A4E06"/>
        </w:tc>
      </w:tr>
      <w:tr w:rsidR="008A4E06" w:rsidRPr="008A4E06" w14:paraId="11BB6108" w14:textId="77777777" w:rsidTr="00F656A7">
        <w:trPr>
          <w:trHeight w:val="1217"/>
        </w:trPr>
        <w:tc>
          <w:tcPr>
            <w:tcW w:w="409" w:type="dxa"/>
          </w:tcPr>
          <w:p w14:paraId="35DA8F9A" w14:textId="77777777" w:rsidR="008A4E06" w:rsidRPr="008A4E06" w:rsidRDefault="008A4E06" w:rsidP="008A4E06">
            <w:pPr>
              <w:spacing w:before="1"/>
              <w:rPr>
                <w:b/>
                <w:sz w:val="7"/>
              </w:rPr>
            </w:pPr>
          </w:p>
          <w:p w14:paraId="1CC3EA61" w14:textId="77777777" w:rsidR="008A4E06" w:rsidRPr="008A4E06" w:rsidRDefault="008A4E06" w:rsidP="008A4E06">
            <w:pPr>
              <w:spacing w:line="136" w:lineRule="exact"/>
              <w:ind w:left="107"/>
              <w:rPr>
                <w:sz w:val="13"/>
              </w:rPr>
            </w:pPr>
            <w:r w:rsidRPr="008A4E06">
              <w:rPr>
                <w:noProof/>
                <w:position w:val="-2"/>
                <w:sz w:val="13"/>
              </w:rPr>
              <mc:AlternateContent>
                <mc:Choice Requires="wpg">
                  <w:drawing>
                    <wp:inline distT="0" distB="0" distL="0" distR="0" wp14:anchorId="46931613" wp14:editId="13C2C0EE">
                      <wp:extent cx="53975" cy="86995"/>
                      <wp:effectExtent l="3175" t="6350" r="0" b="1905"/>
                      <wp:docPr id="257"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 cy="86995"/>
                                <a:chOff x="0" y="0"/>
                                <a:chExt cx="85" cy="137"/>
                              </a:xfrm>
                            </wpg:grpSpPr>
                            <wps:wsp>
                              <wps:cNvPr id="258" name="AutoShape 153"/>
                              <wps:cNvSpPr>
                                <a:spLocks/>
                              </wps:cNvSpPr>
                              <wps:spPr bwMode="auto">
                                <a:xfrm>
                                  <a:off x="0" y="0"/>
                                  <a:ext cx="85" cy="137"/>
                                </a:xfrm>
                                <a:custGeom>
                                  <a:avLst/>
                                  <a:gdLst>
                                    <a:gd name="T0" fmla="*/ 69 w 85"/>
                                    <a:gd name="T1" fmla="*/ 0 h 137"/>
                                    <a:gd name="T2" fmla="*/ 45 w 85"/>
                                    <a:gd name="T3" fmla="*/ 7 h 137"/>
                                    <a:gd name="T4" fmla="*/ 19 w 85"/>
                                    <a:gd name="T5" fmla="*/ 29 h 137"/>
                                    <a:gd name="T6" fmla="*/ 2 w 85"/>
                                    <a:gd name="T7" fmla="*/ 60 h 137"/>
                                    <a:gd name="T8" fmla="*/ 0 w 85"/>
                                    <a:gd name="T9" fmla="*/ 84 h 137"/>
                                    <a:gd name="T10" fmla="*/ 5 w 85"/>
                                    <a:gd name="T11" fmla="*/ 108 h 137"/>
                                    <a:gd name="T12" fmla="*/ 19 w 85"/>
                                    <a:gd name="T13" fmla="*/ 128 h 137"/>
                                    <a:gd name="T14" fmla="*/ 33 w 85"/>
                                    <a:gd name="T15" fmla="*/ 137 h 137"/>
                                    <a:gd name="T16" fmla="*/ 66 w 85"/>
                                    <a:gd name="T17" fmla="*/ 131 h 137"/>
                                    <a:gd name="T18" fmla="*/ 36 w 85"/>
                                    <a:gd name="T19" fmla="*/ 130 h 137"/>
                                    <a:gd name="T20" fmla="*/ 28 w 85"/>
                                    <a:gd name="T21" fmla="*/ 123 h 137"/>
                                    <a:gd name="T22" fmla="*/ 20 w 85"/>
                                    <a:gd name="T23" fmla="*/ 102 h 137"/>
                                    <a:gd name="T24" fmla="*/ 19 w 85"/>
                                    <a:gd name="T25" fmla="*/ 83 h 137"/>
                                    <a:gd name="T26" fmla="*/ 20 w 85"/>
                                    <a:gd name="T27" fmla="*/ 68 h 137"/>
                                    <a:gd name="T28" fmla="*/ 30 w 85"/>
                                    <a:gd name="T29" fmla="*/ 62 h 137"/>
                                    <a:gd name="T30" fmla="*/ 22 w 85"/>
                                    <a:gd name="T31" fmla="*/ 61 h 137"/>
                                    <a:gd name="T32" fmla="*/ 27 w 85"/>
                                    <a:gd name="T33" fmla="*/ 44 h 137"/>
                                    <a:gd name="T34" fmla="*/ 39 w 85"/>
                                    <a:gd name="T35" fmla="*/ 26 h 137"/>
                                    <a:gd name="T36" fmla="*/ 55 w 85"/>
                                    <a:gd name="T37" fmla="*/ 11 h 137"/>
                                    <a:gd name="T38" fmla="*/ 73 w 85"/>
                                    <a:gd name="T39" fmla="*/ 4 h 137"/>
                                    <a:gd name="T40" fmla="*/ 82 w 85"/>
                                    <a:gd name="T41" fmla="*/ 0 h 137"/>
                                    <a:gd name="T42" fmla="*/ 49 w 85"/>
                                    <a:gd name="T43" fmla="*/ 60 h 137"/>
                                    <a:gd name="T44" fmla="*/ 64 w 85"/>
                                    <a:gd name="T45" fmla="*/ 80 h 137"/>
                                    <a:gd name="T46" fmla="*/ 67 w 85"/>
                                    <a:gd name="T47" fmla="*/ 111 h 137"/>
                                    <a:gd name="T48" fmla="*/ 55 w 85"/>
                                    <a:gd name="T49" fmla="*/ 129 h 137"/>
                                    <a:gd name="T50" fmla="*/ 66 w 85"/>
                                    <a:gd name="T51" fmla="*/ 131 h 137"/>
                                    <a:gd name="T52" fmla="*/ 81 w 85"/>
                                    <a:gd name="T53" fmla="*/ 111 h 137"/>
                                    <a:gd name="T54" fmla="*/ 84 w 85"/>
                                    <a:gd name="T55" fmla="*/ 79 h 137"/>
                                    <a:gd name="T56" fmla="*/ 72 w 85"/>
                                    <a:gd name="T57" fmla="*/ 60 h 137"/>
                                    <a:gd name="T58" fmla="*/ 41 w 85"/>
                                    <a:gd name="T59" fmla="*/ 51 h 137"/>
                                    <a:gd name="T60" fmla="*/ 22 w 85"/>
                                    <a:gd name="T61" fmla="*/ 61 h 137"/>
                                    <a:gd name="T62" fmla="*/ 36 w 85"/>
                                    <a:gd name="T63" fmla="*/ 60 h 137"/>
                                    <a:gd name="T64" fmla="*/ 72 w 85"/>
                                    <a:gd name="T65" fmla="*/ 60 h 137"/>
                                    <a:gd name="T66" fmla="*/ 60 w 85"/>
                                    <a:gd name="T67" fmla="*/ 51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5" h="137">
                                      <a:moveTo>
                                        <a:pt x="82" y="0"/>
                                      </a:moveTo>
                                      <a:lnTo>
                                        <a:pt x="69" y="0"/>
                                      </a:lnTo>
                                      <a:lnTo>
                                        <a:pt x="61" y="1"/>
                                      </a:lnTo>
                                      <a:lnTo>
                                        <a:pt x="45" y="7"/>
                                      </a:lnTo>
                                      <a:lnTo>
                                        <a:pt x="37" y="13"/>
                                      </a:lnTo>
                                      <a:lnTo>
                                        <a:pt x="19" y="29"/>
                                      </a:lnTo>
                                      <a:lnTo>
                                        <a:pt x="12" y="39"/>
                                      </a:lnTo>
                                      <a:lnTo>
                                        <a:pt x="2" y="60"/>
                                      </a:lnTo>
                                      <a:lnTo>
                                        <a:pt x="0" y="71"/>
                                      </a:lnTo>
                                      <a:lnTo>
                                        <a:pt x="0" y="84"/>
                                      </a:lnTo>
                                      <a:lnTo>
                                        <a:pt x="1" y="96"/>
                                      </a:lnTo>
                                      <a:lnTo>
                                        <a:pt x="5" y="108"/>
                                      </a:lnTo>
                                      <a:lnTo>
                                        <a:pt x="11" y="119"/>
                                      </a:lnTo>
                                      <a:lnTo>
                                        <a:pt x="19" y="128"/>
                                      </a:lnTo>
                                      <a:lnTo>
                                        <a:pt x="25" y="134"/>
                                      </a:lnTo>
                                      <a:lnTo>
                                        <a:pt x="33" y="137"/>
                                      </a:lnTo>
                                      <a:lnTo>
                                        <a:pt x="55" y="137"/>
                                      </a:lnTo>
                                      <a:lnTo>
                                        <a:pt x="66" y="131"/>
                                      </a:lnTo>
                                      <a:lnTo>
                                        <a:pt x="40" y="131"/>
                                      </a:lnTo>
                                      <a:lnTo>
                                        <a:pt x="36" y="130"/>
                                      </a:lnTo>
                                      <a:lnTo>
                                        <a:pt x="33" y="127"/>
                                      </a:lnTo>
                                      <a:lnTo>
                                        <a:pt x="28" y="123"/>
                                      </a:lnTo>
                                      <a:lnTo>
                                        <a:pt x="24" y="117"/>
                                      </a:lnTo>
                                      <a:lnTo>
                                        <a:pt x="20" y="102"/>
                                      </a:lnTo>
                                      <a:lnTo>
                                        <a:pt x="19" y="96"/>
                                      </a:lnTo>
                                      <a:lnTo>
                                        <a:pt x="19" y="83"/>
                                      </a:lnTo>
                                      <a:lnTo>
                                        <a:pt x="19" y="77"/>
                                      </a:lnTo>
                                      <a:lnTo>
                                        <a:pt x="20" y="68"/>
                                      </a:lnTo>
                                      <a:lnTo>
                                        <a:pt x="26" y="65"/>
                                      </a:lnTo>
                                      <a:lnTo>
                                        <a:pt x="30" y="62"/>
                                      </a:lnTo>
                                      <a:lnTo>
                                        <a:pt x="34" y="61"/>
                                      </a:lnTo>
                                      <a:lnTo>
                                        <a:pt x="22" y="61"/>
                                      </a:lnTo>
                                      <a:lnTo>
                                        <a:pt x="24" y="52"/>
                                      </a:lnTo>
                                      <a:lnTo>
                                        <a:pt x="27" y="44"/>
                                      </a:lnTo>
                                      <a:lnTo>
                                        <a:pt x="34" y="32"/>
                                      </a:lnTo>
                                      <a:lnTo>
                                        <a:pt x="39" y="26"/>
                                      </a:lnTo>
                                      <a:lnTo>
                                        <a:pt x="49" y="15"/>
                                      </a:lnTo>
                                      <a:lnTo>
                                        <a:pt x="55" y="11"/>
                                      </a:lnTo>
                                      <a:lnTo>
                                        <a:pt x="66" y="6"/>
                                      </a:lnTo>
                                      <a:lnTo>
                                        <a:pt x="73" y="4"/>
                                      </a:lnTo>
                                      <a:lnTo>
                                        <a:pt x="82" y="4"/>
                                      </a:lnTo>
                                      <a:lnTo>
                                        <a:pt x="82" y="0"/>
                                      </a:lnTo>
                                      <a:close/>
                                      <a:moveTo>
                                        <a:pt x="72" y="60"/>
                                      </a:moveTo>
                                      <a:lnTo>
                                        <a:pt x="49" y="60"/>
                                      </a:lnTo>
                                      <a:lnTo>
                                        <a:pt x="56" y="64"/>
                                      </a:lnTo>
                                      <a:lnTo>
                                        <a:pt x="64" y="80"/>
                                      </a:lnTo>
                                      <a:lnTo>
                                        <a:pt x="67" y="90"/>
                                      </a:lnTo>
                                      <a:lnTo>
                                        <a:pt x="67" y="111"/>
                                      </a:lnTo>
                                      <a:lnTo>
                                        <a:pt x="64" y="118"/>
                                      </a:lnTo>
                                      <a:lnTo>
                                        <a:pt x="55" y="129"/>
                                      </a:lnTo>
                                      <a:lnTo>
                                        <a:pt x="50" y="131"/>
                                      </a:lnTo>
                                      <a:lnTo>
                                        <a:pt x="66" y="131"/>
                                      </a:lnTo>
                                      <a:lnTo>
                                        <a:pt x="81" y="111"/>
                                      </a:lnTo>
                                      <a:lnTo>
                                        <a:pt x="84" y="101"/>
                                      </a:lnTo>
                                      <a:lnTo>
                                        <a:pt x="84" y="79"/>
                                      </a:lnTo>
                                      <a:lnTo>
                                        <a:pt x="81" y="70"/>
                                      </a:lnTo>
                                      <a:lnTo>
                                        <a:pt x="72" y="60"/>
                                      </a:lnTo>
                                      <a:close/>
                                      <a:moveTo>
                                        <a:pt x="60" y="51"/>
                                      </a:moveTo>
                                      <a:lnTo>
                                        <a:pt x="41" y="51"/>
                                      </a:lnTo>
                                      <a:lnTo>
                                        <a:pt x="32" y="55"/>
                                      </a:lnTo>
                                      <a:lnTo>
                                        <a:pt x="22" y="61"/>
                                      </a:lnTo>
                                      <a:lnTo>
                                        <a:pt x="34" y="61"/>
                                      </a:lnTo>
                                      <a:lnTo>
                                        <a:pt x="36" y="60"/>
                                      </a:lnTo>
                                      <a:lnTo>
                                        <a:pt x="39" y="60"/>
                                      </a:lnTo>
                                      <a:lnTo>
                                        <a:pt x="72" y="60"/>
                                      </a:lnTo>
                                      <a:lnTo>
                                        <a:pt x="67" y="55"/>
                                      </a:lnTo>
                                      <a:lnTo>
                                        <a:pt x="60" y="5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9AC16D6" id="Group 152" o:spid="_x0000_s1026" style="width:4.25pt;height:6.85pt;mso-position-horizontal-relative:char;mso-position-vertical-relative:line" coordsize="85,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">
                      <v:shape id="AutoShape 153" o:spid="_x0000_s1027" style="position:absolute;width:85;height:137;visibility:visible;mso-wrap-style:square;v-text-anchor:top" coordsize="8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" path="m82,l69,,61,1,45,7r-8,6l19,29,12,39,2,60,,71,,84,1,96r4,12l11,119r8,9l25,134r8,3l55,137r11,-6l40,131r-4,-1l33,127r-5,-4l24,117,20,102,19,96r,-13l19,77r1,-9l26,65r4,-3l34,61r-12,l24,52r3,-8l34,32r5,-6l49,15r6,-4l66,6,73,4r9,l82,xm72,60r-23,l56,64r8,16l67,90r,21l64,118r-9,11l50,131r16,l81,111r3,-10l84,79,81,70,72,60xm60,51r-19,l32,55,22,61r12,l36,60r3,l72,60,67,55,60,51xe" fillcolor="#231f20" stroked="f">
                        <v:path arrowok="t" o:connecttype="custom" o:connectlocs="69,0;45,7;19,29;2,60;0,84;5,108;19,128;33,137;66,131;36,130;28,123;20,102;19,83;20,68;30,62;22,61;27,44;39,26;55,11;73,4;82,0;49,60;64,80;67,111;55,129;66,131;81,111;84,79;72,60;41,51;22,61;36,60;72,60;60,51" o:connectangles="0,0,0,0,0,0,0,0,0,0,0,0,0,0,0,0,0,0,0,0,0,0,0,0,0,0,0,0,0,0,0,0,0,0"/>
                      </v:shape>
                      <w10:anchorlock/>
                    </v:group>
                  </w:pict>
                </mc:Fallback>
              </mc:AlternateContent>
            </w:r>
          </w:p>
        </w:tc>
        <w:tc>
          <w:tcPr>
            <w:tcW w:w="4294" w:type="dxa"/>
          </w:tcPr>
          <w:p w14:paraId="23034024" w14:textId="77777777" w:rsidR="008A4E06" w:rsidRPr="008A4E06" w:rsidRDefault="008A4E06" w:rsidP="008A4E06">
            <w:r w:rsidRPr="008A4E06">
              <w:rPr>
                <w:noProof/>
              </w:rPr>
              <w:drawing>
                <wp:anchor distT="0" distB="0" distL="114300" distR="114300" simplePos="0" relativeHeight="251674624" behindDoc="1" locked="0" layoutInCell="1" allowOverlap="1" wp14:anchorId="31701EC3" wp14:editId="3558F070">
                  <wp:simplePos x="0" y="0"/>
                  <wp:positionH relativeFrom="column">
                    <wp:posOffset>67310</wp:posOffset>
                  </wp:positionH>
                  <wp:positionV relativeFrom="paragraph">
                    <wp:posOffset>54610</wp:posOffset>
                  </wp:positionV>
                  <wp:extent cx="2167255" cy="692150"/>
                  <wp:effectExtent l="0" t="0" r="4445" b="0"/>
                  <wp:wrapNone/>
                  <wp:docPr id="25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67255" cy="692150"/>
                          </a:xfrm>
                          <a:prstGeom prst="rect">
                            <a:avLst/>
                          </a:prstGeom>
                          <a:noFill/>
                        </pic:spPr>
                      </pic:pic>
                    </a:graphicData>
                  </a:graphic>
                  <wp14:sizeRelH relativeFrom="page">
                    <wp14:pctWidth>0</wp14:pctWidth>
                  </wp14:sizeRelH>
                  <wp14:sizeRelV relativeFrom="page">
                    <wp14:pctHeight>0</wp14:pctHeight>
                  </wp14:sizeRelV>
                </wp:anchor>
              </w:drawing>
            </w:r>
          </w:p>
        </w:tc>
        <w:tc>
          <w:tcPr>
            <w:tcW w:w="2442" w:type="dxa"/>
          </w:tcPr>
          <w:p w14:paraId="4EC061B2" w14:textId="77777777" w:rsidR="008A4E06" w:rsidRPr="008A4E06" w:rsidRDefault="008A4E06" w:rsidP="008A4E06"/>
        </w:tc>
        <w:tc>
          <w:tcPr>
            <w:tcW w:w="2982" w:type="dxa"/>
          </w:tcPr>
          <w:p w14:paraId="4570C17B" w14:textId="77777777" w:rsidR="008A4E06" w:rsidRPr="008A4E06" w:rsidRDefault="008A4E06" w:rsidP="008A4E06"/>
        </w:tc>
      </w:tr>
      <w:tr w:rsidR="008A4E06" w:rsidRPr="008A4E06" w14:paraId="575DC936" w14:textId="77777777" w:rsidTr="00F656A7">
        <w:trPr>
          <w:trHeight w:val="1679"/>
        </w:trPr>
        <w:tc>
          <w:tcPr>
            <w:tcW w:w="409" w:type="dxa"/>
          </w:tcPr>
          <w:p w14:paraId="5C861F1C" w14:textId="77777777" w:rsidR="008A4E06" w:rsidRPr="008A4E06" w:rsidRDefault="008A4E06" w:rsidP="008A4E06">
            <w:pPr>
              <w:spacing w:before="4"/>
              <w:rPr>
                <w:b/>
                <w:sz w:val="7"/>
              </w:rPr>
            </w:pPr>
          </w:p>
          <w:p w14:paraId="20645FA6" w14:textId="77777777" w:rsidR="008A4E06" w:rsidRPr="008A4E06" w:rsidRDefault="008A4E06" w:rsidP="008A4E06">
            <w:pPr>
              <w:spacing w:line="134" w:lineRule="exact"/>
              <w:ind w:left="106"/>
              <w:rPr>
                <w:sz w:val="13"/>
              </w:rPr>
            </w:pPr>
            <w:r w:rsidRPr="008A4E06">
              <w:rPr>
                <w:noProof/>
                <w:position w:val="-2"/>
                <w:sz w:val="13"/>
              </w:rPr>
              <mc:AlternateContent>
                <mc:Choice Requires="wpg">
                  <w:drawing>
                    <wp:inline distT="0" distB="0" distL="0" distR="0" wp14:anchorId="300CCB1C" wp14:editId="75D8C384">
                      <wp:extent cx="53975" cy="85725"/>
                      <wp:effectExtent l="2540" t="5715" r="635" b="3810"/>
                      <wp:docPr id="254"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 cy="85725"/>
                                <a:chOff x="0" y="0"/>
                                <a:chExt cx="85" cy="135"/>
                              </a:xfrm>
                            </wpg:grpSpPr>
                            <wps:wsp>
                              <wps:cNvPr id="255" name="AutoShape 151"/>
                              <wps:cNvSpPr>
                                <a:spLocks/>
                              </wps:cNvSpPr>
                              <wps:spPr bwMode="auto">
                                <a:xfrm>
                                  <a:off x="0" y="0"/>
                                  <a:ext cx="85" cy="135"/>
                                </a:xfrm>
                                <a:custGeom>
                                  <a:avLst/>
                                  <a:gdLst>
                                    <a:gd name="T0" fmla="*/ 80 w 85"/>
                                    <a:gd name="T1" fmla="*/ 16 h 135"/>
                                    <a:gd name="T2" fmla="*/ 69 w 85"/>
                                    <a:gd name="T3" fmla="*/ 16 h 135"/>
                                    <a:gd name="T4" fmla="*/ 29 w 85"/>
                                    <a:gd name="T5" fmla="*/ 135 h 135"/>
                                    <a:gd name="T6" fmla="*/ 40 w 85"/>
                                    <a:gd name="T7" fmla="*/ 135 h 135"/>
                                    <a:gd name="T8" fmla="*/ 80 w 85"/>
                                    <a:gd name="T9" fmla="*/ 16 h 135"/>
                                    <a:gd name="T10" fmla="*/ 84 w 85"/>
                                    <a:gd name="T11" fmla="*/ 0 h 135"/>
                                    <a:gd name="T12" fmla="*/ 13 w 85"/>
                                    <a:gd name="T13" fmla="*/ 0 h 135"/>
                                    <a:gd name="T14" fmla="*/ 0 w 85"/>
                                    <a:gd name="T15" fmla="*/ 31 h 135"/>
                                    <a:gd name="T16" fmla="*/ 3 w 85"/>
                                    <a:gd name="T17" fmla="*/ 32 h 135"/>
                                    <a:gd name="T18" fmla="*/ 6 w 85"/>
                                    <a:gd name="T19" fmla="*/ 26 h 135"/>
                                    <a:gd name="T20" fmla="*/ 11 w 85"/>
                                    <a:gd name="T21" fmla="*/ 21 h 135"/>
                                    <a:gd name="T22" fmla="*/ 16 w 85"/>
                                    <a:gd name="T23" fmla="*/ 18 h 135"/>
                                    <a:gd name="T24" fmla="*/ 19 w 85"/>
                                    <a:gd name="T25" fmla="*/ 17 h 135"/>
                                    <a:gd name="T26" fmla="*/ 25 w 85"/>
                                    <a:gd name="T27" fmla="*/ 16 h 135"/>
                                    <a:gd name="T28" fmla="*/ 80 w 85"/>
                                    <a:gd name="T29" fmla="*/ 16 h 135"/>
                                    <a:gd name="T30" fmla="*/ 84 w 85"/>
                                    <a:gd name="T31" fmla="*/ 4 h 135"/>
                                    <a:gd name="T32" fmla="*/ 84 w 85"/>
                                    <a:gd name="T33"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5" h="135">
                                      <a:moveTo>
                                        <a:pt x="80" y="16"/>
                                      </a:moveTo>
                                      <a:lnTo>
                                        <a:pt x="69" y="16"/>
                                      </a:lnTo>
                                      <a:lnTo>
                                        <a:pt x="29" y="135"/>
                                      </a:lnTo>
                                      <a:lnTo>
                                        <a:pt x="40" y="135"/>
                                      </a:lnTo>
                                      <a:lnTo>
                                        <a:pt x="80" y="16"/>
                                      </a:lnTo>
                                      <a:close/>
                                      <a:moveTo>
                                        <a:pt x="84" y="0"/>
                                      </a:moveTo>
                                      <a:lnTo>
                                        <a:pt x="13" y="0"/>
                                      </a:lnTo>
                                      <a:lnTo>
                                        <a:pt x="0" y="31"/>
                                      </a:lnTo>
                                      <a:lnTo>
                                        <a:pt x="3" y="32"/>
                                      </a:lnTo>
                                      <a:lnTo>
                                        <a:pt x="6" y="26"/>
                                      </a:lnTo>
                                      <a:lnTo>
                                        <a:pt x="11" y="21"/>
                                      </a:lnTo>
                                      <a:lnTo>
                                        <a:pt x="16" y="18"/>
                                      </a:lnTo>
                                      <a:lnTo>
                                        <a:pt x="19" y="17"/>
                                      </a:lnTo>
                                      <a:lnTo>
                                        <a:pt x="25" y="16"/>
                                      </a:lnTo>
                                      <a:lnTo>
                                        <a:pt x="80" y="16"/>
                                      </a:lnTo>
                                      <a:lnTo>
                                        <a:pt x="84" y="4"/>
                                      </a:lnTo>
                                      <a:lnTo>
                                        <a:pt x="8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618ABF7" id="Group 150" o:spid="_x0000_s1026" style="width:4.25pt;height:6.75pt;mso-position-horizontal-relative:char;mso-position-vertical-relative:line" coordsize="8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">
                      <v:shape id="AutoShape 151" o:spid="_x0000_s1027" style="position:absolute;width:85;height:135;visibility:visible;mso-wrap-style:square;v-text-anchor:top" coordsize="8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" path="m80,16r-11,l29,135r11,l80,16xm84,l13,,,31r3,1l6,26r5,-5l16,18r3,-1l25,16r55,l84,4,84,xe" fillcolor="#231f20" stroked="f">
                        <v:path arrowok="t" o:connecttype="custom" o:connectlocs="80,16;69,16;29,135;40,135;80,16;84,0;13,0;0,31;3,32;6,26;11,21;16,18;19,17;25,16;80,16;84,4;84,0" o:connectangles="0,0,0,0,0,0,0,0,0,0,0,0,0,0,0,0,0"/>
                      </v:shape>
                      <w10:anchorlock/>
                    </v:group>
                  </w:pict>
                </mc:Fallback>
              </mc:AlternateContent>
            </w:r>
          </w:p>
        </w:tc>
        <w:tc>
          <w:tcPr>
            <w:tcW w:w="4294" w:type="dxa"/>
          </w:tcPr>
          <w:p w14:paraId="45B61B0D" w14:textId="77777777" w:rsidR="008A4E06" w:rsidRPr="008A4E06" w:rsidRDefault="008A4E06" w:rsidP="008A4E06">
            <w:r w:rsidRPr="008A4E06">
              <w:rPr>
                <w:noProof/>
              </w:rPr>
              <w:drawing>
                <wp:anchor distT="0" distB="0" distL="114300" distR="114300" simplePos="0" relativeHeight="251675648" behindDoc="1" locked="0" layoutInCell="1" allowOverlap="1" wp14:anchorId="17D190B2" wp14:editId="5DA8CC50">
                  <wp:simplePos x="0" y="0"/>
                  <wp:positionH relativeFrom="column">
                    <wp:posOffset>120650</wp:posOffset>
                  </wp:positionH>
                  <wp:positionV relativeFrom="paragraph">
                    <wp:posOffset>54610</wp:posOffset>
                  </wp:positionV>
                  <wp:extent cx="2103755" cy="984250"/>
                  <wp:effectExtent l="0" t="0" r="0" b="6350"/>
                  <wp:wrapNone/>
                  <wp:docPr id="253"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03755" cy="984250"/>
                          </a:xfrm>
                          <a:prstGeom prst="rect">
                            <a:avLst/>
                          </a:prstGeom>
                          <a:noFill/>
                        </pic:spPr>
                      </pic:pic>
                    </a:graphicData>
                  </a:graphic>
                  <wp14:sizeRelH relativeFrom="page">
                    <wp14:pctWidth>0</wp14:pctWidth>
                  </wp14:sizeRelH>
                  <wp14:sizeRelV relativeFrom="page">
                    <wp14:pctHeight>0</wp14:pctHeight>
                  </wp14:sizeRelV>
                </wp:anchor>
              </w:drawing>
            </w:r>
          </w:p>
        </w:tc>
        <w:tc>
          <w:tcPr>
            <w:tcW w:w="2442" w:type="dxa"/>
          </w:tcPr>
          <w:p w14:paraId="7638A0F4" w14:textId="77777777" w:rsidR="008A4E06" w:rsidRPr="008A4E06" w:rsidRDefault="008A4E06" w:rsidP="008A4E06"/>
        </w:tc>
        <w:tc>
          <w:tcPr>
            <w:tcW w:w="2982" w:type="dxa"/>
          </w:tcPr>
          <w:p w14:paraId="7583ABAC" w14:textId="77777777" w:rsidR="008A4E06" w:rsidRPr="008A4E06" w:rsidRDefault="008A4E06" w:rsidP="008A4E06"/>
        </w:tc>
      </w:tr>
      <w:tr w:rsidR="008A4E06" w:rsidRPr="008A4E06" w14:paraId="16584618" w14:textId="77777777" w:rsidTr="00F656A7">
        <w:trPr>
          <w:trHeight w:val="1217"/>
        </w:trPr>
        <w:tc>
          <w:tcPr>
            <w:tcW w:w="409" w:type="dxa"/>
          </w:tcPr>
          <w:p w14:paraId="43FD13D4" w14:textId="77777777" w:rsidR="008A4E06" w:rsidRPr="008A4E06" w:rsidRDefault="008A4E06" w:rsidP="008A4E06">
            <w:pPr>
              <w:spacing w:before="6"/>
              <w:rPr>
                <w:b/>
                <w:sz w:val="6"/>
              </w:rPr>
            </w:pPr>
          </w:p>
          <w:p w14:paraId="5EEE857A" w14:textId="77777777" w:rsidR="008A4E06" w:rsidRPr="008A4E06" w:rsidRDefault="008A4E06" w:rsidP="008A4E06">
            <w:pPr>
              <w:spacing w:line="136" w:lineRule="exact"/>
              <w:ind w:left="111"/>
              <w:rPr>
                <w:sz w:val="13"/>
              </w:rPr>
            </w:pPr>
            <w:r w:rsidRPr="008A4E06">
              <w:rPr>
                <w:noProof/>
                <w:position w:val="-2"/>
                <w:sz w:val="13"/>
              </w:rPr>
              <mc:AlternateContent>
                <mc:Choice Requires="wpg">
                  <w:drawing>
                    <wp:inline distT="0" distB="0" distL="0" distR="0" wp14:anchorId="2FB2F620" wp14:editId="7F98F406">
                      <wp:extent cx="48895" cy="86995"/>
                      <wp:effectExtent l="5715" t="6350" r="2540" b="1905"/>
                      <wp:docPr id="251"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 cy="86995"/>
                                <a:chOff x="0" y="0"/>
                                <a:chExt cx="77" cy="137"/>
                              </a:xfrm>
                            </wpg:grpSpPr>
                            <wps:wsp>
                              <wps:cNvPr id="252" name="AutoShape 149"/>
                              <wps:cNvSpPr>
                                <a:spLocks/>
                              </wps:cNvSpPr>
                              <wps:spPr bwMode="auto">
                                <a:xfrm>
                                  <a:off x="0" y="0"/>
                                  <a:ext cx="77" cy="137"/>
                                </a:xfrm>
                                <a:custGeom>
                                  <a:avLst/>
                                  <a:gdLst>
                                    <a:gd name="T0" fmla="*/ 27 w 77"/>
                                    <a:gd name="T1" fmla="*/ 0 h 137"/>
                                    <a:gd name="T2" fmla="*/ 5 w 77"/>
                                    <a:gd name="T3" fmla="*/ 15 h 137"/>
                                    <a:gd name="T4" fmla="*/ 1 w 77"/>
                                    <a:gd name="T5" fmla="*/ 37 h 137"/>
                                    <a:gd name="T6" fmla="*/ 9 w 77"/>
                                    <a:gd name="T7" fmla="*/ 53 h 137"/>
                                    <a:gd name="T8" fmla="*/ 26 w 77"/>
                                    <a:gd name="T9" fmla="*/ 68 h 137"/>
                                    <a:gd name="T10" fmla="*/ 10 w 77"/>
                                    <a:gd name="T11" fmla="*/ 81 h 137"/>
                                    <a:gd name="T12" fmla="*/ 0 w 77"/>
                                    <a:gd name="T13" fmla="*/ 98 h 137"/>
                                    <a:gd name="T14" fmla="*/ 3 w 77"/>
                                    <a:gd name="T15" fmla="*/ 119 h 137"/>
                                    <a:gd name="T16" fmla="*/ 25 w 77"/>
                                    <a:gd name="T17" fmla="*/ 137 h 137"/>
                                    <a:gd name="T18" fmla="*/ 59 w 77"/>
                                    <a:gd name="T19" fmla="*/ 134 h 137"/>
                                    <a:gd name="T20" fmla="*/ 32 w 77"/>
                                    <a:gd name="T21" fmla="*/ 132 h 137"/>
                                    <a:gd name="T22" fmla="*/ 17 w 77"/>
                                    <a:gd name="T23" fmla="*/ 119 h 137"/>
                                    <a:gd name="T24" fmla="*/ 15 w 77"/>
                                    <a:gd name="T25" fmla="*/ 98 h 137"/>
                                    <a:gd name="T26" fmla="*/ 21 w 77"/>
                                    <a:gd name="T27" fmla="*/ 81 h 137"/>
                                    <a:gd name="T28" fmla="*/ 31 w 77"/>
                                    <a:gd name="T29" fmla="*/ 72 h 137"/>
                                    <a:gd name="T30" fmla="*/ 58 w 77"/>
                                    <a:gd name="T31" fmla="*/ 70 h 137"/>
                                    <a:gd name="T32" fmla="*/ 52 w 77"/>
                                    <a:gd name="T33" fmla="*/ 58 h 137"/>
                                    <a:gd name="T34" fmla="*/ 26 w 77"/>
                                    <a:gd name="T35" fmla="*/ 45 h 137"/>
                                    <a:gd name="T36" fmla="*/ 20 w 77"/>
                                    <a:gd name="T37" fmla="*/ 38 h 137"/>
                                    <a:gd name="T38" fmla="*/ 16 w 77"/>
                                    <a:gd name="T39" fmla="*/ 28 h 137"/>
                                    <a:gd name="T40" fmla="*/ 18 w 77"/>
                                    <a:gd name="T41" fmla="*/ 15 h 137"/>
                                    <a:gd name="T42" fmla="*/ 31 w 77"/>
                                    <a:gd name="T43" fmla="*/ 6 h 137"/>
                                    <a:gd name="T44" fmla="*/ 57 w 77"/>
                                    <a:gd name="T45" fmla="*/ 3 h 137"/>
                                    <a:gd name="T46" fmla="*/ 59 w 77"/>
                                    <a:gd name="T47" fmla="*/ 72 h 137"/>
                                    <a:gd name="T48" fmla="*/ 45 w 77"/>
                                    <a:gd name="T49" fmla="*/ 83 h 137"/>
                                    <a:gd name="T50" fmla="*/ 62 w 77"/>
                                    <a:gd name="T51" fmla="*/ 102 h 137"/>
                                    <a:gd name="T52" fmla="*/ 63 w 77"/>
                                    <a:gd name="T53" fmla="*/ 117 h 137"/>
                                    <a:gd name="T54" fmla="*/ 52 w 77"/>
                                    <a:gd name="T55" fmla="*/ 130 h 137"/>
                                    <a:gd name="T56" fmla="*/ 61 w 77"/>
                                    <a:gd name="T57" fmla="*/ 132 h 137"/>
                                    <a:gd name="T58" fmla="*/ 77 w 77"/>
                                    <a:gd name="T59" fmla="*/ 113 h 137"/>
                                    <a:gd name="T60" fmla="*/ 74 w 77"/>
                                    <a:gd name="T61" fmla="*/ 89 h 137"/>
                                    <a:gd name="T62" fmla="*/ 65 w 77"/>
                                    <a:gd name="T63" fmla="*/ 77 h 137"/>
                                    <a:gd name="T64" fmla="*/ 60 w 77"/>
                                    <a:gd name="T65" fmla="*/ 6 h 137"/>
                                    <a:gd name="T66" fmla="*/ 50 w 77"/>
                                    <a:gd name="T67" fmla="*/ 8 h 137"/>
                                    <a:gd name="T68" fmla="*/ 58 w 77"/>
                                    <a:gd name="T69" fmla="*/ 15 h 137"/>
                                    <a:gd name="T70" fmla="*/ 60 w 77"/>
                                    <a:gd name="T71" fmla="*/ 33 h 137"/>
                                    <a:gd name="T72" fmla="*/ 55 w 77"/>
                                    <a:gd name="T73" fmla="*/ 45 h 137"/>
                                    <a:gd name="T74" fmla="*/ 42 w 77"/>
                                    <a:gd name="T75" fmla="*/ 58 h 137"/>
                                    <a:gd name="T76" fmla="*/ 57 w 77"/>
                                    <a:gd name="T77" fmla="*/ 55 h 137"/>
                                    <a:gd name="T78" fmla="*/ 72 w 77"/>
                                    <a:gd name="T79" fmla="*/ 38 h 137"/>
                                    <a:gd name="T80" fmla="*/ 74 w 77"/>
                                    <a:gd name="T81" fmla="*/ 21 h 137"/>
                                    <a:gd name="T82" fmla="*/ 60 w 77"/>
                                    <a:gd name="T83" fmla="*/ 6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7" h="137">
                                      <a:moveTo>
                                        <a:pt x="49" y="0"/>
                                      </a:moveTo>
                                      <a:lnTo>
                                        <a:pt x="27" y="0"/>
                                      </a:lnTo>
                                      <a:lnTo>
                                        <a:pt x="18" y="3"/>
                                      </a:lnTo>
                                      <a:lnTo>
                                        <a:pt x="5" y="15"/>
                                      </a:lnTo>
                                      <a:lnTo>
                                        <a:pt x="1" y="23"/>
                                      </a:lnTo>
                                      <a:lnTo>
                                        <a:pt x="1" y="37"/>
                                      </a:lnTo>
                                      <a:lnTo>
                                        <a:pt x="3" y="42"/>
                                      </a:lnTo>
                                      <a:lnTo>
                                        <a:pt x="9" y="53"/>
                                      </a:lnTo>
                                      <a:lnTo>
                                        <a:pt x="16" y="60"/>
                                      </a:lnTo>
                                      <a:lnTo>
                                        <a:pt x="26" y="68"/>
                                      </a:lnTo>
                                      <a:lnTo>
                                        <a:pt x="17" y="75"/>
                                      </a:lnTo>
                                      <a:lnTo>
                                        <a:pt x="10" y="81"/>
                                      </a:lnTo>
                                      <a:lnTo>
                                        <a:pt x="2" y="93"/>
                                      </a:lnTo>
                                      <a:lnTo>
                                        <a:pt x="0" y="98"/>
                                      </a:lnTo>
                                      <a:lnTo>
                                        <a:pt x="0" y="112"/>
                                      </a:lnTo>
                                      <a:lnTo>
                                        <a:pt x="3" y="119"/>
                                      </a:lnTo>
                                      <a:lnTo>
                                        <a:pt x="15" y="133"/>
                                      </a:lnTo>
                                      <a:lnTo>
                                        <a:pt x="25" y="137"/>
                                      </a:lnTo>
                                      <a:lnTo>
                                        <a:pt x="49" y="137"/>
                                      </a:lnTo>
                                      <a:lnTo>
                                        <a:pt x="59" y="134"/>
                                      </a:lnTo>
                                      <a:lnTo>
                                        <a:pt x="61" y="132"/>
                                      </a:lnTo>
                                      <a:lnTo>
                                        <a:pt x="32" y="132"/>
                                      </a:lnTo>
                                      <a:lnTo>
                                        <a:pt x="26" y="129"/>
                                      </a:lnTo>
                                      <a:lnTo>
                                        <a:pt x="17" y="119"/>
                                      </a:lnTo>
                                      <a:lnTo>
                                        <a:pt x="15" y="113"/>
                                      </a:lnTo>
                                      <a:lnTo>
                                        <a:pt x="15" y="98"/>
                                      </a:lnTo>
                                      <a:lnTo>
                                        <a:pt x="16" y="92"/>
                                      </a:lnTo>
                                      <a:lnTo>
                                        <a:pt x="21" y="81"/>
                                      </a:lnTo>
                                      <a:lnTo>
                                        <a:pt x="25" y="76"/>
                                      </a:lnTo>
                                      <a:lnTo>
                                        <a:pt x="31" y="72"/>
                                      </a:lnTo>
                                      <a:lnTo>
                                        <a:pt x="59" y="72"/>
                                      </a:lnTo>
                                      <a:lnTo>
                                        <a:pt x="58" y="70"/>
                                      </a:lnTo>
                                      <a:lnTo>
                                        <a:pt x="46" y="62"/>
                                      </a:lnTo>
                                      <a:lnTo>
                                        <a:pt x="52" y="58"/>
                                      </a:lnTo>
                                      <a:lnTo>
                                        <a:pt x="42" y="58"/>
                                      </a:lnTo>
                                      <a:lnTo>
                                        <a:pt x="26" y="45"/>
                                      </a:lnTo>
                                      <a:lnTo>
                                        <a:pt x="22" y="42"/>
                                      </a:lnTo>
                                      <a:lnTo>
                                        <a:pt x="20" y="38"/>
                                      </a:lnTo>
                                      <a:lnTo>
                                        <a:pt x="16" y="32"/>
                                      </a:lnTo>
                                      <a:lnTo>
                                        <a:pt x="16" y="28"/>
                                      </a:lnTo>
                                      <a:lnTo>
                                        <a:pt x="16" y="20"/>
                                      </a:lnTo>
                                      <a:lnTo>
                                        <a:pt x="18" y="15"/>
                                      </a:lnTo>
                                      <a:lnTo>
                                        <a:pt x="26" y="8"/>
                                      </a:lnTo>
                                      <a:lnTo>
                                        <a:pt x="31" y="6"/>
                                      </a:lnTo>
                                      <a:lnTo>
                                        <a:pt x="60" y="6"/>
                                      </a:lnTo>
                                      <a:lnTo>
                                        <a:pt x="57" y="3"/>
                                      </a:lnTo>
                                      <a:lnTo>
                                        <a:pt x="49" y="0"/>
                                      </a:lnTo>
                                      <a:close/>
                                      <a:moveTo>
                                        <a:pt x="59" y="72"/>
                                      </a:moveTo>
                                      <a:lnTo>
                                        <a:pt x="31" y="72"/>
                                      </a:lnTo>
                                      <a:lnTo>
                                        <a:pt x="45" y="83"/>
                                      </a:lnTo>
                                      <a:lnTo>
                                        <a:pt x="54" y="92"/>
                                      </a:lnTo>
                                      <a:lnTo>
                                        <a:pt x="62" y="102"/>
                                      </a:lnTo>
                                      <a:lnTo>
                                        <a:pt x="63" y="107"/>
                                      </a:lnTo>
                                      <a:lnTo>
                                        <a:pt x="63" y="117"/>
                                      </a:lnTo>
                                      <a:lnTo>
                                        <a:pt x="61" y="122"/>
                                      </a:lnTo>
                                      <a:lnTo>
                                        <a:pt x="52" y="130"/>
                                      </a:lnTo>
                                      <a:lnTo>
                                        <a:pt x="46" y="132"/>
                                      </a:lnTo>
                                      <a:lnTo>
                                        <a:pt x="61" y="132"/>
                                      </a:lnTo>
                                      <a:lnTo>
                                        <a:pt x="73" y="120"/>
                                      </a:lnTo>
                                      <a:lnTo>
                                        <a:pt x="77" y="113"/>
                                      </a:lnTo>
                                      <a:lnTo>
                                        <a:pt x="77" y="96"/>
                                      </a:lnTo>
                                      <a:lnTo>
                                        <a:pt x="74" y="89"/>
                                      </a:lnTo>
                                      <a:lnTo>
                                        <a:pt x="68" y="81"/>
                                      </a:lnTo>
                                      <a:lnTo>
                                        <a:pt x="65" y="77"/>
                                      </a:lnTo>
                                      <a:lnTo>
                                        <a:pt x="59" y="72"/>
                                      </a:lnTo>
                                      <a:close/>
                                      <a:moveTo>
                                        <a:pt x="60" y="6"/>
                                      </a:moveTo>
                                      <a:lnTo>
                                        <a:pt x="45" y="6"/>
                                      </a:lnTo>
                                      <a:lnTo>
                                        <a:pt x="50" y="8"/>
                                      </a:lnTo>
                                      <a:lnTo>
                                        <a:pt x="58" y="15"/>
                                      </a:lnTo>
                                      <a:lnTo>
                                        <a:pt x="59" y="20"/>
                                      </a:lnTo>
                                      <a:lnTo>
                                        <a:pt x="60" y="33"/>
                                      </a:lnTo>
                                      <a:lnTo>
                                        <a:pt x="59" y="37"/>
                                      </a:lnTo>
                                      <a:lnTo>
                                        <a:pt x="55" y="45"/>
                                      </a:lnTo>
                                      <a:lnTo>
                                        <a:pt x="50" y="51"/>
                                      </a:lnTo>
                                      <a:lnTo>
                                        <a:pt x="42" y="58"/>
                                      </a:lnTo>
                                      <a:lnTo>
                                        <a:pt x="52" y="58"/>
                                      </a:lnTo>
                                      <a:lnTo>
                                        <a:pt x="57" y="55"/>
                                      </a:lnTo>
                                      <a:lnTo>
                                        <a:pt x="65" y="49"/>
                                      </a:lnTo>
                                      <a:lnTo>
                                        <a:pt x="72" y="38"/>
                                      </a:lnTo>
                                      <a:lnTo>
                                        <a:pt x="74" y="33"/>
                                      </a:lnTo>
                                      <a:lnTo>
                                        <a:pt x="74" y="21"/>
                                      </a:lnTo>
                                      <a:lnTo>
                                        <a:pt x="70" y="14"/>
                                      </a:lnTo>
                                      <a:lnTo>
                                        <a:pt x="60" y="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B446E7A" id="Group 148" o:spid="_x0000_s1026" style="width:3.85pt;height:6.85pt;mso-position-horizontal-relative:char;mso-position-vertical-relative:line" coordsize="7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">
                      <v:shape id="AutoShape 149" o:spid="_x0000_s1027" style="position:absolute;width:77;height:137;visibility:visible;mso-wrap-style:square;v-text-anchor:top" coordsize="7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" path="m49,l27,,18,3,5,15,1,23r,14l3,42,9,53r7,7l26,68r-9,7l10,81,2,93,,98r,14l3,119r12,14l25,137r24,l59,134r2,-2l32,132r-6,-3l17,119r-2,-6l15,98r1,-6l21,81r4,-5l31,72r28,l58,70,46,62r6,-4l42,58,26,45,22,42,20,38,16,32r,-4l16,20r2,-5l26,8,31,6r29,l57,3,49,xm59,72r-28,l45,83r9,9l62,102r1,5l63,117r-2,5l52,130r-6,2l61,132,73,120r4,-7l77,96,74,89,68,81,65,77,59,72xm60,6l45,6r5,2l58,15r1,5l60,33r-1,4l55,45r-5,6l42,58r10,l57,55r8,-6l72,38r2,-5l74,21,70,14,60,6xe" fillcolor="#231f20" stroked="f">
                        <v:path arrowok="t" o:connecttype="custom" o:connectlocs="27,0;5,15;1,37;9,53;26,68;10,81;0,98;3,119;25,137;59,134;32,132;17,119;15,98;21,81;31,72;58,70;52,58;26,45;20,38;16,28;18,15;31,6;57,3;59,72;45,83;62,102;63,117;52,130;61,132;77,113;74,89;65,77;60,6;50,8;58,15;60,33;55,45;42,58;57,55;72,38;74,21;60,6" o:connectangles="0,0,0,0,0,0,0,0,0,0,0,0,0,0,0,0,0,0,0,0,0,0,0,0,0,0,0,0,0,0,0,0,0,0,0,0,0,0,0,0,0,0"/>
                      </v:shape>
                      <w10:anchorlock/>
                    </v:group>
                  </w:pict>
                </mc:Fallback>
              </mc:AlternateContent>
            </w:r>
          </w:p>
        </w:tc>
        <w:tc>
          <w:tcPr>
            <w:tcW w:w="4294" w:type="dxa"/>
          </w:tcPr>
          <w:p w14:paraId="7F8394E0" w14:textId="77777777" w:rsidR="008A4E06" w:rsidRPr="008A4E06" w:rsidRDefault="008A4E06" w:rsidP="008A4E06">
            <w:pPr>
              <w:spacing w:before="9"/>
              <w:rPr>
                <w:b/>
                <w:sz w:val="6"/>
              </w:rPr>
            </w:pPr>
          </w:p>
          <w:p w14:paraId="75F3435E" w14:textId="77777777" w:rsidR="008A4E06" w:rsidRPr="008A4E06" w:rsidRDefault="008A4E06" w:rsidP="008A4E06">
            <w:pPr>
              <w:ind w:left="190"/>
              <w:rPr>
                <w:sz w:val="20"/>
              </w:rPr>
            </w:pPr>
            <w:r w:rsidRPr="008A4E06">
              <w:rPr>
                <w:noProof/>
                <w:sz w:val="20"/>
              </w:rPr>
              <w:drawing>
                <wp:inline distT="0" distB="0" distL="0" distR="0" wp14:anchorId="29D6988C" wp14:editId="28A6EAD5">
                  <wp:extent cx="2005096" cy="690562"/>
                  <wp:effectExtent l="0" t="0" r="0" b="0"/>
                  <wp:docPr id="77"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48.png"/>
                          <pic:cNvPicPr/>
                        </pic:nvPicPr>
                        <pic:blipFill>
                          <a:blip r:embed="rId37" cstate="print"/>
                          <a:stretch>
                            <a:fillRect/>
                          </a:stretch>
                        </pic:blipFill>
                        <pic:spPr>
                          <a:xfrm>
                            <a:off x="0" y="0"/>
                            <a:ext cx="2005096" cy="690562"/>
                          </a:xfrm>
                          <a:prstGeom prst="rect">
                            <a:avLst/>
                          </a:prstGeom>
                        </pic:spPr>
                      </pic:pic>
                    </a:graphicData>
                  </a:graphic>
                </wp:inline>
              </w:drawing>
            </w:r>
          </w:p>
        </w:tc>
        <w:tc>
          <w:tcPr>
            <w:tcW w:w="2442" w:type="dxa"/>
          </w:tcPr>
          <w:p w14:paraId="106C5FDE" w14:textId="77777777" w:rsidR="008A4E06" w:rsidRPr="008A4E06" w:rsidRDefault="008A4E06" w:rsidP="008A4E06"/>
        </w:tc>
        <w:tc>
          <w:tcPr>
            <w:tcW w:w="2982" w:type="dxa"/>
          </w:tcPr>
          <w:p w14:paraId="28A67EB9" w14:textId="77777777" w:rsidR="008A4E06" w:rsidRPr="008A4E06" w:rsidRDefault="008A4E06" w:rsidP="008A4E06"/>
        </w:tc>
      </w:tr>
      <w:tr w:rsidR="008A4E06" w:rsidRPr="008A4E06" w14:paraId="12B91DC8" w14:textId="77777777" w:rsidTr="00F656A7">
        <w:trPr>
          <w:trHeight w:val="1448"/>
        </w:trPr>
        <w:tc>
          <w:tcPr>
            <w:tcW w:w="409" w:type="dxa"/>
          </w:tcPr>
          <w:p w14:paraId="5385B3C0" w14:textId="77777777" w:rsidR="008A4E06" w:rsidRPr="008A4E06" w:rsidRDefault="008A4E06" w:rsidP="008A4E06">
            <w:pPr>
              <w:spacing w:before="6"/>
              <w:rPr>
                <w:b/>
                <w:sz w:val="6"/>
              </w:rPr>
            </w:pPr>
          </w:p>
          <w:p w14:paraId="4B4DACF5" w14:textId="77777777" w:rsidR="008A4E06" w:rsidRPr="008A4E06" w:rsidRDefault="008A4E06" w:rsidP="008A4E06">
            <w:pPr>
              <w:spacing w:line="137" w:lineRule="exact"/>
              <w:ind w:left="106"/>
              <w:rPr>
                <w:sz w:val="13"/>
              </w:rPr>
            </w:pPr>
            <w:r w:rsidRPr="008A4E06">
              <w:rPr>
                <w:noProof/>
                <w:position w:val="-2"/>
                <w:sz w:val="13"/>
              </w:rPr>
              <mc:AlternateContent>
                <mc:Choice Requires="wpg">
                  <w:drawing>
                    <wp:inline distT="0" distB="0" distL="0" distR="0" wp14:anchorId="268BBB28" wp14:editId="5997B5D6">
                      <wp:extent cx="53340" cy="87630"/>
                      <wp:effectExtent l="2540" t="5080" r="1270" b="2540"/>
                      <wp:docPr id="249"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87630"/>
                                <a:chOff x="0" y="0"/>
                                <a:chExt cx="84" cy="138"/>
                              </a:xfrm>
                            </wpg:grpSpPr>
                            <wps:wsp>
                              <wps:cNvPr id="250" name="AutoShape 147"/>
                              <wps:cNvSpPr>
                                <a:spLocks/>
                              </wps:cNvSpPr>
                              <wps:spPr bwMode="auto">
                                <a:xfrm>
                                  <a:off x="0" y="0"/>
                                  <a:ext cx="84" cy="138"/>
                                </a:xfrm>
                                <a:custGeom>
                                  <a:avLst/>
                                  <a:gdLst>
                                    <a:gd name="T0" fmla="*/ 62 w 84"/>
                                    <a:gd name="T1" fmla="*/ 77 h 138"/>
                                    <a:gd name="T2" fmla="*/ 55 w 84"/>
                                    <a:gd name="T3" fmla="*/ 98 h 138"/>
                                    <a:gd name="T4" fmla="*/ 34 w 84"/>
                                    <a:gd name="T5" fmla="*/ 124 h 138"/>
                                    <a:gd name="T6" fmla="*/ 11 w 84"/>
                                    <a:gd name="T7" fmla="*/ 134 h 138"/>
                                    <a:gd name="T8" fmla="*/ 3 w 84"/>
                                    <a:gd name="T9" fmla="*/ 137 h 138"/>
                                    <a:gd name="T10" fmla="*/ 32 w 84"/>
                                    <a:gd name="T11" fmla="*/ 134 h 138"/>
                                    <a:gd name="T12" fmla="*/ 52 w 84"/>
                                    <a:gd name="T13" fmla="*/ 120 h 138"/>
                                    <a:gd name="T14" fmla="*/ 67 w 84"/>
                                    <a:gd name="T15" fmla="*/ 105 h 138"/>
                                    <a:gd name="T16" fmla="*/ 78 w 84"/>
                                    <a:gd name="T17" fmla="*/ 86 h 138"/>
                                    <a:gd name="T18" fmla="*/ 52 w 84"/>
                                    <a:gd name="T19" fmla="*/ 0 h 138"/>
                                    <a:gd name="T20" fmla="*/ 18 w 84"/>
                                    <a:gd name="T21" fmla="*/ 5 h 138"/>
                                    <a:gd name="T22" fmla="*/ 0 w 84"/>
                                    <a:gd name="T23" fmla="*/ 36 h 138"/>
                                    <a:gd name="T24" fmla="*/ 3 w 84"/>
                                    <a:gd name="T25" fmla="*/ 69 h 138"/>
                                    <a:gd name="T26" fmla="*/ 25 w 84"/>
                                    <a:gd name="T27" fmla="*/ 87 h 138"/>
                                    <a:gd name="T28" fmla="*/ 52 w 84"/>
                                    <a:gd name="T29" fmla="*/ 83 h 138"/>
                                    <a:gd name="T30" fmla="*/ 36 w 84"/>
                                    <a:gd name="T31" fmla="*/ 78 h 138"/>
                                    <a:gd name="T32" fmla="*/ 20 w 84"/>
                                    <a:gd name="T33" fmla="*/ 62 h 138"/>
                                    <a:gd name="T34" fmla="*/ 17 w 84"/>
                                    <a:gd name="T35" fmla="*/ 27 h 138"/>
                                    <a:gd name="T36" fmla="*/ 28 w 84"/>
                                    <a:gd name="T37" fmla="*/ 9 h 138"/>
                                    <a:gd name="T38" fmla="*/ 63 w 84"/>
                                    <a:gd name="T39" fmla="*/ 6 h 138"/>
                                    <a:gd name="T40" fmla="*/ 52 w 84"/>
                                    <a:gd name="T41" fmla="*/ 0 h 138"/>
                                    <a:gd name="T42" fmla="*/ 44 w 84"/>
                                    <a:gd name="T43" fmla="*/ 6 h 138"/>
                                    <a:gd name="T44" fmla="*/ 57 w 84"/>
                                    <a:gd name="T45" fmla="*/ 16 h 138"/>
                                    <a:gd name="T46" fmla="*/ 64 w 84"/>
                                    <a:gd name="T47" fmla="*/ 36 h 138"/>
                                    <a:gd name="T48" fmla="*/ 65 w 84"/>
                                    <a:gd name="T49" fmla="*/ 54 h 138"/>
                                    <a:gd name="T50" fmla="*/ 64 w 84"/>
                                    <a:gd name="T51" fmla="*/ 70 h 138"/>
                                    <a:gd name="T52" fmla="*/ 57 w 84"/>
                                    <a:gd name="T53" fmla="*/ 74 h 138"/>
                                    <a:gd name="T54" fmla="*/ 45 w 84"/>
                                    <a:gd name="T55" fmla="*/ 78 h 138"/>
                                    <a:gd name="T56" fmla="*/ 62 w 84"/>
                                    <a:gd name="T57" fmla="*/ 77 h 138"/>
                                    <a:gd name="T58" fmla="*/ 81 w 84"/>
                                    <a:gd name="T59" fmla="*/ 76 h 138"/>
                                    <a:gd name="T60" fmla="*/ 84 w 84"/>
                                    <a:gd name="T61" fmla="*/ 54 h 138"/>
                                    <a:gd name="T62" fmla="*/ 80 w 84"/>
                                    <a:gd name="T63" fmla="*/ 32 h 138"/>
                                    <a:gd name="T64" fmla="*/ 70 w 84"/>
                                    <a:gd name="T65" fmla="*/ 13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4" h="138">
                                      <a:moveTo>
                                        <a:pt x="81" y="77"/>
                                      </a:moveTo>
                                      <a:lnTo>
                                        <a:pt x="62" y="77"/>
                                      </a:lnTo>
                                      <a:lnTo>
                                        <a:pt x="59" y="88"/>
                                      </a:lnTo>
                                      <a:lnTo>
                                        <a:pt x="55" y="98"/>
                                      </a:lnTo>
                                      <a:lnTo>
                                        <a:pt x="41" y="117"/>
                                      </a:lnTo>
                                      <a:lnTo>
                                        <a:pt x="34" y="124"/>
                                      </a:lnTo>
                                      <a:lnTo>
                                        <a:pt x="19" y="132"/>
                                      </a:lnTo>
                                      <a:lnTo>
                                        <a:pt x="11" y="134"/>
                                      </a:lnTo>
                                      <a:lnTo>
                                        <a:pt x="3" y="134"/>
                                      </a:lnTo>
                                      <a:lnTo>
                                        <a:pt x="3" y="137"/>
                                      </a:lnTo>
                                      <a:lnTo>
                                        <a:pt x="21" y="137"/>
                                      </a:lnTo>
                                      <a:lnTo>
                                        <a:pt x="32" y="134"/>
                                      </a:lnTo>
                                      <a:lnTo>
                                        <a:pt x="43" y="127"/>
                                      </a:lnTo>
                                      <a:lnTo>
                                        <a:pt x="52" y="120"/>
                                      </a:lnTo>
                                      <a:lnTo>
                                        <a:pt x="60" y="113"/>
                                      </a:lnTo>
                                      <a:lnTo>
                                        <a:pt x="67" y="105"/>
                                      </a:lnTo>
                                      <a:lnTo>
                                        <a:pt x="73" y="95"/>
                                      </a:lnTo>
                                      <a:lnTo>
                                        <a:pt x="78" y="86"/>
                                      </a:lnTo>
                                      <a:lnTo>
                                        <a:pt x="81" y="77"/>
                                      </a:lnTo>
                                      <a:close/>
                                      <a:moveTo>
                                        <a:pt x="52" y="0"/>
                                      </a:moveTo>
                                      <a:lnTo>
                                        <a:pt x="29" y="0"/>
                                      </a:lnTo>
                                      <a:lnTo>
                                        <a:pt x="18" y="5"/>
                                      </a:lnTo>
                                      <a:lnTo>
                                        <a:pt x="3" y="25"/>
                                      </a:lnTo>
                                      <a:lnTo>
                                        <a:pt x="0" y="36"/>
                                      </a:lnTo>
                                      <a:lnTo>
                                        <a:pt x="0" y="59"/>
                                      </a:lnTo>
                                      <a:lnTo>
                                        <a:pt x="3" y="69"/>
                                      </a:lnTo>
                                      <a:lnTo>
                                        <a:pt x="17" y="83"/>
                                      </a:lnTo>
                                      <a:lnTo>
                                        <a:pt x="25" y="87"/>
                                      </a:lnTo>
                                      <a:lnTo>
                                        <a:pt x="42" y="87"/>
                                      </a:lnTo>
                                      <a:lnTo>
                                        <a:pt x="52" y="83"/>
                                      </a:lnTo>
                                      <a:lnTo>
                                        <a:pt x="60" y="78"/>
                                      </a:lnTo>
                                      <a:lnTo>
                                        <a:pt x="36" y="78"/>
                                      </a:lnTo>
                                      <a:lnTo>
                                        <a:pt x="30" y="75"/>
                                      </a:lnTo>
                                      <a:lnTo>
                                        <a:pt x="20" y="62"/>
                                      </a:lnTo>
                                      <a:lnTo>
                                        <a:pt x="17" y="51"/>
                                      </a:lnTo>
                                      <a:lnTo>
                                        <a:pt x="17" y="27"/>
                                      </a:lnTo>
                                      <a:lnTo>
                                        <a:pt x="20" y="19"/>
                                      </a:lnTo>
                                      <a:lnTo>
                                        <a:pt x="28" y="9"/>
                                      </a:lnTo>
                                      <a:lnTo>
                                        <a:pt x="34" y="6"/>
                                      </a:lnTo>
                                      <a:lnTo>
                                        <a:pt x="63" y="6"/>
                                      </a:lnTo>
                                      <a:lnTo>
                                        <a:pt x="62" y="4"/>
                                      </a:lnTo>
                                      <a:lnTo>
                                        <a:pt x="52" y="0"/>
                                      </a:lnTo>
                                      <a:close/>
                                      <a:moveTo>
                                        <a:pt x="63" y="6"/>
                                      </a:moveTo>
                                      <a:lnTo>
                                        <a:pt x="44" y="6"/>
                                      </a:lnTo>
                                      <a:lnTo>
                                        <a:pt x="49" y="8"/>
                                      </a:lnTo>
                                      <a:lnTo>
                                        <a:pt x="57" y="16"/>
                                      </a:lnTo>
                                      <a:lnTo>
                                        <a:pt x="60" y="22"/>
                                      </a:lnTo>
                                      <a:lnTo>
                                        <a:pt x="64" y="36"/>
                                      </a:lnTo>
                                      <a:lnTo>
                                        <a:pt x="65" y="43"/>
                                      </a:lnTo>
                                      <a:lnTo>
                                        <a:pt x="65" y="54"/>
                                      </a:lnTo>
                                      <a:lnTo>
                                        <a:pt x="65" y="61"/>
                                      </a:lnTo>
                                      <a:lnTo>
                                        <a:pt x="64" y="70"/>
                                      </a:lnTo>
                                      <a:lnTo>
                                        <a:pt x="60" y="72"/>
                                      </a:lnTo>
                                      <a:lnTo>
                                        <a:pt x="57" y="74"/>
                                      </a:lnTo>
                                      <a:lnTo>
                                        <a:pt x="49" y="77"/>
                                      </a:lnTo>
                                      <a:lnTo>
                                        <a:pt x="45" y="78"/>
                                      </a:lnTo>
                                      <a:lnTo>
                                        <a:pt x="60" y="78"/>
                                      </a:lnTo>
                                      <a:lnTo>
                                        <a:pt x="62" y="77"/>
                                      </a:lnTo>
                                      <a:lnTo>
                                        <a:pt x="81" y="77"/>
                                      </a:lnTo>
                                      <a:lnTo>
                                        <a:pt x="81" y="76"/>
                                      </a:lnTo>
                                      <a:lnTo>
                                        <a:pt x="83" y="65"/>
                                      </a:lnTo>
                                      <a:lnTo>
                                        <a:pt x="84" y="54"/>
                                      </a:lnTo>
                                      <a:lnTo>
                                        <a:pt x="83" y="43"/>
                                      </a:lnTo>
                                      <a:lnTo>
                                        <a:pt x="80" y="32"/>
                                      </a:lnTo>
                                      <a:lnTo>
                                        <a:pt x="76" y="22"/>
                                      </a:lnTo>
                                      <a:lnTo>
                                        <a:pt x="70" y="13"/>
                                      </a:lnTo>
                                      <a:lnTo>
                                        <a:pt x="63" y="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05EC0C4" id="Group 146" o:spid="_x0000_s1026" style="width:4.2pt;height:6.9pt;mso-position-horizontal-relative:char;mso-position-vertical-relative:line" coordsize="84,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">
                      <v:shape id="AutoShape 147" o:spid="_x0000_s1027" style="position:absolute;width:84;height:138;visibility:visible;mso-wrap-style:square;v-text-anchor:top" coordsize="8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" path="m81,77r-19,l59,88,55,98,41,117r-7,7l19,132r-8,2l3,134r,3l21,137r11,-3l43,127r9,-7l60,113r7,-8l73,95r5,-9l81,77xm52,l29,,18,5,3,25,,36,,59,3,69,17,83r8,4l42,87,52,83r8,-5l36,78,30,75,20,62,17,51r,-24l20,19,28,9,34,6r29,l62,4,52,xm63,6l44,6r5,2l57,16r3,6l64,36r1,7l65,54r,7l64,70r-4,2l57,74r-8,3l45,78r15,l62,77r19,l81,76,83,65,84,54,83,43,80,32,76,22,70,13,63,6xe" fillcolor="#231f20" stroked="f">
                        <v:path arrowok="t" o:connecttype="custom" o:connectlocs="62,77;55,98;34,124;11,134;3,137;32,134;52,120;67,105;78,86;52,0;18,5;0,36;3,69;25,87;52,83;36,78;20,62;17,27;28,9;63,6;52,0;44,6;57,16;64,36;65,54;64,70;57,74;45,78;62,77;81,76;84,54;80,32;70,13" o:connectangles="0,0,0,0,0,0,0,0,0,0,0,0,0,0,0,0,0,0,0,0,0,0,0,0,0,0,0,0,0,0,0,0,0"/>
                      </v:shape>
                      <w10:anchorlock/>
                    </v:group>
                  </w:pict>
                </mc:Fallback>
              </mc:AlternateContent>
            </w:r>
          </w:p>
        </w:tc>
        <w:tc>
          <w:tcPr>
            <w:tcW w:w="4294" w:type="dxa"/>
          </w:tcPr>
          <w:p w14:paraId="7DF11588" w14:textId="77777777" w:rsidR="008A4E06" w:rsidRPr="008A4E06" w:rsidRDefault="008A4E06" w:rsidP="008A4E06">
            <w:pPr>
              <w:spacing w:before="9"/>
              <w:rPr>
                <w:b/>
                <w:sz w:val="6"/>
              </w:rPr>
            </w:pPr>
          </w:p>
          <w:p w14:paraId="24D3FD24" w14:textId="77777777" w:rsidR="008A4E06" w:rsidRPr="008A4E06" w:rsidRDefault="008A4E06" w:rsidP="008A4E06">
            <w:pPr>
              <w:ind w:left="188"/>
              <w:rPr>
                <w:sz w:val="20"/>
              </w:rPr>
            </w:pPr>
            <w:r w:rsidRPr="008A4E06">
              <w:rPr>
                <w:noProof/>
                <w:sz w:val="20"/>
              </w:rPr>
              <w:drawing>
                <wp:inline distT="0" distB="0" distL="0" distR="0" wp14:anchorId="2C27B773" wp14:editId="0AB56F0D">
                  <wp:extent cx="2071640" cy="819150"/>
                  <wp:effectExtent l="0" t="0" r="0" b="0"/>
                  <wp:docPr id="79"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9.png"/>
                          <pic:cNvPicPr/>
                        </pic:nvPicPr>
                        <pic:blipFill>
                          <a:blip r:embed="rId38" cstate="print"/>
                          <a:stretch>
                            <a:fillRect/>
                          </a:stretch>
                        </pic:blipFill>
                        <pic:spPr>
                          <a:xfrm>
                            <a:off x="0" y="0"/>
                            <a:ext cx="2071640" cy="819150"/>
                          </a:xfrm>
                          <a:prstGeom prst="rect">
                            <a:avLst/>
                          </a:prstGeom>
                        </pic:spPr>
                      </pic:pic>
                    </a:graphicData>
                  </a:graphic>
                </wp:inline>
              </w:drawing>
            </w:r>
          </w:p>
        </w:tc>
        <w:tc>
          <w:tcPr>
            <w:tcW w:w="2442" w:type="dxa"/>
          </w:tcPr>
          <w:p w14:paraId="73A315EE" w14:textId="77777777" w:rsidR="008A4E06" w:rsidRPr="008A4E06" w:rsidRDefault="008A4E06" w:rsidP="008A4E06"/>
        </w:tc>
        <w:tc>
          <w:tcPr>
            <w:tcW w:w="2982" w:type="dxa"/>
          </w:tcPr>
          <w:p w14:paraId="528D5315" w14:textId="77777777" w:rsidR="008A4E06" w:rsidRPr="008A4E06" w:rsidRDefault="008A4E06" w:rsidP="008A4E06"/>
        </w:tc>
      </w:tr>
    </w:tbl>
    <w:p w14:paraId="62B82A44" w14:textId="77777777" w:rsidR="008A4E06" w:rsidRPr="008A4E06" w:rsidRDefault="008A4E06" w:rsidP="008A4E06">
      <w:pPr>
        <w:spacing w:before="3"/>
        <w:rPr>
          <w:b/>
          <w:sz w:val="25"/>
        </w:rPr>
      </w:pPr>
    </w:p>
    <w:p w14:paraId="4E3A5DC6" w14:textId="77777777" w:rsidR="008A4E06" w:rsidRPr="008A4E06" w:rsidRDefault="008A4E06" w:rsidP="008A4E06">
      <w:pPr>
        <w:ind w:right="832"/>
        <w:jc w:val="right"/>
        <w:rPr>
          <w:rFonts w:ascii="Myriad Pro"/>
          <w:sz w:val="23"/>
        </w:rPr>
      </w:pPr>
      <w:r w:rsidRPr="008A4E06">
        <w:rPr>
          <w:rFonts w:ascii="Myriad Pro"/>
          <w:color w:val="231F20"/>
          <w:sz w:val="23"/>
        </w:rPr>
        <w:t>6</w:t>
      </w:r>
    </w:p>
    <w:p w14:paraId="302C646D" w14:textId="77777777" w:rsidR="008A4E06" w:rsidRPr="008A4E06" w:rsidRDefault="008A4E06" w:rsidP="008A4E06">
      <w:pPr>
        <w:jc w:val="right"/>
        <w:rPr>
          <w:rFonts w:ascii="Myriad Pro"/>
          <w:sz w:val="23"/>
        </w:rPr>
        <w:sectPr w:rsidR="008A4E06" w:rsidRPr="008A4E06" w:rsidSect="008A4E06">
          <w:pgSz w:w="11910" w:h="16840"/>
          <w:pgMar w:top="640" w:right="0" w:bottom="0" w:left="0" w:header="0" w:footer="0" w:gutter="0"/>
          <w:cols w:space="720"/>
        </w:sectPr>
      </w:pPr>
    </w:p>
    <w:p w14:paraId="321567DD" w14:textId="31833FE1" w:rsidR="008A4E06" w:rsidRPr="008A4E06" w:rsidRDefault="008A4E06" w:rsidP="008A4E06">
      <w:pPr>
        <w:numPr>
          <w:ilvl w:val="0"/>
          <w:numId w:val="50"/>
        </w:numPr>
        <w:tabs>
          <w:tab w:val="left" w:pos="1570"/>
          <w:tab w:val="left" w:pos="1571"/>
        </w:tabs>
        <w:spacing w:before="173"/>
        <w:ind w:left="1570" w:hanging="720"/>
        <w:outlineLvl w:val="2"/>
        <w:rPr>
          <w:b/>
          <w:bCs/>
          <w:color w:val="231F20"/>
        </w:rPr>
      </w:pPr>
      <w:bookmarkStart w:id="61" w:name="_TOC_250004"/>
      <w:bookmarkEnd w:id="61"/>
      <w:r w:rsidRPr="008A4E06">
        <w:rPr>
          <w:b/>
          <w:bCs/>
          <w:color w:val="231F20"/>
        </w:rPr>
        <w:lastRenderedPageBreak/>
        <w:t>Certiﬁcation</w:t>
      </w:r>
    </w:p>
    <w:p w14:paraId="7A3E60F3" w14:textId="77777777" w:rsidR="008A4E06" w:rsidRPr="008A4E06" w:rsidRDefault="008A4E06" w:rsidP="008A4E06">
      <w:pPr>
        <w:spacing w:before="243" w:line="230" w:lineRule="auto"/>
        <w:ind w:left="850"/>
      </w:pPr>
      <w:r w:rsidRPr="008A4E06">
        <w:rPr>
          <w:color w:val="231F20"/>
        </w:rPr>
        <w:t>On</w:t>
      </w:r>
      <w:r w:rsidRPr="008A4E06">
        <w:rPr>
          <w:color w:val="231F20"/>
          <w:spacing w:val="-10"/>
        </w:rPr>
        <w:t xml:space="preserve"> </w:t>
      </w:r>
      <w:r w:rsidRPr="008A4E06">
        <w:rPr>
          <w:color w:val="231F20"/>
        </w:rPr>
        <w:t>behalf</w:t>
      </w:r>
      <w:r w:rsidRPr="008A4E06">
        <w:rPr>
          <w:color w:val="231F20"/>
          <w:spacing w:val="-10"/>
        </w:rPr>
        <w:t xml:space="preserve"> </w:t>
      </w:r>
      <w:r w:rsidRPr="008A4E06">
        <w:rPr>
          <w:color w:val="231F20"/>
        </w:rPr>
        <w:t>of</w:t>
      </w:r>
      <w:r w:rsidRPr="008A4E06">
        <w:rPr>
          <w:color w:val="231F20"/>
          <w:spacing w:val="-10"/>
        </w:rPr>
        <w:t xml:space="preserve"> </w:t>
      </w:r>
      <w:r w:rsidRPr="008A4E06">
        <w:rPr>
          <w:color w:val="231F20"/>
        </w:rPr>
        <w:t>the</w:t>
      </w:r>
      <w:r w:rsidRPr="008A4E06">
        <w:rPr>
          <w:color w:val="231F20"/>
          <w:spacing w:val="-14"/>
        </w:rPr>
        <w:t xml:space="preserve"> </w:t>
      </w:r>
      <w:r w:rsidRPr="008A4E06">
        <w:rPr>
          <w:color w:val="231F20"/>
          <w:spacing w:val="-3"/>
        </w:rPr>
        <w:t>Tenderer,</w:t>
      </w:r>
      <w:r w:rsidRPr="008A4E06">
        <w:rPr>
          <w:color w:val="231F20"/>
          <w:spacing w:val="-10"/>
        </w:rPr>
        <w:t xml:space="preserve"> </w:t>
      </w:r>
      <w:r w:rsidRPr="008A4E06">
        <w:rPr>
          <w:color w:val="231F20"/>
        </w:rPr>
        <w:t>I</w:t>
      </w:r>
      <w:r w:rsidRPr="008A4E06">
        <w:rPr>
          <w:color w:val="231F20"/>
          <w:spacing w:val="-10"/>
        </w:rPr>
        <w:t xml:space="preserve"> </w:t>
      </w:r>
      <w:r w:rsidRPr="008A4E06">
        <w:rPr>
          <w:color w:val="231F20"/>
        </w:rPr>
        <w:t>certify</w:t>
      </w:r>
      <w:r w:rsidRPr="008A4E06">
        <w:rPr>
          <w:color w:val="231F20"/>
          <w:spacing w:val="-10"/>
        </w:rPr>
        <w:t xml:space="preserve"> </w:t>
      </w:r>
      <w:r w:rsidRPr="008A4E06">
        <w:rPr>
          <w:color w:val="231F20"/>
        </w:rPr>
        <w:t>that</w:t>
      </w:r>
      <w:r w:rsidRPr="008A4E06">
        <w:rPr>
          <w:color w:val="231F20"/>
          <w:spacing w:val="-10"/>
        </w:rPr>
        <w:t xml:space="preserve"> </w:t>
      </w:r>
      <w:r w:rsidRPr="008A4E06">
        <w:rPr>
          <w:color w:val="231F20"/>
        </w:rPr>
        <w:t>the</w:t>
      </w:r>
      <w:r w:rsidRPr="008A4E06">
        <w:rPr>
          <w:color w:val="231F20"/>
          <w:spacing w:val="-10"/>
        </w:rPr>
        <w:t xml:space="preserve"> </w:t>
      </w:r>
      <w:r w:rsidRPr="008A4E06">
        <w:rPr>
          <w:color w:val="231F20"/>
        </w:rPr>
        <w:t>information</w:t>
      </w:r>
      <w:r w:rsidRPr="008A4E06">
        <w:rPr>
          <w:color w:val="231F20"/>
          <w:spacing w:val="-10"/>
        </w:rPr>
        <w:t xml:space="preserve"> </w:t>
      </w:r>
      <w:r w:rsidRPr="008A4E06">
        <w:rPr>
          <w:color w:val="231F20"/>
        </w:rPr>
        <w:t>given</w:t>
      </w:r>
      <w:r w:rsidRPr="008A4E06">
        <w:rPr>
          <w:color w:val="231F20"/>
          <w:spacing w:val="-10"/>
        </w:rPr>
        <w:t xml:space="preserve"> </w:t>
      </w:r>
      <w:r w:rsidRPr="008A4E06">
        <w:rPr>
          <w:color w:val="231F20"/>
        </w:rPr>
        <w:t>above</w:t>
      </w:r>
      <w:r w:rsidRPr="008A4E06">
        <w:rPr>
          <w:color w:val="231F20"/>
          <w:spacing w:val="-10"/>
        </w:rPr>
        <w:t xml:space="preserve"> </w:t>
      </w:r>
      <w:r w:rsidRPr="008A4E06">
        <w:rPr>
          <w:color w:val="231F20"/>
        </w:rPr>
        <w:t>is</w:t>
      </w:r>
      <w:r w:rsidRPr="008A4E06">
        <w:rPr>
          <w:color w:val="231F20"/>
          <w:spacing w:val="-10"/>
        </w:rPr>
        <w:t xml:space="preserve"> </w:t>
      </w:r>
      <w:r w:rsidRPr="008A4E06">
        <w:rPr>
          <w:color w:val="231F20"/>
        </w:rPr>
        <w:t>complete,</w:t>
      </w:r>
      <w:r w:rsidRPr="008A4E06">
        <w:rPr>
          <w:color w:val="231F20"/>
          <w:spacing w:val="-10"/>
        </w:rPr>
        <w:t xml:space="preserve"> </w:t>
      </w:r>
      <w:r w:rsidRPr="008A4E06">
        <w:rPr>
          <w:color w:val="231F20"/>
        </w:rPr>
        <w:t>current</w:t>
      </w:r>
      <w:r w:rsidRPr="008A4E06">
        <w:rPr>
          <w:color w:val="231F20"/>
          <w:spacing w:val="-10"/>
        </w:rPr>
        <w:t xml:space="preserve"> </w:t>
      </w:r>
      <w:r w:rsidRPr="008A4E06">
        <w:rPr>
          <w:color w:val="231F20"/>
        </w:rPr>
        <w:t>and</w:t>
      </w:r>
      <w:r w:rsidRPr="008A4E06">
        <w:rPr>
          <w:color w:val="231F20"/>
          <w:spacing w:val="-10"/>
        </w:rPr>
        <w:t xml:space="preserve"> </w:t>
      </w:r>
      <w:r w:rsidRPr="008A4E06">
        <w:rPr>
          <w:color w:val="231F20"/>
        </w:rPr>
        <w:t>accurate</w:t>
      </w:r>
      <w:r w:rsidRPr="008A4E06">
        <w:rPr>
          <w:color w:val="231F20"/>
          <w:spacing w:val="-10"/>
        </w:rPr>
        <w:t xml:space="preserve"> </w:t>
      </w:r>
      <w:r w:rsidRPr="008A4E06">
        <w:rPr>
          <w:color w:val="231F20"/>
        </w:rPr>
        <w:t>as</w:t>
      </w:r>
      <w:r w:rsidRPr="008A4E06">
        <w:rPr>
          <w:color w:val="231F20"/>
          <w:spacing w:val="-10"/>
        </w:rPr>
        <w:t xml:space="preserve"> </w:t>
      </w:r>
      <w:r w:rsidRPr="008A4E06">
        <w:rPr>
          <w:color w:val="231F20"/>
        </w:rPr>
        <w:t>at</w:t>
      </w:r>
      <w:r w:rsidRPr="008A4E06">
        <w:rPr>
          <w:color w:val="231F20"/>
          <w:spacing w:val="-10"/>
        </w:rPr>
        <w:t xml:space="preserve"> </w:t>
      </w:r>
      <w:r w:rsidRPr="008A4E06">
        <w:rPr>
          <w:color w:val="231F20"/>
        </w:rPr>
        <w:t>the</w:t>
      </w:r>
      <w:r w:rsidRPr="008A4E06">
        <w:rPr>
          <w:color w:val="231F20"/>
          <w:spacing w:val="-10"/>
        </w:rPr>
        <w:t xml:space="preserve"> </w:t>
      </w:r>
      <w:r w:rsidRPr="008A4E06">
        <w:rPr>
          <w:color w:val="231F20"/>
        </w:rPr>
        <w:t>date</w:t>
      </w:r>
      <w:r w:rsidRPr="008A4E06">
        <w:rPr>
          <w:color w:val="231F20"/>
          <w:spacing w:val="-10"/>
        </w:rPr>
        <w:t xml:space="preserve"> </w:t>
      </w:r>
      <w:r w:rsidRPr="008A4E06">
        <w:rPr>
          <w:color w:val="231F20"/>
        </w:rPr>
        <w:t>of submission.</w:t>
      </w:r>
    </w:p>
    <w:p w14:paraId="461A380C" w14:textId="77777777" w:rsidR="008A4E06" w:rsidRPr="008A4E06" w:rsidRDefault="008A4E06" w:rsidP="008A4E06">
      <w:pPr>
        <w:tabs>
          <w:tab w:val="left" w:pos="11093"/>
        </w:tabs>
        <w:spacing w:before="237" w:line="463" w:lineRule="auto"/>
        <w:ind w:left="850" w:right="773" w:hanging="1"/>
      </w:pPr>
      <w:r w:rsidRPr="008A4E06">
        <w:rPr>
          <w:color w:val="231F20"/>
        </w:rPr>
        <w:t>Full</w:t>
      </w:r>
      <w:r w:rsidRPr="008A4E06">
        <w:rPr>
          <w:color w:val="231F20"/>
          <w:spacing w:val="-23"/>
        </w:rPr>
        <w:t xml:space="preserve"> </w:t>
      </w:r>
      <w:r w:rsidRPr="008A4E06">
        <w:rPr>
          <w:color w:val="231F20"/>
        </w:rPr>
        <w:t>Name</w:t>
      </w:r>
      <w:r w:rsidRPr="008A4E06">
        <w:rPr>
          <w:color w:val="231F20"/>
          <w:w w:val="400"/>
          <w:u w:val="single" w:color="221E1F"/>
        </w:rPr>
        <w:t xml:space="preserve"> </w:t>
      </w:r>
      <w:r w:rsidRPr="008A4E06">
        <w:rPr>
          <w:color w:val="231F20"/>
          <w:u w:val="single" w:color="221E1F"/>
        </w:rPr>
        <w:tab/>
      </w:r>
      <w:r w:rsidRPr="008A4E06">
        <w:rPr>
          <w:color w:val="231F20"/>
        </w:rPr>
        <w:t xml:space="preserve"> Title</w:t>
      </w:r>
      <w:r w:rsidRPr="008A4E06">
        <w:rPr>
          <w:color w:val="231F20"/>
          <w:spacing w:val="-27"/>
        </w:rPr>
        <w:t xml:space="preserve"> </w:t>
      </w:r>
      <w:r w:rsidRPr="008A4E06">
        <w:rPr>
          <w:color w:val="231F20"/>
        </w:rPr>
        <w:t>or</w:t>
      </w:r>
      <w:r w:rsidRPr="008A4E06">
        <w:rPr>
          <w:color w:val="231F20"/>
          <w:spacing w:val="-27"/>
        </w:rPr>
        <w:t xml:space="preserve"> </w:t>
      </w:r>
      <w:r w:rsidRPr="008A4E06">
        <w:rPr>
          <w:color w:val="231F20"/>
        </w:rPr>
        <w:t>Designation</w:t>
      </w:r>
      <w:r w:rsidRPr="008A4E06">
        <w:rPr>
          <w:color w:val="231F20"/>
          <w:w w:val="400"/>
          <w:u w:val="single" w:color="221E1F"/>
        </w:rPr>
        <w:t xml:space="preserve"> </w:t>
      </w:r>
      <w:r w:rsidRPr="008A4E06">
        <w:rPr>
          <w:color w:val="231F20"/>
          <w:u w:val="single" w:color="221E1F"/>
        </w:rPr>
        <w:tab/>
      </w:r>
      <w:r w:rsidRPr="008A4E06">
        <w:rPr>
          <w:color w:val="231F20"/>
          <w:w w:val="36"/>
          <w:u w:val="single" w:color="221E1F"/>
        </w:rPr>
        <w:t xml:space="preserve"> </w:t>
      </w:r>
    </w:p>
    <w:p w14:paraId="76E5023E" w14:textId="77777777" w:rsidR="008A4E06" w:rsidRPr="008A4E06" w:rsidRDefault="008A4E06" w:rsidP="008A4E06">
      <w:pPr>
        <w:spacing w:before="3"/>
        <w:rPr>
          <w:sz w:val="10"/>
        </w:rPr>
      </w:pPr>
    </w:p>
    <w:p w14:paraId="4A93F537" w14:textId="77777777" w:rsidR="008A4E06" w:rsidRPr="008A4E06" w:rsidRDefault="008A4E06" w:rsidP="008A4E06">
      <w:pPr>
        <w:tabs>
          <w:tab w:val="left" w:pos="9683"/>
          <w:tab w:val="left" w:pos="11166"/>
        </w:tabs>
        <w:spacing w:before="124" w:line="248" w:lineRule="exact"/>
        <w:ind w:left="7043"/>
      </w:pPr>
      <w:r w:rsidRPr="008A4E06">
        <w:rPr>
          <w:noProof/>
        </w:rPr>
        <mc:AlternateContent>
          <mc:Choice Requires="wps">
            <w:drawing>
              <wp:anchor distT="0" distB="0" distL="114300" distR="114300" simplePos="0" relativeHeight="251664384" behindDoc="0" locked="0" layoutInCell="1" allowOverlap="1" wp14:anchorId="396223EC" wp14:editId="0508EC41">
                <wp:simplePos x="0" y="0"/>
                <wp:positionH relativeFrom="page">
                  <wp:posOffset>539750</wp:posOffset>
                </wp:positionH>
                <wp:positionV relativeFrom="paragraph">
                  <wp:posOffset>236855</wp:posOffset>
                </wp:positionV>
                <wp:extent cx="3003550" cy="0"/>
                <wp:effectExtent l="6350" t="11430" r="9525" b="7620"/>
                <wp:wrapNone/>
                <wp:docPr id="244"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3550" cy="0"/>
                        </a:xfrm>
                        <a:prstGeom prst="line">
                          <a:avLst/>
                        </a:prstGeom>
                        <a:noFill/>
                        <a:ln w="5588">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04DCA" id="Line 141"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5pt,18.65pt" to="279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" strokecolor="#221e1f" strokeweight=".44pt">
                <w10:wrap anchorx="page"/>
              </v:line>
            </w:pict>
          </mc:Fallback>
        </mc:AlternateContent>
      </w:r>
      <w:r w:rsidRPr="008A4E06">
        <w:rPr>
          <w:color w:val="231F20"/>
          <w:w w:val="400"/>
          <w:u w:val="single" w:color="221E1F"/>
        </w:rPr>
        <w:t xml:space="preserve"> </w:t>
      </w:r>
      <w:r w:rsidRPr="008A4E06">
        <w:rPr>
          <w:color w:val="231F20"/>
          <w:u w:val="single" w:color="221E1F"/>
        </w:rPr>
        <w:tab/>
      </w:r>
      <w:r w:rsidRPr="008A4E06">
        <w:rPr>
          <w:color w:val="231F20"/>
        </w:rPr>
        <w:t>)</w:t>
      </w:r>
      <w:r w:rsidRPr="008A4E06">
        <w:rPr>
          <w:color w:val="231F20"/>
          <w:w w:val="400"/>
          <w:u w:val="single" w:color="221E1F"/>
        </w:rPr>
        <w:t xml:space="preserve"> </w:t>
      </w:r>
      <w:r w:rsidRPr="008A4E06">
        <w:rPr>
          <w:color w:val="231F20"/>
          <w:u w:val="single" w:color="221E1F"/>
        </w:rPr>
        <w:tab/>
      </w:r>
    </w:p>
    <w:p w14:paraId="29332004" w14:textId="77777777" w:rsidR="008A4E06" w:rsidRPr="008A4E06" w:rsidRDefault="008A4E06" w:rsidP="008A4E06">
      <w:pPr>
        <w:tabs>
          <w:tab w:val="left" w:pos="8050"/>
        </w:tabs>
        <w:spacing w:line="248" w:lineRule="exact"/>
        <w:ind w:left="850"/>
        <w:rPr>
          <w:i/>
        </w:rPr>
      </w:pPr>
      <w:r w:rsidRPr="008A4E06">
        <w:rPr>
          <w:i/>
          <w:color w:val="231F20"/>
        </w:rPr>
        <w:t>(Signature)</w:t>
      </w:r>
      <w:r w:rsidRPr="008A4E06">
        <w:rPr>
          <w:i/>
          <w:color w:val="231F20"/>
        </w:rPr>
        <w:tab/>
        <w:t>(Date)</w:t>
      </w:r>
    </w:p>
    <w:p w14:paraId="295FF58C" w14:textId="77777777" w:rsidR="008A4E06" w:rsidRPr="008A4E06" w:rsidRDefault="008A4E06" w:rsidP="008A4E06">
      <w:pPr>
        <w:rPr>
          <w:i/>
          <w:sz w:val="20"/>
        </w:rPr>
      </w:pPr>
    </w:p>
    <w:p w14:paraId="615BC942" w14:textId="77777777" w:rsidR="008A4E06" w:rsidRPr="008A4E06" w:rsidRDefault="008A4E06" w:rsidP="008A4E06">
      <w:pPr>
        <w:rPr>
          <w:i/>
          <w:sz w:val="20"/>
        </w:rPr>
      </w:pPr>
    </w:p>
    <w:p w14:paraId="7830E8DB" w14:textId="77777777" w:rsidR="008A4E06" w:rsidRDefault="008A4E06">
      <w:pPr>
        <w:pStyle w:val="BodyText"/>
        <w:rPr>
          <w:b/>
          <w:bCs/>
          <w:sz w:val="24"/>
          <w:szCs w:val="28"/>
        </w:rPr>
      </w:pPr>
    </w:p>
    <w:p w14:paraId="58890AC3" w14:textId="77777777" w:rsidR="008A4E06" w:rsidRDefault="008A4E06">
      <w:pPr>
        <w:pStyle w:val="BodyText"/>
        <w:rPr>
          <w:b/>
          <w:bCs/>
          <w:sz w:val="24"/>
          <w:szCs w:val="28"/>
        </w:rPr>
      </w:pPr>
    </w:p>
    <w:p w14:paraId="6001D2C4" w14:textId="77777777" w:rsidR="008A4E06" w:rsidRDefault="008A4E06">
      <w:pPr>
        <w:pStyle w:val="BodyText"/>
        <w:rPr>
          <w:b/>
          <w:bCs/>
          <w:sz w:val="24"/>
          <w:szCs w:val="28"/>
        </w:rPr>
      </w:pPr>
    </w:p>
    <w:p w14:paraId="28E245AC" w14:textId="77777777" w:rsidR="008A4E06" w:rsidRDefault="008A4E06">
      <w:pPr>
        <w:pStyle w:val="BodyText"/>
        <w:rPr>
          <w:b/>
          <w:bCs/>
          <w:sz w:val="24"/>
          <w:szCs w:val="28"/>
        </w:rPr>
      </w:pPr>
    </w:p>
    <w:p w14:paraId="5F535D79" w14:textId="77777777" w:rsidR="008601DE" w:rsidRDefault="008601DE">
      <w:pPr>
        <w:pStyle w:val="BodyText"/>
        <w:rPr>
          <w:b/>
          <w:bCs/>
          <w:sz w:val="24"/>
          <w:szCs w:val="28"/>
        </w:rPr>
      </w:pPr>
    </w:p>
    <w:p w14:paraId="570209D0" w14:textId="77777777" w:rsidR="008601DE" w:rsidRDefault="008601DE">
      <w:pPr>
        <w:pStyle w:val="BodyText"/>
        <w:rPr>
          <w:b/>
          <w:bCs/>
          <w:sz w:val="24"/>
          <w:szCs w:val="28"/>
        </w:rPr>
      </w:pPr>
    </w:p>
    <w:p w14:paraId="0D4F497D" w14:textId="77777777" w:rsidR="008601DE" w:rsidRDefault="008601DE">
      <w:pPr>
        <w:pStyle w:val="BodyText"/>
        <w:rPr>
          <w:b/>
          <w:bCs/>
          <w:sz w:val="24"/>
          <w:szCs w:val="28"/>
        </w:rPr>
      </w:pPr>
    </w:p>
    <w:p w14:paraId="11752FC3" w14:textId="77777777" w:rsidR="008601DE" w:rsidRDefault="008601DE">
      <w:pPr>
        <w:pStyle w:val="BodyText"/>
        <w:rPr>
          <w:b/>
          <w:bCs/>
          <w:sz w:val="24"/>
          <w:szCs w:val="28"/>
        </w:rPr>
      </w:pPr>
    </w:p>
    <w:p w14:paraId="7EB139D5" w14:textId="77777777" w:rsidR="008601DE" w:rsidRDefault="008601DE">
      <w:pPr>
        <w:pStyle w:val="BodyText"/>
        <w:rPr>
          <w:b/>
          <w:bCs/>
          <w:sz w:val="24"/>
          <w:szCs w:val="28"/>
        </w:rPr>
      </w:pPr>
    </w:p>
    <w:p w14:paraId="7BB6CFB3" w14:textId="77777777" w:rsidR="008601DE" w:rsidRDefault="008601DE">
      <w:pPr>
        <w:pStyle w:val="BodyText"/>
        <w:rPr>
          <w:b/>
          <w:bCs/>
          <w:sz w:val="24"/>
          <w:szCs w:val="28"/>
        </w:rPr>
      </w:pPr>
    </w:p>
    <w:p w14:paraId="6E2940EF" w14:textId="77777777" w:rsidR="008601DE" w:rsidRDefault="008601DE">
      <w:pPr>
        <w:pStyle w:val="BodyText"/>
        <w:rPr>
          <w:b/>
          <w:bCs/>
          <w:sz w:val="24"/>
          <w:szCs w:val="28"/>
        </w:rPr>
      </w:pPr>
    </w:p>
    <w:p w14:paraId="6BAFBFAB" w14:textId="77777777" w:rsidR="008601DE" w:rsidRDefault="008601DE">
      <w:pPr>
        <w:pStyle w:val="BodyText"/>
        <w:rPr>
          <w:b/>
          <w:bCs/>
          <w:sz w:val="24"/>
          <w:szCs w:val="28"/>
        </w:rPr>
      </w:pPr>
    </w:p>
    <w:p w14:paraId="7D60ACD5" w14:textId="77777777" w:rsidR="008601DE" w:rsidRDefault="008601DE">
      <w:pPr>
        <w:pStyle w:val="BodyText"/>
        <w:rPr>
          <w:b/>
          <w:bCs/>
          <w:sz w:val="24"/>
          <w:szCs w:val="28"/>
        </w:rPr>
      </w:pPr>
    </w:p>
    <w:p w14:paraId="45EF56D8" w14:textId="77777777" w:rsidR="008601DE" w:rsidRDefault="008601DE">
      <w:pPr>
        <w:pStyle w:val="BodyText"/>
        <w:rPr>
          <w:b/>
          <w:bCs/>
          <w:sz w:val="24"/>
          <w:szCs w:val="28"/>
        </w:rPr>
      </w:pPr>
    </w:p>
    <w:p w14:paraId="753EBD58" w14:textId="77777777" w:rsidR="008601DE" w:rsidRDefault="008601DE">
      <w:pPr>
        <w:pStyle w:val="BodyText"/>
        <w:rPr>
          <w:b/>
          <w:bCs/>
          <w:sz w:val="24"/>
          <w:szCs w:val="28"/>
        </w:rPr>
      </w:pPr>
    </w:p>
    <w:p w14:paraId="35B6AA72" w14:textId="77777777" w:rsidR="008601DE" w:rsidRDefault="008601DE">
      <w:pPr>
        <w:pStyle w:val="BodyText"/>
        <w:rPr>
          <w:b/>
          <w:bCs/>
          <w:sz w:val="24"/>
          <w:szCs w:val="28"/>
        </w:rPr>
      </w:pPr>
    </w:p>
    <w:p w14:paraId="415E75D1" w14:textId="77777777" w:rsidR="008601DE" w:rsidRDefault="008601DE">
      <w:pPr>
        <w:pStyle w:val="BodyText"/>
        <w:rPr>
          <w:b/>
          <w:bCs/>
          <w:sz w:val="24"/>
          <w:szCs w:val="28"/>
        </w:rPr>
      </w:pPr>
    </w:p>
    <w:p w14:paraId="65A0D02A" w14:textId="77777777" w:rsidR="008601DE" w:rsidRDefault="008601DE">
      <w:pPr>
        <w:pStyle w:val="BodyText"/>
        <w:rPr>
          <w:b/>
          <w:bCs/>
          <w:sz w:val="24"/>
          <w:szCs w:val="28"/>
        </w:rPr>
      </w:pPr>
    </w:p>
    <w:p w14:paraId="7E254870" w14:textId="77777777" w:rsidR="008601DE" w:rsidRDefault="008601DE">
      <w:pPr>
        <w:pStyle w:val="BodyText"/>
        <w:rPr>
          <w:b/>
          <w:bCs/>
          <w:sz w:val="24"/>
          <w:szCs w:val="28"/>
        </w:rPr>
      </w:pPr>
    </w:p>
    <w:p w14:paraId="2B93DBC4" w14:textId="77777777" w:rsidR="008601DE" w:rsidRDefault="008601DE">
      <w:pPr>
        <w:pStyle w:val="BodyText"/>
        <w:rPr>
          <w:b/>
          <w:bCs/>
          <w:sz w:val="24"/>
          <w:szCs w:val="28"/>
        </w:rPr>
      </w:pPr>
    </w:p>
    <w:p w14:paraId="7E12142C" w14:textId="77777777" w:rsidR="008601DE" w:rsidRDefault="008601DE">
      <w:pPr>
        <w:pStyle w:val="BodyText"/>
        <w:rPr>
          <w:b/>
          <w:bCs/>
          <w:sz w:val="24"/>
          <w:szCs w:val="28"/>
        </w:rPr>
      </w:pPr>
    </w:p>
    <w:p w14:paraId="186D8992" w14:textId="77777777" w:rsidR="008601DE" w:rsidRDefault="008601DE">
      <w:pPr>
        <w:pStyle w:val="BodyText"/>
        <w:rPr>
          <w:b/>
          <w:bCs/>
          <w:sz w:val="24"/>
          <w:szCs w:val="28"/>
        </w:rPr>
      </w:pPr>
    </w:p>
    <w:p w14:paraId="5C498910" w14:textId="77777777" w:rsidR="008601DE" w:rsidRDefault="008601DE">
      <w:pPr>
        <w:pStyle w:val="BodyText"/>
        <w:rPr>
          <w:b/>
          <w:bCs/>
          <w:sz w:val="24"/>
          <w:szCs w:val="28"/>
        </w:rPr>
      </w:pPr>
    </w:p>
    <w:p w14:paraId="2C0A93E6" w14:textId="77777777" w:rsidR="008601DE" w:rsidRDefault="008601DE">
      <w:pPr>
        <w:pStyle w:val="BodyText"/>
        <w:rPr>
          <w:b/>
          <w:bCs/>
          <w:sz w:val="24"/>
          <w:szCs w:val="28"/>
        </w:rPr>
      </w:pPr>
    </w:p>
    <w:p w14:paraId="0F580130" w14:textId="77777777" w:rsidR="008601DE" w:rsidRDefault="008601DE">
      <w:pPr>
        <w:pStyle w:val="BodyText"/>
        <w:rPr>
          <w:b/>
          <w:bCs/>
          <w:sz w:val="24"/>
          <w:szCs w:val="28"/>
        </w:rPr>
      </w:pPr>
    </w:p>
    <w:p w14:paraId="2AB84CEE" w14:textId="77777777" w:rsidR="008601DE" w:rsidRDefault="008601DE">
      <w:pPr>
        <w:pStyle w:val="BodyText"/>
        <w:rPr>
          <w:b/>
          <w:bCs/>
          <w:sz w:val="24"/>
          <w:szCs w:val="28"/>
        </w:rPr>
      </w:pPr>
    </w:p>
    <w:p w14:paraId="7ABEC291" w14:textId="77777777" w:rsidR="008601DE" w:rsidRDefault="008601DE">
      <w:pPr>
        <w:pStyle w:val="BodyText"/>
        <w:rPr>
          <w:b/>
          <w:bCs/>
          <w:sz w:val="24"/>
          <w:szCs w:val="28"/>
        </w:rPr>
      </w:pPr>
    </w:p>
    <w:p w14:paraId="13459805" w14:textId="77777777" w:rsidR="008601DE" w:rsidRDefault="008601DE">
      <w:pPr>
        <w:pStyle w:val="BodyText"/>
        <w:rPr>
          <w:b/>
          <w:bCs/>
          <w:sz w:val="24"/>
          <w:szCs w:val="28"/>
        </w:rPr>
      </w:pPr>
    </w:p>
    <w:p w14:paraId="5ADA8E8C" w14:textId="77777777" w:rsidR="008601DE" w:rsidRDefault="008601DE">
      <w:pPr>
        <w:pStyle w:val="BodyText"/>
        <w:rPr>
          <w:b/>
          <w:bCs/>
          <w:sz w:val="24"/>
          <w:szCs w:val="28"/>
        </w:rPr>
      </w:pPr>
    </w:p>
    <w:p w14:paraId="1F561B52" w14:textId="77777777" w:rsidR="008601DE" w:rsidRDefault="008601DE">
      <w:pPr>
        <w:pStyle w:val="BodyText"/>
        <w:rPr>
          <w:b/>
          <w:bCs/>
          <w:sz w:val="24"/>
          <w:szCs w:val="28"/>
        </w:rPr>
      </w:pPr>
    </w:p>
    <w:p w14:paraId="7D56BAF0" w14:textId="77777777" w:rsidR="008601DE" w:rsidRDefault="008601DE">
      <w:pPr>
        <w:pStyle w:val="BodyText"/>
        <w:rPr>
          <w:b/>
          <w:bCs/>
          <w:sz w:val="24"/>
          <w:szCs w:val="28"/>
        </w:rPr>
      </w:pPr>
    </w:p>
    <w:p w14:paraId="746A308F" w14:textId="77777777" w:rsidR="008601DE" w:rsidRDefault="008601DE">
      <w:pPr>
        <w:pStyle w:val="BodyText"/>
        <w:rPr>
          <w:b/>
          <w:bCs/>
          <w:sz w:val="24"/>
          <w:szCs w:val="28"/>
        </w:rPr>
      </w:pPr>
    </w:p>
    <w:p w14:paraId="2DC71D4B" w14:textId="77777777" w:rsidR="008601DE" w:rsidRDefault="008601DE">
      <w:pPr>
        <w:pStyle w:val="BodyText"/>
        <w:rPr>
          <w:b/>
          <w:bCs/>
          <w:sz w:val="24"/>
          <w:szCs w:val="28"/>
        </w:rPr>
      </w:pPr>
    </w:p>
    <w:p w14:paraId="18333D9C" w14:textId="77777777" w:rsidR="008601DE" w:rsidRDefault="008601DE">
      <w:pPr>
        <w:pStyle w:val="BodyText"/>
        <w:rPr>
          <w:b/>
          <w:bCs/>
          <w:sz w:val="24"/>
          <w:szCs w:val="28"/>
        </w:rPr>
      </w:pPr>
    </w:p>
    <w:p w14:paraId="2C6929F3" w14:textId="77777777" w:rsidR="008601DE" w:rsidRDefault="008601DE">
      <w:pPr>
        <w:pStyle w:val="BodyText"/>
        <w:rPr>
          <w:b/>
          <w:bCs/>
          <w:sz w:val="24"/>
          <w:szCs w:val="28"/>
        </w:rPr>
      </w:pPr>
    </w:p>
    <w:p w14:paraId="60E8CEFB" w14:textId="77777777" w:rsidR="008601DE" w:rsidRDefault="008601DE">
      <w:pPr>
        <w:pStyle w:val="BodyText"/>
        <w:rPr>
          <w:b/>
          <w:bCs/>
          <w:sz w:val="24"/>
          <w:szCs w:val="28"/>
        </w:rPr>
      </w:pPr>
    </w:p>
    <w:p w14:paraId="3A1883FF" w14:textId="77777777" w:rsidR="00422DD9" w:rsidRDefault="00422DD9" w:rsidP="008601DE">
      <w:pPr>
        <w:tabs>
          <w:tab w:val="left" w:pos="1403"/>
          <w:tab w:val="left" w:pos="1405"/>
        </w:tabs>
        <w:spacing w:before="161"/>
        <w:outlineLvl w:val="0"/>
        <w:rPr>
          <w:b/>
          <w:bCs/>
          <w:color w:val="231F20"/>
          <w:sz w:val="24"/>
          <w:szCs w:val="24"/>
        </w:rPr>
      </w:pPr>
      <w:bookmarkStart w:id="62" w:name="_TOC_250002"/>
    </w:p>
    <w:p w14:paraId="3A24C880" w14:textId="17C9F714" w:rsidR="008601DE" w:rsidRPr="008601DE" w:rsidRDefault="008601DE" w:rsidP="008601DE">
      <w:pPr>
        <w:tabs>
          <w:tab w:val="left" w:pos="1403"/>
          <w:tab w:val="left" w:pos="1405"/>
        </w:tabs>
        <w:spacing w:before="161"/>
        <w:outlineLvl w:val="0"/>
        <w:rPr>
          <w:b/>
          <w:bCs/>
          <w:color w:val="231F20"/>
          <w:sz w:val="24"/>
          <w:szCs w:val="24"/>
        </w:rPr>
      </w:pPr>
      <w:r>
        <w:rPr>
          <w:b/>
          <w:bCs/>
          <w:color w:val="231F20"/>
          <w:sz w:val="24"/>
          <w:szCs w:val="24"/>
        </w:rPr>
        <w:lastRenderedPageBreak/>
        <w:t xml:space="preserve">FORM 3: </w:t>
      </w:r>
      <w:r w:rsidRPr="008601DE">
        <w:rPr>
          <w:b/>
          <w:bCs/>
          <w:color w:val="231F20"/>
          <w:sz w:val="24"/>
          <w:szCs w:val="24"/>
        </w:rPr>
        <w:t>SELF-DECLARATION</w:t>
      </w:r>
      <w:r w:rsidRPr="008601DE">
        <w:rPr>
          <w:b/>
          <w:bCs/>
          <w:color w:val="231F20"/>
          <w:spacing w:val="-25"/>
          <w:sz w:val="24"/>
          <w:szCs w:val="24"/>
        </w:rPr>
        <w:t xml:space="preserve"> </w:t>
      </w:r>
      <w:bookmarkEnd w:id="62"/>
      <w:r w:rsidRPr="008601DE">
        <w:rPr>
          <w:b/>
          <w:bCs/>
          <w:color w:val="231F20"/>
          <w:sz w:val="24"/>
          <w:szCs w:val="24"/>
        </w:rPr>
        <w:t>FORM</w:t>
      </w:r>
    </w:p>
    <w:p w14:paraId="302CBC54" w14:textId="77777777" w:rsidR="008601DE" w:rsidRPr="008601DE" w:rsidRDefault="008601DE" w:rsidP="008601DE">
      <w:pPr>
        <w:spacing w:before="6"/>
        <w:rPr>
          <w:b/>
          <w:sz w:val="29"/>
        </w:rPr>
      </w:pPr>
    </w:p>
    <w:p w14:paraId="3F41B696" w14:textId="77777777" w:rsidR="008601DE" w:rsidRPr="008601DE" w:rsidRDefault="008601DE" w:rsidP="008601DE">
      <w:pPr>
        <w:tabs>
          <w:tab w:val="left" w:pos="4194"/>
          <w:tab w:val="left" w:pos="5676"/>
          <w:tab w:val="left" w:pos="7049"/>
          <w:tab w:val="left" w:pos="9600"/>
        </w:tabs>
        <w:spacing w:line="230" w:lineRule="auto"/>
        <w:ind w:left="846" w:right="840"/>
        <w:jc w:val="both"/>
        <w:rPr>
          <w:i/>
        </w:rPr>
      </w:pPr>
      <w:r w:rsidRPr="008601DE">
        <w:rPr>
          <w:color w:val="231F20"/>
          <w:spacing w:val="-6"/>
        </w:rPr>
        <w:t>We,</w:t>
      </w:r>
      <w:r w:rsidRPr="008601DE">
        <w:rPr>
          <w:color w:val="231F20"/>
          <w:spacing w:val="-22"/>
        </w:rPr>
        <w:t xml:space="preserve"> </w:t>
      </w:r>
      <w:r w:rsidRPr="008601DE">
        <w:rPr>
          <w:color w:val="231F20"/>
        </w:rPr>
        <w:t>the</w:t>
      </w:r>
      <w:r w:rsidRPr="008601DE">
        <w:rPr>
          <w:color w:val="231F20"/>
          <w:spacing w:val="-26"/>
        </w:rPr>
        <w:t xml:space="preserve"> </w:t>
      </w:r>
      <w:r w:rsidRPr="008601DE">
        <w:rPr>
          <w:color w:val="231F20"/>
        </w:rPr>
        <w:t>Tenderer</w:t>
      </w:r>
      <w:r w:rsidRPr="008601DE">
        <w:rPr>
          <w:color w:val="231F20"/>
          <w:u w:val="single" w:color="221E1F"/>
        </w:rPr>
        <w:t xml:space="preserve"> </w:t>
      </w:r>
      <w:r w:rsidRPr="008601DE">
        <w:rPr>
          <w:color w:val="231F20"/>
          <w:u w:val="single" w:color="221E1F"/>
        </w:rPr>
        <w:tab/>
      </w:r>
      <w:r w:rsidRPr="008601DE">
        <w:rPr>
          <w:color w:val="231F20"/>
          <w:u w:val="single" w:color="221E1F"/>
        </w:rPr>
        <w:tab/>
      </w:r>
      <w:r w:rsidRPr="008601DE">
        <w:rPr>
          <w:i/>
          <w:color w:val="231F20"/>
        </w:rPr>
        <w:t>(insert</w:t>
      </w:r>
      <w:r w:rsidRPr="008601DE">
        <w:rPr>
          <w:i/>
          <w:color w:val="231F20"/>
          <w:spacing w:val="-19"/>
        </w:rPr>
        <w:t xml:space="preserve"> </w:t>
      </w:r>
      <w:r w:rsidRPr="008601DE">
        <w:rPr>
          <w:i/>
          <w:color w:val="231F20"/>
        </w:rPr>
        <w:t>name)</w:t>
      </w:r>
      <w:r w:rsidRPr="008601DE">
        <w:rPr>
          <w:i/>
          <w:color w:val="231F20"/>
          <w:spacing w:val="-19"/>
        </w:rPr>
        <w:t xml:space="preserve"> </w:t>
      </w:r>
      <w:r w:rsidRPr="008601DE">
        <w:rPr>
          <w:color w:val="231F20"/>
        </w:rPr>
        <w:t>submitting</w:t>
      </w:r>
      <w:r w:rsidRPr="008601DE">
        <w:rPr>
          <w:color w:val="231F20"/>
          <w:spacing w:val="-19"/>
        </w:rPr>
        <w:t xml:space="preserve"> </w:t>
      </w:r>
      <w:r w:rsidRPr="008601DE">
        <w:rPr>
          <w:color w:val="231F20"/>
        </w:rPr>
        <w:t>our</w:t>
      </w:r>
      <w:r w:rsidRPr="008601DE">
        <w:rPr>
          <w:color w:val="231F20"/>
          <w:spacing w:val="-19"/>
        </w:rPr>
        <w:t xml:space="preserve"> </w:t>
      </w:r>
      <w:r w:rsidRPr="008601DE">
        <w:rPr>
          <w:color w:val="231F20"/>
        </w:rPr>
        <w:t>Quotation</w:t>
      </w:r>
      <w:r w:rsidRPr="008601DE">
        <w:rPr>
          <w:color w:val="231F20"/>
          <w:spacing w:val="-19"/>
        </w:rPr>
        <w:t xml:space="preserve"> </w:t>
      </w:r>
      <w:r w:rsidRPr="008601DE">
        <w:rPr>
          <w:color w:val="231F20"/>
        </w:rPr>
        <w:t>in</w:t>
      </w:r>
      <w:r w:rsidRPr="008601DE">
        <w:rPr>
          <w:color w:val="231F20"/>
          <w:spacing w:val="-19"/>
        </w:rPr>
        <w:t xml:space="preserve"> </w:t>
      </w:r>
      <w:r w:rsidRPr="008601DE">
        <w:rPr>
          <w:color w:val="231F20"/>
        </w:rPr>
        <w:t>respect</w:t>
      </w:r>
      <w:r w:rsidRPr="008601DE">
        <w:rPr>
          <w:color w:val="231F20"/>
          <w:spacing w:val="-19"/>
        </w:rPr>
        <w:t xml:space="preserve"> </w:t>
      </w:r>
      <w:r w:rsidRPr="008601DE">
        <w:rPr>
          <w:color w:val="231F20"/>
        </w:rPr>
        <w:t>of</w:t>
      </w:r>
      <w:r w:rsidRPr="008601DE">
        <w:rPr>
          <w:color w:val="231F20"/>
          <w:spacing w:val="-19"/>
        </w:rPr>
        <w:t xml:space="preserve"> </w:t>
      </w:r>
      <w:r w:rsidRPr="008601DE">
        <w:rPr>
          <w:color w:val="231F20"/>
        </w:rPr>
        <w:t>Quotation No</w:t>
      </w:r>
      <w:r w:rsidRPr="008601DE">
        <w:rPr>
          <w:color w:val="231F20"/>
          <w:u w:val="single" w:color="221E1F"/>
        </w:rPr>
        <w:t xml:space="preserve"> </w:t>
      </w:r>
      <w:r w:rsidRPr="008601DE">
        <w:rPr>
          <w:color w:val="231F20"/>
          <w:u w:val="single" w:color="221E1F"/>
        </w:rPr>
        <w:tab/>
      </w:r>
      <w:r w:rsidRPr="008601DE">
        <w:rPr>
          <w:color w:val="231F20"/>
        </w:rPr>
        <w:t>for</w:t>
      </w:r>
      <w:r w:rsidRPr="008601DE">
        <w:rPr>
          <w:color w:val="231F20"/>
          <w:u w:val="single" w:color="221E1F"/>
        </w:rPr>
        <w:t xml:space="preserve"> </w:t>
      </w:r>
      <w:r w:rsidRPr="008601DE">
        <w:rPr>
          <w:color w:val="231F20"/>
          <w:u w:val="single" w:color="221E1F"/>
        </w:rPr>
        <w:tab/>
      </w:r>
      <w:r w:rsidRPr="008601DE">
        <w:rPr>
          <w:color w:val="231F20"/>
          <w:u w:val="single" w:color="221E1F"/>
        </w:rPr>
        <w:tab/>
      </w:r>
      <w:r w:rsidRPr="008601DE">
        <w:rPr>
          <w:color w:val="231F20"/>
          <w:u w:val="single" w:color="221E1F"/>
        </w:rPr>
        <w:tab/>
      </w:r>
      <w:r w:rsidRPr="008601DE">
        <w:rPr>
          <w:i/>
          <w:color w:val="231F20"/>
        </w:rPr>
        <w:t>(insert</w:t>
      </w:r>
      <w:r w:rsidRPr="008601DE">
        <w:rPr>
          <w:i/>
          <w:color w:val="231F20"/>
          <w:spacing w:val="-11"/>
        </w:rPr>
        <w:t xml:space="preserve"> </w:t>
      </w:r>
      <w:r w:rsidRPr="008601DE">
        <w:rPr>
          <w:i/>
          <w:color w:val="231F20"/>
        </w:rPr>
        <w:t xml:space="preserve">quotation </w:t>
      </w:r>
      <w:r w:rsidRPr="008601DE">
        <w:rPr>
          <w:i/>
          <w:color w:val="231F20"/>
          <w:spacing w:val="-3"/>
        </w:rPr>
        <w:t>Title</w:t>
      </w:r>
      <w:r w:rsidRPr="008601DE">
        <w:rPr>
          <w:i/>
          <w:color w:val="231F20"/>
          <w:spacing w:val="31"/>
        </w:rPr>
        <w:t xml:space="preserve"> </w:t>
      </w:r>
      <w:r w:rsidRPr="008601DE">
        <w:rPr>
          <w:i/>
          <w:color w:val="231F20"/>
        </w:rPr>
        <w:t>Description</w:t>
      </w:r>
      <w:r w:rsidRPr="008601DE">
        <w:rPr>
          <w:color w:val="231F20"/>
        </w:rPr>
        <w:t>)</w:t>
      </w:r>
      <w:r w:rsidRPr="008601DE">
        <w:rPr>
          <w:color w:val="231F20"/>
          <w:spacing w:val="-23"/>
        </w:rPr>
        <w:t xml:space="preserve"> </w:t>
      </w:r>
      <w:r w:rsidRPr="008601DE">
        <w:rPr>
          <w:color w:val="231F20"/>
        </w:rPr>
        <w:t>for</w:t>
      </w:r>
      <w:r w:rsidRPr="008601DE">
        <w:rPr>
          <w:color w:val="231F20"/>
          <w:u w:val="single" w:color="221E1F"/>
        </w:rPr>
        <w:t xml:space="preserve"> </w:t>
      </w:r>
      <w:r w:rsidRPr="008601DE">
        <w:rPr>
          <w:color w:val="231F20"/>
          <w:u w:val="single" w:color="221E1F"/>
        </w:rPr>
        <w:tab/>
      </w:r>
      <w:r w:rsidRPr="008601DE">
        <w:rPr>
          <w:color w:val="231F20"/>
          <w:u w:val="single" w:color="221E1F"/>
        </w:rPr>
        <w:tab/>
      </w:r>
      <w:r w:rsidRPr="008601DE">
        <w:rPr>
          <w:color w:val="231F20"/>
          <w:u w:val="single" w:color="221E1F"/>
        </w:rPr>
        <w:tab/>
      </w:r>
      <w:r w:rsidRPr="008601DE">
        <w:rPr>
          <w:i/>
          <w:color w:val="231F20"/>
        </w:rPr>
        <w:t>(insert</w:t>
      </w:r>
      <w:r w:rsidRPr="008601DE">
        <w:rPr>
          <w:i/>
          <w:color w:val="231F20"/>
          <w:spacing w:val="-24"/>
        </w:rPr>
        <w:t xml:space="preserve"> </w:t>
      </w:r>
      <w:r w:rsidRPr="008601DE">
        <w:rPr>
          <w:i/>
          <w:color w:val="231F20"/>
        </w:rPr>
        <w:t>Name</w:t>
      </w:r>
      <w:r w:rsidRPr="008601DE">
        <w:rPr>
          <w:i/>
          <w:color w:val="231F20"/>
          <w:spacing w:val="-23"/>
        </w:rPr>
        <w:t xml:space="preserve"> </w:t>
      </w:r>
      <w:r w:rsidRPr="008601DE">
        <w:rPr>
          <w:i/>
          <w:color w:val="231F20"/>
        </w:rPr>
        <w:t>of</w:t>
      </w:r>
      <w:r w:rsidRPr="008601DE">
        <w:rPr>
          <w:i/>
          <w:color w:val="231F20"/>
          <w:spacing w:val="-24"/>
        </w:rPr>
        <w:t xml:space="preserve"> </w:t>
      </w:r>
      <w:r w:rsidRPr="008601DE">
        <w:rPr>
          <w:i/>
          <w:color w:val="231F20"/>
        </w:rPr>
        <w:t>Procuring</w:t>
      </w:r>
      <w:r w:rsidRPr="008601DE">
        <w:rPr>
          <w:i/>
          <w:color w:val="231F20"/>
          <w:spacing w:val="-24"/>
        </w:rPr>
        <w:t xml:space="preserve"> </w:t>
      </w:r>
      <w:r w:rsidRPr="008601DE">
        <w:rPr>
          <w:i/>
          <w:color w:val="231F20"/>
        </w:rPr>
        <w:t>Entity)</w:t>
      </w:r>
    </w:p>
    <w:p w14:paraId="57066AB0" w14:textId="77777777" w:rsidR="008601DE" w:rsidRPr="008601DE" w:rsidRDefault="008601DE" w:rsidP="008601DE">
      <w:pPr>
        <w:spacing w:before="238"/>
        <w:ind w:left="846"/>
        <w:outlineLvl w:val="2"/>
        <w:rPr>
          <w:b/>
          <w:bCs/>
        </w:rPr>
      </w:pPr>
      <w:r w:rsidRPr="008601DE">
        <w:rPr>
          <w:b/>
          <w:bCs/>
          <w:color w:val="231F20"/>
        </w:rPr>
        <w:t>DECLARE AS FOLLOWS:</w:t>
      </w:r>
    </w:p>
    <w:p w14:paraId="2C37C5BE" w14:textId="77777777" w:rsidR="008601DE" w:rsidRPr="008601DE" w:rsidRDefault="008601DE" w:rsidP="008601DE">
      <w:pPr>
        <w:spacing w:before="243" w:line="230" w:lineRule="auto"/>
        <w:ind w:left="845" w:right="840"/>
        <w:jc w:val="both"/>
      </w:pPr>
      <w:r w:rsidRPr="008601DE">
        <w:rPr>
          <w:color w:val="231F20"/>
        </w:rPr>
        <w:t>That,</w:t>
      </w:r>
      <w:r w:rsidRPr="008601DE">
        <w:rPr>
          <w:color w:val="231F20"/>
          <w:spacing w:val="-17"/>
        </w:rPr>
        <w:t xml:space="preserve"> </w:t>
      </w:r>
      <w:r w:rsidRPr="008601DE">
        <w:rPr>
          <w:color w:val="231F20"/>
          <w:spacing w:val="-9"/>
        </w:rPr>
        <w:t>We</w:t>
      </w:r>
      <w:r w:rsidRPr="008601DE">
        <w:rPr>
          <w:color w:val="231F20"/>
          <w:spacing w:val="-13"/>
        </w:rPr>
        <w:t xml:space="preserve"> </w:t>
      </w:r>
      <w:r w:rsidRPr="008601DE">
        <w:rPr>
          <w:color w:val="231F20"/>
        </w:rPr>
        <w:t>the</w:t>
      </w:r>
      <w:r w:rsidRPr="008601DE">
        <w:rPr>
          <w:color w:val="231F20"/>
          <w:spacing w:val="-17"/>
        </w:rPr>
        <w:t xml:space="preserve"> </w:t>
      </w:r>
      <w:r w:rsidRPr="008601DE">
        <w:rPr>
          <w:color w:val="231F20"/>
        </w:rPr>
        <w:t>Tenderer</w:t>
      </w:r>
      <w:r w:rsidRPr="008601DE">
        <w:rPr>
          <w:color w:val="231F20"/>
          <w:spacing w:val="-13"/>
        </w:rPr>
        <w:t xml:space="preserve"> </w:t>
      </w:r>
      <w:r w:rsidRPr="008601DE">
        <w:rPr>
          <w:color w:val="231F20"/>
        </w:rPr>
        <w:t>including</w:t>
      </w:r>
      <w:r w:rsidRPr="008601DE">
        <w:rPr>
          <w:color w:val="231F20"/>
          <w:spacing w:val="-13"/>
        </w:rPr>
        <w:t xml:space="preserve"> </w:t>
      </w:r>
      <w:r w:rsidRPr="008601DE">
        <w:rPr>
          <w:color w:val="231F20"/>
        </w:rPr>
        <w:t>any</w:t>
      </w:r>
      <w:r w:rsidRPr="008601DE">
        <w:rPr>
          <w:color w:val="231F20"/>
          <w:spacing w:val="-13"/>
        </w:rPr>
        <w:t xml:space="preserve"> </w:t>
      </w:r>
      <w:r w:rsidRPr="008601DE">
        <w:rPr>
          <w:color w:val="231F20"/>
        </w:rPr>
        <w:t>entity</w:t>
      </w:r>
      <w:r w:rsidRPr="008601DE">
        <w:rPr>
          <w:color w:val="231F20"/>
          <w:spacing w:val="-13"/>
        </w:rPr>
        <w:t xml:space="preserve"> </w:t>
      </w:r>
      <w:r w:rsidRPr="008601DE">
        <w:rPr>
          <w:color w:val="231F20"/>
        </w:rPr>
        <w:t>or</w:t>
      </w:r>
      <w:r w:rsidRPr="008601DE">
        <w:rPr>
          <w:color w:val="231F20"/>
          <w:spacing w:val="-13"/>
        </w:rPr>
        <w:t xml:space="preserve"> </w:t>
      </w:r>
      <w:r w:rsidRPr="008601DE">
        <w:rPr>
          <w:color w:val="231F20"/>
        </w:rPr>
        <w:t>individual</w:t>
      </w:r>
      <w:r w:rsidRPr="008601DE">
        <w:rPr>
          <w:color w:val="231F20"/>
          <w:spacing w:val="-13"/>
        </w:rPr>
        <w:t xml:space="preserve"> </w:t>
      </w:r>
      <w:r w:rsidRPr="008601DE">
        <w:rPr>
          <w:color w:val="231F20"/>
        </w:rPr>
        <w:t>that</w:t>
      </w:r>
      <w:r w:rsidRPr="008601DE">
        <w:rPr>
          <w:color w:val="231F20"/>
          <w:spacing w:val="-13"/>
        </w:rPr>
        <w:t xml:space="preserve"> </w:t>
      </w:r>
      <w:r w:rsidRPr="008601DE">
        <w:rPr>
          <w:color w:val="231F20"/>
        </w:rPr>
        <w:t>directly</w:t>
      </w:r>
      <w:r w:rsidRPr="008601DE">
        <w:rPr>
          <w:color w:val="231F20"/>
          <w:spacing w:val="-13"/>
        </w:rPr>
        <w:t xml:space="preserve"> </w:t>
      </w:r>
      <w:r w:rsidRPr="008601DE">
        <w:rPr>
          <w:color w:val="231F20"/>
        </w:rPr>
        <w:t>or</w:t>
      </w:r>
      <w:r w:rsidRPr="008601DE">
        <w:rPr>
          <w:color w:val="231F20"/>
          <w:spacing w:val="-13"/>
        </w:rPr>
        <w:t xml:space="preserve"> </w:t>
      </w:r>
      <w:r w:rsidRPr="008601DE">
        <w:rPr>
          <w:color w:val="231F20"/>
        </w:rPr>
        <w:t>indirectly</w:t>
      </w:r>
      <w:r w:rsidRPr="008601DE">
        <w:rPr>
          <w:color w:val="231F20"/>
          <w:spacing w:val="-13"/>
        </w:rPr>
        <w:t xml:space="preserve"> </w:t>
      </w:r>
      <w:r w:rsidRPr="008601DE">
        <w:rPr>
          <w:color w:val="231F20"/>
        </w:rPr>
        <w:t>controls,</w:t>
      </w:r>
      <w:r w:rsidRPr="008601DE">
        <w:rPr>
          <w:color w:val="231F20"/>
          <w:spacing w:val="-13"/>
        </w:rPr>
        <w:t xml:space="preserve"> </w:t>
      </w:r>
      <w:r w:rsidRPr="008601DE">
        <w:rPr>
          <w:color w:val="231F20"/>
        </w:rPr>
        <w:t>is</w:t>
      </w:r>
      <w:r w:rsidRPr="008601DE">
        <w:rPr>
          <w:color w:val="231F20"/>
          <w:spacing w:val="-13"/>
        </w:rPr>
        <w:t xml:space="preserve"> </w:t>
      </w:r>
      <w:r w:rsidRPr="008601DE">
        <w:rPr>
          <w:color w:val="231F20"/>
        </w:rPr>
        <w:t>controlled</w:t>
      </w:r>
      <w:r w:rsidRPr="008601DE">
        <w:rPr>
          <w:color w:val="231F20"/>
          <w:spacing w:val="-13"/>
        </w:rPr>
        <w:t xml:space="preserve"> </w:t>
      </w:r>
      <w:r w:rsidRPr="008601DE">
        <w:rPr>
          <w:color w:val="231F20"/>
        </w:rPr>
        <w:t>by</w:t>
      </w:r>
      <w:r w:rsidRPr="008601DE">
        <w:rPr>
          <w:color w:val="231F20"/>
          <w:spacing w:val="-13"/>
        </w:rPr>
        <w:t xml:space="preserve"> </w:t>
      </w:r>
      <w:r w:rsidRPr="008601DE">
        <w:rPr>
          <w:color w:val="231F20"/>
        </w:rPr>
        <w:t>or</w:t>
      </w:r>
      <w:r w:rsidRPr="008601DE">
        <w:rPr>
          <w:color w:val="231F20"/>
          <w:spacing w:val="-13"/>
        </w:rPr>
        <w:t xml:space="preserve"> </w:t>
      </w:r>
      <w:r w:rsidRPr="008601DE">
        <w:rPr>
          <w:color w:val="231F20"/>
        </w:rPr>
        <w:t>is</w:t>
      </w:r>
      <w:r w:rsidRPr="008601DE">
        <w:rPr>
          <w:color w:val="231F20"/>
          <w:spacing w:val="-13"/>
        </w:rPr>
        <w:t xml:space="preserve"> </w:t>
      </w:r>
      <w:r w:rsidRPr="008601DE">
        <w:rPr>
          <w:color w:val="231F20"/>
        </w:rPr>
        <w:t>under common control with us, and any subcontractors, suppliers, project managers, consultants, manufacturers, service providers,</w:t>
      </w:r>
      <w:r w:rsidRPr="008601DE">
        <w:rPr>
          <w:color w:val="231F20"/>
          <w:spacing w:val="-20"/>
        </w:rPr>
        <w:t xml:space="preserve"> </w:t>
      </w:r>
      <w:r w:rsidRPr="008601DE">
        <w:rPr>
          <w:color w:val="231F20"/>
        </w:rPr>
        <w:t>agents,</w:t>
      </w:r>
      <w:r w:rsidRPr="008601DE">
        <w:rPr>
          <w:color w:val="231F20"/>
          <w:spacing w:val="-20"/>
        </w:rPr>
        <w:t xml:space="preserve"> </w:t>
      </w:r>
      <w:r w:rsidRPr="008601DE">
        <w:rPr>
          <w:color w:val="231F20"/>
        </w:rPr>
        <w:t>individuals,</w:t>
      </w:r>
      <w:r w:rsidRPr="008601DE">
        <w:rPr>
          <w:color w:val="231F20"/>
          <w:spacing w:val="-20"/>
        </w:rPr>
        <w:t xml:space="preserve"> </w:t>
      </w:r>
      <w:r w:rsidRPr="008601DE">
        <w:rPr>
          <w:color w:val="231F20"/>
        </w:rPr>
        <w:t>or</w:t>
      </w:r>
      <w:r w:rsidRPr="008601DE">
        <w:rPr>
          <w:color w:val="231F20"/>
          <w:spacing w:val="-20"/>
        </w:rPr>
        <w:t xml:space="preserve"> </w:t>
      </w:r>
      <w:r w:rsidRPr="008601DE">
        <w:rPr>
          <w:color w:val="231F20"/>
        </w:rPr>
        <w:t>any</w:t>
      </w:r>
      <w:r w:rsidRPr="008601DE">
        <w:rPr>
          <w:color w:val="231F20"/>
          <w:spacing w:val="-20"/>
        </w:rPr>
        <w:t xml:space="preserve"> </w:t>
      </w:r>
      <w:r w:rsidRPr="008601DE">
        <w:rPr>
          <w:color w:val="231F20"/>
        </w:rPr>
        <w:t>other</w:t>
      </w:r>
      <w:r w:rsidRPr="008601DE">
        <w:rPr>
          <w:color w:val="231F20"/>
          <w:spacing w:val="-20"/>
        </w:rPr>
        <w:t xml:space="preserve"> </w:t>
      </w:r>
      <w:r w:rsidRPr="008601DE">
        <w:rPr>
          <w:color w:val="231F20"/>
        </w:rPr>
        <w:t>party</w:t>
      </w:r>
      <w:r w:rsidRPr="008601DE">
        <w:rPr>
          <w:color w:val="231F20"/>
          <w:spacing w:val="-20"/>
        </w:rPr>
        <w:t xml:space="preserve"> </w:t>
      </w:r>
      <w:r w:rsidRPr="008601DE">
        <w:rPr>
          <w:color w:val="231F20"/>
        </w:rPr>
        <w:t>involved</w:t>
      </w:r>
      <w:r w:rsidRPr="008601DE">
        <w:rPr>
          <w:color w:val="231F20"/>
          <w:spacing w:val="-20"/>
        </w:rPr>
        <w:t xml:space="preserve"> </w:t>
      </w:r>
      <w:r w:rsidRPr="008601DE">
        <w:rPr>
          <w:color w:val="231F20"/>
        </w:rPr>
        <w:t>or</w:t>
      </w:r>
      <w:r w:rsidRPr="008601DE">
        <w:rPr>
          <w:color w:val="231F20"/>
          <w:spacing w:val="-20"/>
        </w:rPr>
        <w:t xml:space="preserve"> </w:t>
      </w:r>
      <w:r w:rsidRPr="008601DE">
        <w:rPr>
          <w:color w:val="231F20"/>
        </w:rPr>
        <w:t>to</w:t>
      </w:r>
      <w:r w:rsidRPr="008601DE">
        <w:rPr>
          <w:color w:val="231F20"/>
          <w:spacing w:val="-20"/>
        </w:rPr>
        <w:t xml:space="preserve"> </w:t>
      </w:r>
      <w:r w:rsidRPr="008601DE">
        <w:rPr>
          <w:color w:val="231F20"/>
        </w:rPr>
        <w:t>be</w:t>
      </w:r>
      <w:r w:rsidRPr="008601DE">
        <w:rPr>
          <w:color w:val="231F20"/>
          <w:spacing w:val="-20"/>
        </w:rPr>
        <w:t xml:space="preserve"> </w:t>
      </w:r>
      <w:r w:rsidRPr="008601DE">
        <w:rPr>
          <w:color w:val="231F20"/>
        </w:rPr>
        <w:t>involved</w:t>
      </w:r>
      <w:r w:rsidRPr="008601DE">
        <w:rPr>
          <w:color w:val="231F20"/>
          <w:spacing w:val="-20"/>
        </w:rPr>
        <w:t xml:space="preserve"> </w:t>
      </w:r>
      <w:r w:rsidRPr="008601DE">
        <w:rPr>
          <w:color w:val="231F20"/>
        </w:rPr>
        <w:t>for</w:t>
      </w:r>
      <w:r w:rsidRPr="008601DE">
        <w:rPr>
          <w:color w:val="231F20"/>
          <w:spacing w:val="-20"/>
        </w:rPr>
        <w:t xml:space="preserve"> </w:t>
      </w:r>
      <w:r w:rsidRPr="008601DE">
        <w:rPr>
          <w:color w:val="231F20"/>
        </w:rPr>
        <w:t>any</w:t>
      </w:r>
      <w:r w:rsidRPr="008601DE">
        <w:rPr>
          <w:color w:val="231F20"/>
          <w:spacing w:val="-20"/>
        </w:rPr>
        <w:t xml:space="preserve"> </w:t>
      </w:r>
      <w:r w:rsidRPr="008601DE">
        <w:rPr>
          <w:color w:val="231F20"/>
        </w:rPr>
        <w:t>part</w:t>
      </w:r>
      <w:r w:rsidRPr="008601DE">
        <w:rPr>
          <w:color w:val="231F20"/>
          <w:spacing w:val="-20"/>
        </w:rPr>
        <w:t xml:space="preserve"> </w:t>
      </w:r>
      <w:r w:rsidRPr="008601DE">
        <w:rPr>
          <w:color w:val="231F20"/>
        </w:rPr>
        <w:t>of</w:t>
      </w:r>
      <w:r w:rsidRPr="008601DE">
        <w:rPr>
          <w:color w:val="231F20"/>
          <w:spacing w:val="-20"/>
        </w:rPr>
        <w:t xml:space="preserve"> </w:t>
      </w:r>
      <w:r w:rsidRPr="008601DE">
        <w:rPr>
          <w:color w:val="231F20"/>
        </w:rPr>
        <w:t>the</w:t>
      </w:r>
      <w:r w:rsidRPr="008601DE">
        <w:rPr>
          <w:color w:val="231F20"/>
          <w:spacing w:val="-20"/>
        </w:rPr>
        <w:t xml:space="preserve"> </w:t>
      </w:r>
      <w:r w:rsidRPr="008601DE">
        <w:rPr>
          <w:color w:val="231F20"/>
        </w:rPr>
        <w:t>processes</w:t>
      </w:r>
      <w:r w:rsidRPr="008601DE">
        <w:rPr>
          <w:color w:val="231F20"/>
          <w:spacing w:val="-20"/>
        </w:rPr>
        <w:t xml:space="preserve"> </w:t>
      </w:r>
      <w:r w:rsidRPr="008601DE">
        <w:rPr>
          <w:color w:val="231F20"/>
        </w:rPr>
        <w:t>of</w:t>
      </w:r>
      <w:r w:rsidRPr="008601DE">
        <w:rPr>
          <w:color w:val="231F20"/>
          <w:spacing w:val="-20"/>
        </w:rPr>
        <w:t xml:space="preserve"> </w:t>
      </w:r>
      <w:r w:rsidRPr="008601DE">
        <w:rPr>
          <w:color w:val="231F20"/>
        </w:rPr>
        <w:t>procurement and</w:t>
      </w:r>
      <w:r w:rsidRPr="008601DE">
        <w:rPr>
          <w:color w:val="231F20"/>
          <w:spacing w:val="-23"/>
        </w:rPr>
        <w:t xml:space="preserve"> </w:t>
      </w:r>
      <w:r w:rsidRPr="008601DE">
        <w:rPr>
          <w:color w:val="231F20"/>
        </w:rPr>
        <w:t>contract</w:t>
      </w:r>
      <w:r w:rsidRPr="008601DE">
        <w:rPr>
          <w:color w:val="231F20"/>
          <w:spacing w:val="-23"/>
        </w:rPr>
        <w:t xml:space="preserve"> </w:t>
      </w:r>
      <w:r w:rsidRPr="008601DE">
        <w:rPr>
          <w:color w:val="231F20"/>
        </w:rPr>
        <w:t>execution</w:t>
      </w:r>
      <w:r w:rsidRPr="008601DE">
        <w:rPr>
          <w:color w:val="231F20"/>
          <w:spacing w:val="-23"/>
        </w:rPr>
        <w:t xml:space="preserve"> </w:t>
      </w:r>
      <w:r w:rsidRPr="008601DE">
        <w:rPr>
          <w:color w:val="231F20"/>
        </w:rPr>
        <w:t>related</w:t>
      </w:r>
      <w:r w:rsidRPr="008601DE">
        <w:rPr>
          <w:color w:val="231F20"/>
          <w:spacing w:val="-23"/>
        </w:rPr>
        <w:t xml:space="preserve"> </w:t>
      </w:r>
      <w:r w:rsidRPr="008601DE">
        <w:rPr>
          <w:color w:val="231F20"/>
        </w:rPr>
        <w:t>to</w:t>
      </w:r>
      <w:r w:rsidRPr="008601DE">
        <w:rPr>
          <w:color w:val="231F20"/>
          <w:spacing w:val="-23"/>
        </w:rPr>
        <w:t xml:space="preserve"> </w:t>
      </w:r>
      <w:r w:rsidRPr="008601DE">
        <w:rPr>
          <w:color w:val="231F20"/>
        </w:rPr>
        <w:t>the</w:t>
      </w:r>
      <w:r w:rsidRPr="008601DE">
        <w:rPr>
          <w:color w:val="231F20"/>
          <w:spacing w:val="-23"/>
        </w:rPr>
        <w:t xml:space="preserve"> </w:t>
      </w:r>
      <w:r w:rsidRPr="008601DE">
        <w:rPr>
          <w:color w:val="231F20"/>
        </w:rPr>
        <w:t>above</w:t>
      </w:r>
      <w:r w:rsidRPr="008601DE">
        <w:rPr>
          <w:color w:val="231F20"/>
          <w:spacing w:val="-23"/>
        </w:rPr>
        <w:t xml:space="preserve"> </w:t>
      </w:r>
      <w:r w:rsidRPr="008601DE">
        <w:rPr>
          <w:color w:val="231F20"/>
        </w:rPr>
        <w:t>quotation:</w:t>
      </w:r>
    </w:p>
    <w:p w14:paraId="72A9E1C3" w14:textId="77777777" w:rsidR="008601DE" w:rsidRPr="008601DE" w:rsidRDefault="008601DE" w:rsidP="008601DE">
      <w:pPr>
        <w:spacing w:before="6"/>
        <w:rPr>
          <w:sz w:val="23"/>
        </w:rPr>
      </w:pPr>
    </w:p>
    <w:p w14:paraId="7A46EA93" w14:textId="77777777" w:rsidR="008601DE" w:rsidRPr="008601DE" w:rsidRDefault="008601DE" w:rsidP="008601DE">
      <w:pPr>
        <w:numPr>
          <w:ilvl w:val="0"/>
          <w:numId w:val="52"/>
        </w:numPr>
        <w:tabs>
          <w:tab w:val="left" w:pos="1415"/>
          <w:tab w:val="left" w:pos="1416"/>
        </w:tabs>
        <w:spacing w:line="261" w:lineRule="auto"/>
        <w:ind w:right="841" w:hanging="570"/>
      </w:pPr>
      <w:r w:rsidRPr="008601DE">
        <w:rPr>
          <w:color w:val="231F20"/>
        </w:rPr>
        <w:t>have not engaged/will not engage in any corrupt or fraudulent practices in the processes of procurement and contract</w:t>
      </w:r>
      <w:r w:rsidRPr="008601DE">
        <w:rPr>
          <w:color w:val="231F20"/>
          <w:spacing w:val="-23"/>
        </w:rPr>
        <w:t xml:space="preserve"> </w:t>
      </w:r>
      <w:r w:rsidRPr="008601DE">
        <w:rPr>
          <w:color w:val="231F20"/>
        </w:rPr>
        <w:t>execution</w:t>
      </w:r>
      <w:r w:rsidRPr="008601DE">
        <w:rPr>
          <w:color w:val="231F20"/>
          <w:spacing w:val="-23"/>
        </w:rPr>
        <w:t xml:space="preserve"> </w:t>
      </w:r>
      <w:r w:rsidRPr="008601DE">
        <w:rPr>
          <w:color w:val="231F20"/>
        </w:rPr>
        <w:t>related</w:t>
      </w:r>
      <w:r w:rsidRPr="008601DE">
        <w:rPr>
          <w:color w:val="231F20"/>
          <w:spacing w:val="-23"/>
        </w:rPr>
        <w:t xml:space="preserve"> </w:t>
      </w:r>
      <w:r w:rsidRPr="008601DE">
        <w:rPr>
          <w:color w:val="231F20"/>
        </w:rPr>
        <w:t>to</w:t>
      </w:r>
      <w:r w:rsidRPr="008601DE">
        <w:rPr>
          <w:color w:val="231F20"/>
          <w:spacing w:val="-23"/>
        </w:rPr>
        <w:t xml:space="preserve"> </w:t>
      </w:r>
      <w:r w:rsidRPr="008601DE">
        <w:rPr>
          <w:color w:val="231F20"/>
        </w:rPr>
        <w:t>the</w:t>
      </w:r>
      <w:r w:rsidRPr="008601DE">
        <w:rPr>
          <w:color w:val="231F20"/>
          <w:spacing w:val="-23"/>
        </w:rPr>
        <w:t xml:space="preserve"> </w:t>
      </w:r>
      <w:r w:rsidRPr="008601DE">
        <w:rPr>
          <w:color w:val="231F20"/>
        </w:rPr>
        <w:t>above</w:t>
      </w:r>
      <w:r w:rsidRPr="008601DE">
        <w:rPr>
          <w:color w:val="231F20"/>
          <w:spacing w:val="-23"/>
        </w:rPr>
        <w:t xml:space="preserve"> </w:t>
      </w:r>
      <w:r w:rsidRPr="008601DE">
        <w:rPr>
          <w:color w:val="231F20"/>
        </w:rPr>
        <w:t>quotation</w:t>
      </w:r>
      <w:r w:rsidRPr="008601DE">
        <w:rPr>
          <w:color w:val="231F20"/>
          <w:spacing w:val="-23"/>
        </w:rPr>
        <w:t xml:space="preserve"> </w:t>
      </w:r>
      <w:r w:rsidRPr="008601DE">
        <w:rPr>
          <w:color w:val="231F20"/>
        </w:rPr>
        <w:t>as</w:t>
      </w:r>
      <w:r w:rsidRPr="008601DE">
        <w:rPr>
          <w:color w:val="231F20"/>
          <w:spacing w:val="-23"/>
        </w:rPr>
        <w:t xml:space="preserve"> </w:t>
      </w:r>
      <w:r w:rsidRPr="008601DE">
        <w:rPr>
          <w:color w:val="231F20"/>
        </w:rPr>
        <w:t>deﬁned</w:t>
      </w:r>
      <w:r w:rsidRPr="008601DE">
        <w:rPr>
          <w:color w:val="231F20"/>
          <w:spacing w:val="-23"/>
        </w:rPr>
        <w:t xml:space="preserve"> </w:t>
      </w:r>
      <w:r w:rsidRPr="008601DE">
        <w:rPr>
          <w:color w:val="231F20"/>
        </w:rPr>
        <w:t>and/or</w:t>
      </w:r>
      <w:r w:rsidRPr="008601DE">
        <w:rPr>
          <w:color w:val="231F20"/>
          <w:spacing w:val="-23"/>
        </w:rPr>
        <w:t xml:space="preserve"> </w:t>
      </w:r>
      <w:r w:rsidRPr="008601DE">
        <w:rPr>
          <w:color w:val="231F20"/>
        </w:rPr>
        <w:t>described</w:t>
      </w:r>
      <w:r w:rsidRPr="008601DE">
        <w:rPr>
          <w:color w:val="231F20"/>
          <w:spacing w:val="-23"/>
        </w:rPr>
        <w:t xml:space="preserve"> </w:t>
      </w:r>
      <w:r w:rsidRPr="008601DE">
        <w:rPr>
          <w:color w:val="231F20"/>
        </w:rPr>
        <w:t>in</w:t>
      </w:r>
      <w:r w:rsidRPr="008601DE">
        <w:rPr>
          <w:color w:val="231F20"/>
          <w:spacing w:val="-23"/>
        </w:rPr>
        <w:t xml:space="preserve"> </w:t>
      </w:r>
      <w:r w:rsidRPr="008601DE">
        <w:rPr>
          <w:color w:val="231F20"/>
        </w:rPr>
        <w:t>the</w:t>
      </w:r>
      <w:r w:rsidRPr="008601DE">
        <w:rPr>
          <w:color w:val="231F20"/>
          <w:spacing w:val="-23"/>
        </w:rPr>
        <w:t xml:space="preserve"> </w:t>
      </w:r>
      <w:r w:rsidRPr="008601DE">
        <w:rPr>
          <w:color w:val="231F20"/>
        </w:rPr>
        <w:t>following:</w:t>
      </w:r>
    </w:p>
    <w:p w14:paraId="0DA2099C" w14:textId="77777777" w:rsidR="008601DE" w:rsidRPr="008601DE" w:rsidRDefault="008601DE" w:rsidP="008601DE">
      <w:pPr>
        <w:spacing w:before="1"/>
        <w:rPr>
          <w:sz w:val="24"/>
        </w:rPr>
      </w:pPr>
    </w:p>
    <w:p w14:paraId="1C57510F" w14:textId="77777777" w:rsidR="008601DE" w:rsidRPr="008601DE" w:rsidRDefault="008601DE" w:rsidP="008601DE">
      <w:pPr>
        <w:numPr>
          <w:ilvl w:val="1"/>
          <w:numId w:val="52"/>
        </w:numPr>
        <w:tabs>
          <w:tab w:val="left" w:pos="1869"/>
          <w:tab w:val="left" w:pos="1870"/>
        </w:tabs>
      </w:pPr>
      <w:r w:rsidRPr="008601DE">
        <w:rPr>
          <w:color w:val="231F20"/>
        </w:rPr>
        <w:t>the</w:t>
      </w:r>
      <w:r w:rsidRPr="008601DE">
        <w:rPr>
          <w:color w:val="231F20"/>
          <w:spacing w:val="-23"/>
        </w:rPr>
        <w:t xml:space="preserve"> </w:t>
      </w:r>
      <w:r w:rsidRPr="008601DE">
        <w:rPr>
          <w:color w:val="231F20"/>
        </w:rPr>
        <w:t>RFQ</w:t>
      </w:r>
      <w:r w:rsidRPr="008601DE">
        <w:rPr>
          <w:color w:val="231F20"/>
          <w:spacing w:val="-22"/>
        </w:rPr>
        <w:t xml:space="preserve"> </w:t>
      </w:r>
      <w:r w:rsidRPr="008601DE">
        <w:rPr>
          <w:color w:val="231F20"/>
        </w:rPr>
        <w:t>for</w:t>
      </w:r>
      <w:r w:rsidRPr="008601DE">
        <w:rPr>
          <w:color w:val="231F20"/>
          <w:spacing w:val="-23"/>
        </w:rPr>
        <w:t xml:space="preserve"> </w:t>
      </w:r>
      <w:r w:rsidRPr="008601DE">
        <w:rPr>
          <w:color w:val="231F20"/>
        </w:rPr>
        <w:t>the</w:t>
      </w:r>
      <w:r w:rsidRPr="008601DE">
        <w:rPr>
          <w:color w:val="231F20"/>
          <w:spacing w:val="-23"/>
        </w:rPr>
        <w:t xml:space="preserve"> </w:t>
      </w:r>
      <w:r w:rsidRPr="008601DE">
        <w:rPr>
          <w:color w:val="231F20"/>
        </w:rPr>
        <w:t>above</w:t>
      </w:r>
      <w:r w:rsidRPr="008601DE">
        <w:rPr>
          <w:color w:val="231F20"/>
          <w:spacing w:val="-23"/>
        </w:rPr>
        <w:t xml:space="preserve"> </w:t>
      </w:r>
      <w:r w:rsidRPr="008601DE">
        <w:rPr>
          <w:color w:val="231F20"/>
        </w:rPr>
        <w:t>Quotation;</w:t>
      </w:r>
    </w:p>
    <w:p w14:paraId="5CCD6671" w14:textId="77777777" w:rsidR="008601DE" w:rsidRPr="008601DE" w:rsidRDefault="008601DE" w:rsidP="008601DE">
      <w:pPr>
        <w:numPr>
          <w:ilvl w:val="1"/>
          <w:numId w:val="52"/>
        </w:numPr>
        <w:tabs>
          <w:tab w:val="left" w:pos="1869"/>
          <w:tab w:val="left" w:pos="1870"/>
        </w:tabs>
        <w:spacing w:before="23"/>
      </w:pPr>
      <w:r w:rsidRPr="008601DE">
        <w:rPr>
          <w:color w:val="231F20"/>
        </w:rPr>
        <w:t>Kenya's</w:t>
      </w:r>
      <w:r w:rsidRPr="008601DE">
        <w:rPr>
          <w:color w:val="231F20"/>
          <w:spacing w:val="-22"/>
        </w:rPr>
        <w:t xml:space="preserve"> </w:t>
      </w:r>
      <w:r w:rsidRPr="008601DE">
        <w:rPr>
          <w:color w:val="231F20"/>
        </w:rPr>
        <w:t>Public</w:t>
      </w:r>
      <w:r w:rsidRPr="008601DE">
        <w:rPr>
          <w:color w:val="231F20"/>
          <w:spacing w:val="-23"/>
        </w:rPr>
        <w:t xml:space="preserve"> </w:t>
      </w:r>
      <w:r w:rsidRPr="008601DE">
        <w:rPr>
          <w:color w:val="231F20"/>
        </w:rPr>
        <w:t>Procurement</w:t>
      </w:r>
      <w:r w:rsidRPr="008601DE">
        <w:rPr>
          <w:color w:val="231F20"/>
          <w:spacing w:val="-23"/>
        </w:rPr>
        <w:t xml:space="preserve"> </w:t>
      </w:r>
      <w:r w:rsidRPr="008601DE">
        <w:rPr>
          <w:color w:val="231F20"/>
        </w:rPr>
        <w:t>and</w:t>
      </w:r>
      <w:r w:rsidRPr="008601DE">
        <w:rPr>
          <w:color w:val="231F20"/>
          <w:spacing w:val="-35"/>
        </w:rPr>
        <w:t xml:space="preserve"> </w:t>
      </w:r>
      <w:r w:rsidRPr="008601DE">
        <w:rPr>
          <w:color w:val="231F20"/>
        </w:rPr>
        <w:t>Asset</w:t>
      </w:r>
      <w:r w:rsidRPr="008601DE">
        <w:rPr>
          <w:color w:val="231F20"/>
          <w:spacing w:val="-22"/>
        </w:rPr>
        <w:t xml:space="preserve"> </w:t>
      </w:r>
      <w:r w:rsidRPr="008601DE">
        <w:rPr>
          <w:color w:val="231F20"/>
        </w:rPr>
        <w:t>Disposal</w:t>
      </w:r>
      <w:r w:rsidRPr="008601DE">
        <w:rPr>
          <w:color w:val="231F20"/>
          <w:spacing w:val="-35"/>
        </w:rPr>
        <w:t xml:space="preserve"> </w:t>
      </w:r>
      <w:r w:rsidRPr="008601DE">
        <w:rPr>
          <w:color w:val="231F20"/>
        </w:rPr>
        <w:t>Act,</w:t>
      </w:r>
      <w:r w:rsidRPr="008601DE">
        <w:rPr>
          <w:color w:val="231F20"/>
          <w:spacing w:val="-23"/>
        </w:rPr>
        <w:t xml:space="preserve"> </w:t>
      </w:r>
      <w:r w:rsidRPr="008601DE">
        <w:rPr>
          <w:color w:val="231F20"/>
        </w:rPr>
        <w:t>2015</w:t>
      </w:r>
      <w:r w:rsidRPr="008601DE">
        <w:rPr>
          <w:i/>
          <w:color w:val="231F20"/>
        </w:rPr>
        <w:t>)</w:t>
      </w:r>
      <w:r w:rsidRPr="008601DE">
        <w:rPr>
          <w:i/>
          <w:color w:val="231F20"/>
          <w:spacing w:val="-23"/>
        </w:rPr>
        <w:t xml:space="preserve"> </w:t>
      </w:r>
      <w:r w:rsidRPr="008601DE">
        <w:rPr>
          <w:color w:val="231F20"/>
        </w:rPr>
        <w:t>and</w:t>
      </w:r>
      <w:r w:rsidRPr="008601DE">
        <w:rPr>
          <w:color w:val="231F20"/>
          <w:spacing w:val="-23"/>
        </w:rPr>
        <w:t xml:space="preserve"> </w:t>
      </w:r>
      <w:r w:rsidRPr="008601DE">
        <w:rPr>
          <w:color w:val="231F20"/>
        </w:rPr>
        <w:t>its</w:t>
      </w:r>
      <w:r w:rsidRPr="008601DE">
        <w:rPr>
          <w:color w:val="231F20"/>
          <w:spacing w:val="31"/>
        </w:rPr>
        <w:t xml:space="preserve"> </w:t>
      </w:r>
      <w:r w:rsidRPr="008601DE">
        <w:rPr>
          <w:color w:val="231F20"/>
        </w:rPr>
        <w:t>attendant</w:t>
      </w:r>
      <w:r w:rsidRPr="008601DE">
        <w:rPr>
          <w:color w:val="231F20"/>
          <w:spacing w:val="-23"/>
        </w:rPr>
        <w:t xml:space="preserve"> </w:t>
      </w:r>
      <w:r w:rsidRPr="008601DE">
        <w:rPr>
          <w:color w:val="231F20"/>
        </w:rPr>
        <w:t>Regulations;</w:t>
      </w:r>
    </w:p>
    <w:p w14:paraId="4EDFED84" w14:textId="77777777" w:rsidR="008601DE" w:rsidRPr="008601DE" w:rsidRDefault="008601DE" w:rsidP="008601DE">
      <w:pPr>
        <w:rPr>
          <w:sz w:val="26"/>
        </w:rPr>
      </w:pPr>
    </w:p>
    <w:p w14:paraId="7FA7D371" w14:textId="77777777" w:rsidR="008601DE" w:rsidRPr="008601DE" w:rsidRDefault="008601DE" w:rsidP="008601DE">
      <w:pPr>
        <w:numPr>
          <w:ilvl w:val="1"/>
          <w:numId w:val="52"/>
        </w:numPr>
        <w:tabs>
          <w:tab w:val="left" w:pos="1870"/>
        </w:tabs>
      </w:pPr>
      <w:r w:rsidRPr="008601DE">
        <w:rPr>
          <w:color w:val="231F20"/>
        </w:rPr>
        <w:t>Kenya's</w:t>
      </w:r>
      <w:r w:rsidRPr="008601DE">
        <w:rPr>
          <w:color w:val="231F20"/>
          <w:spacing w:val="-35"/>
        </w:rPr>
        <w:t xml:space="preserve"> </w:t>
      </w:r>
      <w:r w:rsidRPr="008601DE">
        <w:rPr>
          <w:color w:val="231F20"/>
        </w:rPr>
        <w:t>Anti-Corruption</w:t>
      </w:r>
      <w:r w:rsidRPr="008601DE">
        <w:rPr>
          <w:color w:val="231F20"/>
          <w:spacing w:val="-23"/>
        </w:rPr>
        <w:t xml:space="preserve"> </w:t>
      </w:r>
      <w:r w:rsidRPr="008601DE">
        <w:rPr>
          <w:color w:val="231F20"/>
        </w:rPr>
        <w:t>and</w:t>
      </w:r>
      <w:r w:rsidRPr="008601DE">
        <w:rPr>
          <w:color w:val="231F20"/>
          <w:spacing w:val="-23"/>
        </w:rPr>
        <w:t xml:space="preserve"> </w:t>
      </w:r>
      <w:r w:rsidRPr="008601DE">
        <w:rPr>
          <w:color w:val="231F20"/>
        </w:rPr>
        <w:t>Economic</w:t>
      </w:r>
      <w:r w:rsidRPr="008601DE">
        <w:rPr>
          <w:color w:val="231F20"/>
          <w:spacing w:val="-23"/>
        </w:rPr>
        <w:t xml:space="preserve"> </w:t>
      </w:r>
      <w:r w:rsidRPr="008601DE">
        <w:rPr>
          <w:color w:val="231F20"/>
        </w:rPr>
        <w:t>Crimes</w:t>
      </w:r>
      <w:r w:rsidRPr="008601DE">
        <w:rPr>
          <w:color w:val="231F20"/>
          <w:spacing w:val="-35"/>
        </w:rPr>
        <w:t xml:space="preserve"> </w:t>
      </w:r>
      <w:r w:rsidRPr="008601DE">
        <w:rPr>
          <w:color w:val="231F20"/>
        </w:rPr>
        <w:t>Act,</w:t>
      </w:r>
      <w:r w:rsidRPr="008601DE">
        <w:rPr>
          <w:color w:val="231F20"/>
          <w:spacing w:val="-23"/>
        </w:rPr>
        <w:t xml:space="preserve"> </w:t>
      </w:r>
      <w:r w:rsidRPr="008601DE">
        <w:rPr>
          <w:color w:val="231F20"/>
        </w:rPr>
        <w:t>2013;</w:t>
      </w:r>
      <w:r w:rsidRPr="008601DE">
        <w:rPr>
          <w:color w:val="231F20"/>
          <w:spacing w:val="-23"/>
        </w:rPr>
        <w:t xml:space="preserve"> </w:t>
      </w:r>
      <w:r w:rsidRPr="008601DE">
        <w:rPr>
          <w:color w:val="231F20"/>
        </w:rPr>
        <w:t>and</w:t>
      </w:r>
    </w:p>
    <w:p w14:paraId="646784DE" w14:textId="77777777" w:rsidR="008601DE" w:rsidRPr="008601DE" w:rsidRDefault="008601DE" w:rsidP="008601DE">
      <w:pPr>
        <w:rPr>
          <w:sz w:val="26"/>
        </w:rPr>
      </w:pPr>
    </w:p>
    <w:p w14:paraId="72612B5C" w14:textId="77777777" w:rsidR="008601DE" w:rsidRPr="008601DE" w:rsidRDefault="008601DE" w:rsidP="008601DE">
      <w:pPr>
        <w:numPr>
          <w:ilvl w:val="1"/>
          <w:numId w:val="52"/>
        </w:numPr>
        <w:tabs>
          <w:tab w:val="left" w:pos="1869"/>
          <w:tab w:val="left" w:pos="1870"/>
        </w:tabs>
      </w:pPr>
      <w:r w:rsidRPr="008601DE">
        <w:rPr>
          <w:color w:val="231F20"/>
        </w:rPr>
        <w:t>any</w:t>
      </w:r>
      <w:r w:rsidRPr="008601DE">
        <w:rPr>
          <w:color w:val="231F20"/>
          <w:spacing w:val="-23"/>
        </w:rPr>
        <w:t xml:space="preserve"> </w:t>
      </w:r>
      <w:r w:rsidRPr="008601DE">
        <w:rPr>
          <w:color w:val="231F20"/>
        </w:rPr>
        <w:t>such</w:t>
      </w:r>
      <w:r w:rsidRPr="008601DE">
        <w:rPr>
          <w:color w:val="231F20"/>
          <w:spacing w:val="-23"/>
        </w:rPr>
        <w:t xml:space="preserve"> </w:t>
      </w:r>
      <w:r w:rsidRPr="008601DE">
        <w:rPr>
          <w:color w:val="231F20"/>
        </w:rPr>
        <w:t>other</w:t>
      </w:r>
      <w:r w:rsidRPr="008601DE">
        <w:rPr>
          <w:color w:val="231F20"/>
          <w:spacing w:val="-35"/>
        </w:rPr>
        <w:t xml:space="preserve"> </w:t>
      </w:r>
      <w:r w:rsidRPr="008601DE">
        <w:rPr>
          <w:color w:val="231F20"/>
        </w:rPr>
        <w:t>Acts</w:t>
      </w:r>
      <w:r w:rsidRPr="008601DE">
        <w:rPr>
          <w:color w:val="231F20"/>
          <w:spacing w:val="-22"/>
        </w:rPr>
        <w:t xml:space="preserve"> </w:t>
      </w:r>
      <w:r w:rsidRPr="008601DE">
        <w:rPr>
          <w:color w:val="231F20"/>
        </w:rPr>
        <w:t>or</w:t>
      </w:r>
      <w:r w:rsidRPr="008601DE">
        <w:rPr>
          <w:color w:val="231F20"/>
          <w:spacing w:val="-23"/>
        </w:rPr>
        <w:t xml:space="preserve"> </w:t>
      </w:r>
      <w:r w:rsidRPr="008601DE">
        <w:rPr>
          <w:color w:val="231F20"/>
        </w:rPr>
        <w:t>Regulations</w:t>
      </w:r>
      <w:r w:rsidRPr="008601DE">
        <w:rPr>
          <w:color w:val="231F20"/>
          <w:spacing w:val="-23"/>
        </w:rPr>
        <w:t xml:space="preserve"> </w:t>
      </w:r>
      <w:r w:rsidRPr="008601DE">
        <w:rPr>
          <w:color w:val="231F20"/>
        </w:rPr>
        <w:t>of</w:t>
      </w:r>
      <w:r w:rsidRPr="008601DE">
        <w:rPr>
          <w:color w:val="231F20"/>
          <w:spacing w:val="-23"/>
        </w:rPr>
        <w:t xml:space="preserve"> </w:t>
      </w:r>
      <w:r w:rsidRPr="008601DE">
        <w:rPr>
          <w:color w:val="231F20"/>
        </w:rPr>
        <w:t>Government</w:t>
      </w:r>
      <w:r w:rsidRPr="008601DE">
        <w:rPr>
          <w:color w:val="231F20"/>
          <w:spacing w:val="-23"/>
        </w:rPr>
        <w:t xml:space="preserve"> </w:t>
      </w:r>
      <w:r w:rsidRPr="008601DE">
        <w:rPr>
          <w:color w:val="231F20"/>
        </w:rPr>
        <w:t>of</w:t>
      </w:r>
      <w:r w:rsidRPr="008601DE">
        <w:rPr>
          <w:color w:val="231F20"/>
          <w:spacing w:val="-23"/>
        </w:rPr>
        <w:t xml:space="preserve"> </w:t>
      </w:r>
      <w:r w:rsidRPr="008601DE">
        <w:rPr>
          <w:color w:val="231F20"/>
        </w:rPr>
        <w:t>Kenya;</w:t>
      </w:r>
    </w:p>
    <w:p w14:paraId="14C96C26" w14:textId="77777777" w:rsidR="008601DE" w:rsidRPr="008601DE" w:rsidRDefault="008601DE" w:rsidP="008601DE">
      <w:pPr>
        <w:numPr>
          <w:ilvl w:val="0"/>
          <w:numId w:val="52"/>
        </w:numPr>
        <w:tabs>
          <w:tab w:val="left" w:pos="1415"/>
          <w:tab w:val="left" w:pos="1416"/>
        </w:tabs>
        <w:spacing w:before="242" w:line="230" w:lineRule="auto"/>
        <w:ind w:right="841" w:hanging="570"/>
        <w:rPr>
          <w:i/>
        </w:rPr>
      </w:pPr>
      <w:r w:rsidRPr="008601DE">
        <w:rPr>
          <w:color w:val="231F20"/>
        </w:rPr>
        <w:t>have</w:t>
      </w:r>
      <w:r w:rsidRPr="008601DE">
        <w:rPr>
          <w:color w:val="231F20"/>
          <w:spacing w:val="-20"/>
        </w:rPr>
        <w:t xml:space="preserve"> </w:t>
      </w:r>
      <w:r w:rsidRPr="008601DE">
        <w:rPr>
          <w:color w:val="231F20"/>
        </w:rPr>
        <w:t>not</w:t>
      </w:r>
      <w:r w:rsidRPr="008601DE">
        <w:rPr>
          <w:color w:val="231F20"/>
          <w:spacing w:val="-20"/>
        </w:rPr>
        <w:t xml:space="preserve"> </w:t>
      </w:r>
      <w:r w:rsidRPr="008601DE">
        <w:rPr>
          <w:color w:val="231F20"/>
        </w:rPr>
        <w:t>offered/will</w:t>
      </w:r>
      <w:r w:rsidRPr="008601DE">
        <w:rPr>
          <w:color w:val="231F20"/>
          <w:spacing w:val="-20"/>
        </w:rPr>
        <w:t xml:space="preserve"> </w:t>
      </w:r>
      <w:r w:rsidRPr="008601DE">
        <w:rPr>
          <w:color w:val="231F20"/>
        </w:rPr>
        <w:t>not</w:t>
      </w:r>
      <w:r w:rsidRPr="008601DE">
        <w:rPr>
          <w:color w:val="231F20"/>
          <w:spacing w:val="-20"/>
        </w:rPr>
        <w:t xml:space="preserve"> </w:t>
      </w:r>
      <w:r w:rsidRPr="008601DE">
        <w:rPr>
          <w:color w:val="231F20"/>
        </w:rPr>
        <w:t>offer</w:t>
      </w:r>
      <w:r w:rsidRPr="008601DE">
        <w:rPr>
          <w:color w:val="231F20"/>
          <w:spacing w:val="-20"/>
        </w:rPr>
        <w:t xml:space="preserve"> </w:t>
      </w:r>
      <w:r w:rsidRPr="008601DE">
        <w:rPr>
          <w:color w:val="231F20"/>
        </w:rPr>
        <w:t>any</w:t>
      </w:r>
      <w:r w:rsidRPr="008601DE">
        <w:rPr>
          <w:color w:val="231F20"/>
          <w:spacing w:val="-20"/>
        </w:rPr>
        <w:t xml:space="preserve"> </w:t>
      </w:r>
      <w:r w:rsidRPr="008601DE">
        <w:rPr>
          <w:color w:val="231F20"/>
        </w:rPr>
        <w:t>inducement</w:t>
      </w:r>
      <w:r w:rsidRPr="008601DE">
        <w:rPr>
          <w:color w:val="231F20"/>
          <w:spacing w:val="-20"/>
        </w:rPr>
        <w:t xml:space="preserve"> </w:t>
      </w:r>
      <w:r w:rsidRPr="008601DE">
        <w:rPr>
          <w:color w:val="231F20"/>
        </w:rPr>
        <w:t>to</w:t>
      </w:r>
      <w:r w:rsidRPr="008601DE">
        <w:rPr>
          <w:color w:val="231F20"/>
          <w:spacing w:val="-20"/>
        </w:rPr>
        <w:t xml:space="preserve"> </w:t>
      </w:r>
      <w:r w:rsidRPr="008601DE">
        <w:rPr>
          <w:color w:val="231F20"/>
        </w:rPr>
        <w:t>any</w:t>
      </w:r>
      <w:r w:rsidRPr="008601DE">
        <w:rPr>
          <w:color w:val="231F20"/>
          <w:spacing w:val="-20"/>
        </w:rPr>
        <w:t xml:space="preserve"> </w:t>
      </w:r>
      <w:r w:rsidRPr="008601DE">
        <w:rPr>
          <w:color w:val="231F20"/>
        </w:rPr>
        <w:t>member</w:t>
      </w:r>
      <w:r w:rsidRPr="008601DE">
        <w:rPr>
          <w:color w:val="231F20"/>
          <w:spacing w:val="-20"/>
        </w:rPr>
        <w:t xml:space="preserve"> </w:t>
      </w:r>
      <w:r w:rsidRPr="008601DE">
        <w:rPr>
          <w:color w:val="231F20"/>
        </w:rPr>
        <w:t>of</w:t>
      </w:r>
      <w:r w:rsidRPr="008601DE">
        <w:rPr>
          <w:color w:val="231F20"/>
          <w:spacing w:val="-20"/>
        </w:rPr>
        <w:t xml:space="preserve"> </w:t>
      </w:r>
      <w:r w:rsidRPr="008601DE">
        <w:rPr>
          <w:color w:val="231F20"/>
        </w:rPr>
        <w:t>the</w:t>
      </w:r>
      <w:r w:rsidRPr="008601DE">
        <w:rPr>
          <w:color w:val="231F20"/>
          <w:spacing w:val="-20"/>
        </w:rPr>
        <w:t xml:space="preserve"> </w:t>
      </w:r>
      <w:r w:rsidRPr="008601DE">
        <w:rPr>
          <w:color w:val="231F20"/>
        </w:rPr>
        <w:t>board,</w:t>
      </w:r>
      <w:r w:rsidRPr="008601DE">
        <w:rPr>
          <w:color w:val="231F20"/>
          <w:spacing w:val="-20"/>
        </w:rPr>
        <w:t xml:space="preserve"> </w:t>
      </w:r>
      <w:r w:rsidRPr="008601DE">
        <w:rPr>
          <w:color w:val="231F20"/>
        </w:rPr>
        <w:t>management,</w:t>
      </w:r>
      <w:r w:rsidRPr="008601DE">
        <w:rPr>
          <w:color w:val="231F20"/>
          <w:spacing w:val="-20"/>
        </w:rPr>
        <w:t xml:space="preserve"> </w:t>
      </w:r>
      <w:r w:rsidRPr="008601DE">
        <w:rPr>
          <w:color w:val="231F20"/>
        </w:rPr>
        <w:t>staff</w:t>
      </w:r>
      <w:r w:rsidRPr="008601DE">
        <w:rPr>
          <w:color w:val="231F20"/>
          <w:spacing w:val="-20"/>
        </w:rPr>
        <w:t xml:space="preserve"> </w:t>
      </w:r>
      <w:r w:rsidRPr="008601DE">
        <w:rPr>
          <w:color w:val="231F20"/>
        </w:rPr>
        <w:t>and/or</w:t>
      </w:r>
      <w:r w:rsidRPr="008601DE">
        <w:rPr>
          <w:color w:val="231F20"/>
          <w:spacing w:val="-20"/>
        </w:rPr>
        <w:t xml:space="preserve"> </w:t>
      </w:r>
      <w:r w:rsidRPr="008601DE">
        <w:rPr>
          <w:color w:val="231F20"/>
        </w:rPr>
        <w:t>employees and/or</w:t>
      </w:r>
      <w:r w:rsidRPr="008601DE">
        <w:rPr>
          <w:color w:val="231F20"/>
          <w:spacing w:val="-24"/>
        </w:rPr>
        <w:t xml:space="preserve"> </w:t>
      </w:r>
      <w:r w:rsidRPr="008601DE">
        <w:rPr>
          <w:color w:val="231F20"/>
        </w:rPr>
        <w:t>agents</w:t>
      </w:r>
      <w:r w:rsidRPr="008601DE">
        <w:rPr>
          <w:color w:val="231F20"/>
          <w:spacing w:val="-24"/>
        </w:rPr>
        <w:t xml:space="preserve"> </w:t>
      </w:r>
      <w:r w:rsidRPr="008601DE">
        <w:rPr>
          <w:color w:val="231F20"/>
        </w:rPr>
        <w:t>of</w:t>
      </w:r>
      <w:r w:rsidRPr="008601DE">
        <w:rPr>
          <w:color w:val="231F20"/>
          <w:spacing w:val="-24"/>
        </w:rPr>
        <w:t xml:space="preserve"> </w:t>
      </w:r>
      <w:r w:rsidRPr="008601DE">
        <w:rPr>
          <w:color w:val="231F20"/>
        </w:rPr>
        <w:t>…………………….</w:t>
      </w:r>
      <w:r w:rsidRPr="008601DE">
        <w:rPr>
          <w:color w:val="231F20"/>
          <w:spacing w:val="-23"/>
        </w:rPr>
        <w:t xml:space="preserve"> </w:t>
      </w:r>
      <w:r w:rsidRPr="008601DE">
        <w:rPr>
          <w:i/>
          <w:color w:val="231F20"/>
        </w:rPr>
        <w:t>(name</w:t>
      </w:r>
      <w:r w:rsidRPr="008601DE">
        <w:rPr>
          <w:i/>
          <w:color w:val="231F20"/>
          <w:spacing w:val="-24"/>
        </w:rPr>
        <w:t xml:space="preserve"> </w:t>
      </w:r>
      <w:r w:rsidRPr="008601DE">
        <w:rPr>
          <w:i/>
          <w:color w:val="231F20"/>
        </w:rPr>
        <w:t>of</w:t>
      </w:r>
      <w:r w:rsidRPr="008601DE">
        <w:rPr>
          <w:i/>
          <w:color w:val="231F20"/>
          <w:spacing w:val="-24"/>
        </w:rPr>
        <w:t xml:space="preserve"> </w:t>
      </w:r>
      <w:r w:rsidRPr="008601DE">
        <w:rPr>
          <w:i/>
          <w:color w:val="231F20"/>
        </w:rPr>
        <w:t>the</w:t>
      </w:r>
      <w:r w:rsidRPr="008601DE">
        <w:rPr>
          <w:i/>
          <w:color w:val="231F20"/>
          <w:spacing w:val="-24"/>
        </w:rPr>
        <w:t xml:space="preserve"> </w:t>
      </w:r>
      <w:r w:rsidRPr="008601DE">
        <w:rPr>
          <w:i/>
          <w:color w:val="231F20"/>
        </w:rPr>
        <w:t>procuring</w:t>
      </w:r>
      <w:r w:rsidRPr="008601DE">
        <w:rPr>
          <w:i/>
          <w:color w:val="231F20"/>
          <w:spacing w:val="-24"/>
        </w:rPr>
        <w:t xml:space="preserve"> </w:t>
      </w:r>
      <w:r w:rsidRPr="008601DE">
        <w:rPr>
          <w:i/>
          <w:color w:val="231F20"/>
        </w:rPr>
        <w:t>entity);</w:t>
      </w:r>
    </w:p>
    <w:p w14:paraId="0E46ADDF" w14:textId="77777777" w:rsidR="008601DE" w:rsidRPr="008601DE" w:rsidRDefault="008601DE" w:rsidP="008601DE">
      <w:pPr>
        <w:numPr>
          <w:ilvl w:val="0"/>
          <w:numId w:val="52"/>
        </w:numPr>
        <w:tabs>
          <w:tab w:val="left" w:pos="1415"/>
          <w:tab w:val="left" w:pos="1416"/>
        </w:tabs>
        <w:spacing w:before="246" w:line="230" w:lineRule="auto"/>
        <w:ind w:right="841" w:hanging="570"/>
      </w:pPr>
      <w:r w:rsidRPr="008601DE">
        <w:rPr>
          <w:color w:val="231F20"/>
        </w:rPr>
        <w:t>have</w:t>
      </w:r>
      <w:r w:rsidRPr="008601DE">
        <w:rPr>
          <w:color w:val="231F20"/>
          <w:spacing w:val="-10"/>
        </w:rPr>
        <w:t xml:space="preserve"> </w:t>
      </w:r>
      <w:r w:rsidRPr="008601DE">
        <w:rPr>
          <w:color w:val="231F20"/>
        </w:rPr>
        <w:t>not</w:t>
      </w:r>
      <w:r w:rsidRPr="008601DE">
        <w:rPr>
          <w:color w:val="231F20"/>
          <w:spacing w:val="-10"/>
        </w:rPr>
        <w:t xml:space="preserve"> </w:t>
      </w:r>
      <w:r w:rsidRPr="008601DE">
        <w:rPr>
          <w:color w:val="231F20"/>
        </w:rPr>
        <w:t>engaged/will</w:t>
      </w:r>
      <w:r w:rsidRPr="008601DE">
        <w:rPr>
          <w:color w:val="231F20"/>
          <w:spacing w:val="-10"/>
        </w:rPr>
        <w:t xml:space="preserve"> </w:t>
      </w:r>
      <w:r w:rsidRPr="008601DE">
        <w:rPr>
          <w:color w:val="231F20"/>
        </w:rPr>
        <w:t>not</w:t>
      </w:r>
      <w:r w:rsidRPr="008601DE">
        <w:rPr>
          <w:color w:val="231F20"/>
          <w:spacing w:val="-10"/>
        </w:rPr>
        <w:t xml:space="preserve"> </w:t>
      </w:r>
      <w:r w:rsidRPr="008601DE">
        <w:rPr>
          <w:color w:val="231F20"/>
        </w:rPr>
        <w:t>engage</w:t>
      </w:r>
      <w:r w:rsidRPr="008601DE">
        <w:rPr>
          <w:color w:val="231F20"/>
          <w:spacing w:val="-10"/>
        </w:rPr>
        <w:t xml:space="preserve"> </w:t>
      </w:r>
      <w:r w:rsidRPr="008601DE">
        <w:rPr>
          <w:color w:val="231F20"/>
        </w:rPr>
        <w:t>in</w:t>
      </w:r>
      <w:r w:rsidRPr="008601DE">
        <w:rPr>
          <w:color w:val="231F20"/>
          <w:spacing w:val="-10"/>
        </w:rPr>
        <w:t xml:space="preserve"> </w:t>
      </w:r>
      <w:r w:rsidRPr="008601DE">
        <w:rPr>
          <w:color w:val="231F20"/>
        </w:rPr>
        <w:t>any</w:t>
      </w:r>
      <w:r w:rsidRPr="008601DE">
        <w:rPr>
          <w:color w:val="231F20"/>
          <w:spacing w:val="-10"/>
        </w:rPr>
        <w:t xml:space="preserve"> </w:t>
      </w:r>
      <w:r w:rsidRPr="008601DE">
        <w:rPr>
          <w:color w:val="231F20"/>
        </w:rPr>
        <w:t>collusive</w:t>
      </w:r>
      <w:r w:rsidRPr="008601DE">
        <w:rPr>
          <w:color w:val="231F20"/>
          <w:spacing w:val="-10"/>
        </w:rPr>
        <w:t xml:space="preserve"> </w:t>
      </w:r>
      <w:r w:rsidRPr="008601DE">
        <w:rPr>
          <w:color w:val="231F20"/>
        </w:rPr>
        <w:t>or</w:t>
      </w:r>
      <w:r w:rsidRPr="008601DE">
        <w:rPr>
          <w:color w:val="231F20"/>
          <w:spacing w:val="-10"/>
        </w:rPr>
        <w:t xml:space="preserve"> </w:t>
      </w:r>
      <w:r w:rsidRPr="008601DE">
        <w:rPr>
          <w:color w:val="231F20"/>
        </w:rPr>
        <w:t>corrosive</w:t>
      </w:r>
      <w:r w:rsidRPr="008601DE">
        <w:rPr>
          <w:color w:val="231F20"/>
          <w:spacing w:val="-10"/>
        </w:rPr>
        <w:t xml:space="preserve"> </w:t>
      </w:r>
      <w:r w:rsidRPr="008601DE">
        <w:rPr>
          <w:color w:val="231F20"/>
        </w:rPr>
        <w:t>practice</w:t>
      </w:r>
      <w:r w:rsidRPr="008601DE">
        <w:rPr>
          <w:color w:val="231F20"/>
          <w:spacing w:val="-10"/>
        </w:rPr>
        <w:t xml:space="preserve"> </w:t>
      </w:r>
      <w:r w:rsidRPr="008601DE">
        <w:rPr>
          <w:color w:val="231F20"/>
        </w:rPr>
        <w:t>with</w:t>
      </w:r>
      <w:r w:rsidRPr="008601DE">
        <w:rPr>
          <w:color w:val="231F20"/>
          <w:spacing w:val="-10"/>
        </w:rPr>
        <w:t xml:space="preserve"> </w:t>
      </w:r>
      <w:r w:rsidRPr="008601DE">
        <w:rPr>
          <w:color w:val="231F20"/>
        </w:rPr>
        <w:t>other</w:t>
      </w:r>
      <w:r w:rsidRPr="008601DE">
        <w:rPr>
          <w:color w:val="231F20"/>
          <w:spacing w:val="-10"/>
        </w:rPr>
        <w:t xml:space="preserve"> </w:t>
      </w:r>
      <w:r w:rsidRPr="008601DE">
        <w:rPr>
          <w:color w:val="231F20"/>
        </w:rPr>
        <w:t>tenderers</w:t>
      </w:r>
      <w:r w:rsidRPr="008601DE">
        <w:rPr>
          <w:color w:val="231F20"/>
          <w:spacing w:val="-10"/>
        </w:rPr>
        <w:t xml:space="preserve"> </w:t>
      </w:r>
      <w:r w:rsidRPr="008601DE">
        <w:rPr>
          <w:color w:val="231F20"/>
        </w:rPr>
        <w:t>participating</w:t>
      </w:r>
      <w:r w:rsidRPr="008601DE">
        <w:rPr>
          <w:color w:val="231F20"/>
          <w:spacing w:val="-10"/>
        </w:rPr>
        <w:t xml:space="preserve"> </w:t>
      </w:r>
      <w:r w:rsidRPr="008601DE">
        <w:rPr>
          <w:color w:val="231F20"/>
        </w:rPr>
        <w:t>in</w:t>
      </w:r>
      <w:r w:rsidRPr="008601DE">
        <w:rPr>
          <w:color w:val="231F20"/>
          <w:spacing w:val="-10"/>
        </w:rPr>
        <w:t xml:space="preserve"> </w:t>
      </w:r>
      <w:r w:rsidRPr="008601DE">
        <w:rPr>
          <w:color w:val="231F20"/>
        </w:rPr>
        <w:t>the subject</w:t>
      </w:r>
      <w:r w:rsidRPr="008601DE">
        <w:rPr>
          <w:color w:val="231F20"/>
          <w:spacing w:val="-23"/>
        </w:rPr>
        <w:t xml:space="preserve"> </w:t>
      </w:r>
      <w:r w:rsidRPr="008601DE">
        <w:rPr>
          <w:color w:val="231F20"/>
        </w:rPr>
        <w:t>quotation;</w:t>
      </w:r>
    </w:p>
    <w:p w14:paraId="4889031A" w14:textId="77777777" w:rsidR="008601DE" w:rsidRPr="008601DE" w:rsidRDefault="008601DE" w:rsidP="008601DE">
      <w:pPr>
        <w:numPr>
          <w:ilvl w:val="0"/>
          <w:numId w:val="52"/>
        </w:numPr>
        <w:tabs>
          <w:tab w:val="left" w:pos="1415"/>
          <w:tab w:val="left" w:pos="1416"/>
        </w:tabs>
        <w:spacing w:before="245" w:line="230" w:lineRule="auto"/>
        <w:ind w:right="841" w:hanging="570"/>
      </w:pPr>
      <w:r w:rsidRPr="008601DE">
        <w:rPr>
          <w:color w:val="231F20"/>
        </w:rPr>
        <w:t>have not been sanctioned or debarred by any entity from participation in public procurement proceedings of Kenya.</w:t>
      </w:r>
    </w:p>
    <w:p w14:paraId="4B48D409" w14:textId="77777777" w:rsidR="008601DE" w:rsidRPr="008601DE" w:rsidRDefault="008601DE" w:rsidP="008601DE">
      <w:pPr>
        <w:spacing w:before="237"/>
        <w:ind w:left="1415"/>
      </w:pPr>
      <w:r w:rsidRPr="008601DE">
        <w:rPr>
          <w:color w:val="231F20"/>
        </w:rPr>
        <w:t>That, what is deponed to herein above is true to the best of our knowledge, information and belief.</w:t>
      </w:r>
    </w:p>
    <w:p w14:paraId="43FB4412" w14:textId="77777777" w:rsidR="008601DE" w:rsidRPr="008601DE" w:rsidRDefault="008601DE" w:rsidP="008601DE">
      <w:pPr>
        <w:rPr>
          <w:sz w:val="30"/>
        </w:rPr>
      </w:pPr>
    </w:p>
    <w:p w14:paraId="196F4879" w14:textId="77777777" w:rsidR="008601DE" w:rsidRPr="008601DE" w:rsidRDefault="008601DE" w:rsidP="008601DE">
      <w:pPr>
        <w:spacing w:before="255"/>
        <w:ind w:left="845"/>
        <w:rPr>
          <w:i/>
        </w:rPr>
      </w:pPr>
      <w:r w:rsidRPr="008601DE">
        <w:rPr>
          <w:b/>
          <w:color w:val="231F20"/>
        </w:rPr>
        <w:t>Name of the Tenderer:</w:t>
      </w:r>
      <w:r w:rsidRPr="008601DE">
        <w:rPr>
          <w:color w:val="231F20"/>
        </w:rPr>
        <w:t xml:space="preserve"> ....................</w:t>
      </w:r>
      <w:r w:rsidRPr="008601DE">
        <w:rPr>
          <w:i/>
          <w:color w:val="231F20"/>
        </w:rPr>
        <w:t>[insert complete name of tenderer signing the quotation]</w:t>
      </w:r>
    </w:p>
    <w:p w14:paraId="5D3C0CF1" w14:textId="77777777" w:rsidR="008601DE" w:rsidRPr="008601DE" w:rsidRDefault="008601DE" w:rsidP="008601DE">
      <w:pPr>
        <w:spacing w:before="7"/>
        <w:rPr>
          <w:i/>
          <w:sz w:val="31"/>
        </w:rPr>
      </w:pPr>
    </w:p>
    <w:p w14:paraId="63C96239" w14:textId="77777777" w:rsidR="008601DE" w:rsidRPr="008601DE" w:rsidRDefault="008601DE" w:rsidP="008601DE">
      <w:pPr>
        <w:spacing w:before="1" w:line="230" w:lineRule="auto"/>
        <w:ind w:left="845" w:right="837"/>
        <w:rPr>
          <w:i/>
        </w:rPr>
      </w:pPr>
      <w:r w:rsidRPr="008601DE">
        <w:rPr>
          <w:b/>
          <w:color w:val="231F20"/>
        </w:rPr>
        <w:t>Name</w:t>
      </w:r>
      <w:r w:rsidRPr="008601DE">
        <w:rPr>
          <w:b/>
          <w:color w:val="231F20"/>
          <w:spacing w:val="-13"/>
        </w:rPr>
        <w:t xml:space="preserve"> </w:t>
      </w:r>
      <w:r w:rsidRPr="008601DE">
        <w:rPr>
          <w:b/>
          <w:color w:val="231F20"/>
        </w:rPr>
        <w:t>of</w:t>
      </w:r>
      <w:r w:rsidRPr="008601DE">
        <w:rPr>
          <w:b/>
          <w:color w:val="231F20"/>
          <w:spacing w:val="-13"/>
        </w:rPr>
        <w:t xml:space="preserve"> </w:t>
      </w:r>
      <w:r w:rsidRPr="008601DE">
        <w:rPr>
          <w:b/>
          <w:color w:val="231F20"/>
        </w:rPr>
        <w:t>the</w:t>
      </w:r>
      <w:r w:rsidRPr="008601DE">
        <w:rPr>
          <w:b/>
          <w:color w:val="231F20"/>
          <w:spacing w:val="-13"/>
        </w:rPr>
        <w:t xml:space="preserve"> </w:t>
      </w:r>
      <w:r w:rsidRPr="008601DE">
        <w:rPr>
          <w:b/>
          <w:color w:val="231F20"/>
        </w:rPr>
        <w:t>person</w:t>
      </w:r>
      <w:r w:rsidRPr="008601DE">
        <w:rPr>
          <w:b/>
          <w:color w:val="231F20"/>
          <w:spacing w:val="-13"/>
        </w:rPr>
        <w:t xml:space="preserve"> </w:t>
      </w:r>
      <w:r w:rsidRPr="008601DE">
        <w:rPr>
          <w:b/>
          <w:color w:val="231F20"/>
        </w:rPr>
        <w:t>duly</w:t>
      </w:r>
      <w:r w:rsidRPr="008601DE">
        <w:rPr>
          <w:b/>
          <w:color w:val="231F20"/>
          <w:spacing w:val="-13"/>
        </w:rPr>
        <w:t xml:space="preserve"> </w:t>
      </w:r>
      <w:r w:rsidRPr="008601DE">
        <w:rPr>
          <w:b/>
          <w:color w:val="231F20"/>
        </w:rPr>
        <w:t>authorized</w:t>
      </w:r>
      <w:r w:rsidRPr="008601DE">
        <w:rPr>
          <w:b/>
          <w:color w:val="231F20"/>
          <w:spacing w:val="-13"/>
        </w:rPr>
        <w:t xml:space="preserve"> </w:t>
      </w:r>
      <w:r w:rsidRPr="008601DE">
        <w:rPr>
          <w:b/>
          <w:color w:val="231F20"/>
        </w:rPr>
        <w:t>to</w:t>
      </w:r>
      <w:r w:rsidRPr="008601DE">
        <w:rPr>
          <w:b/>
          <w:color w:val="231F20"/>
          <w:spacing w:val="-13"/>
        </w:rPr>
        <w:t xml:space="preserve"> </w:t>
      </w:r>
      <w:r w:rsidRPr="008601DE">
        <w:rPr>
          <w:b/>
          <w:color w:val="231F20"/>
        </w:rPr>
        <w:t>sign</w:t>
      </w:r>
      <w:r w:rsidRPr="008601DE">
        <w:rPr>
          <w:b/>
          <w:color w:val="231F20"/>
          <w:spacing w:val="-13"/>
        </w:rPr>
        <w:t xml:space="preserve"> </w:t>
      </w:r>
      <w:r w:rsidRPr="008601DE">
        <w:rPr>
          <w:b/>
          <w:color w:val="231F20"/>
        </w:rPr>
        <w:t>the</w:t>
      </w:r>
      <w:r w:rsidRPr="008601DE">
        <w:rPr>
          <w:b/>
          <w:color w:val="231F20"/>
          <w:spacing w:val="-13"/>
        </w:rPr>
        <w:t xml:space="preserve"> </w:t>
      </w:r>
      <w:r w:rsidRPr="008601DE">
        <w:rPr>
          <w:b/>
          <w:color w:val="231F20"/>
        </w:rPr>
        <w:t>quotation</w:t>
      </w:r>
      <w:r w:rsidRPr="008601DE">
        <w:rPr>
          <w:b/>
          <w:color w:val="231F20"/>
          <w:spacing w:val="-13"/>
        </w:rPr>
        <w:t xml:space="preserve"> </w:t>
      </w:r>
      <w:r w:rsidRPr="008601DE">
        <w:rPr>
          <w:b/>
          <w:color w:val="231F20"/>
        </w:rPr>
        <w:t>on</w:t>
      </w:r>
      <w:r w:rsidRPr="008601DE">
        <w:rPr>
          <w:b/>
          <w:color w:val="231F20"/>
          <w:spacing w:val="-13"/>
        </w:rPr>
        <w:t xml:space="preserve"> </w:t>
      </w:r>
      <w:r w:rsidRPr="008601DE">
        <w:rPr>
          <w:b/>
          <w:color w:val="231F20"/>
        </w:rPr>
        <w:t>behalf</w:t>
      </w:r>
      <w:r w:rsidRPr="008601DE">
        <w:rPr>
          <w:b/>
          <w:color w:val="231F20"/>
          <w:spacing w:val="-13"/>
        </w:rPr>
        <w:t xml:space="preserve"> </w:t>
      </w:r>
      <w:r w:rsidRPr="008601DE">
        <w:rPr>
          <w:b/>
          <w:color w:val="231F20"/>
        </w:rPr>
        <w:t>of</w:t>
      </w:r>
      <w:r w:rsidRPr="008601DE">
        <w:rPr>
          <w:b/>
          <w:color w:val="231F20"/>
          <w:spacing w:val="-13"/>
        </w:rPr>
        <w:t xml:space="preserve"> </w:t>
      </w:r>
      <w:r w:rsidRPr="008601DE">
        <w:rPr>
          <w:b/>
          <w:color w:val="231F20"/>
        </w:rPr>
        <w:t>the</w:t>
      </w:r>
      <w:r w:rsidRPr="008601DE">
        <w:rPr>
          <w:b/>
          <w:color w:val="231F20"/>
          <w:spacing w:val="-17"/>
        </w:rPr>
        <w:t xml:space="preserve"> </w:t>
      </w:r>
      <w:r w:rsidRPr="008601DE">
        <w:rPr>
          <w:b/>
          <w:color w:val="231F20"/>
        </w:rPr>
        <w:t>Tenderer:</w:t>
      </w:r>
      <w:r w:rsidRPr="008601DE">
        <w:rPr>
          <w:color w:val="231F20"/>
        </w:rPr>
        <w:t xml:space="preserve"> ....................</w:t>
      </w:r>
      <w:r w:rsidRPr="008601DE">
        <w:rPr>
          <w:i/>
          <w:color w:val="231F20"/>
        </w:rPr>
        <w:t>[insert</w:t>
      </w:r>
      <w:r w:rsidRPr="008601DE">
        <w:rPr>
          <w:i/>
          <w:color w:val="231F20"/>
          <w:spacing w:val="-13"/>
        </w:rPr>
        <w:t xml:space="preserve"> </w:t>
      </w:r>
      <w:r w:rsidRPr="008601DE">
        <w:rPr>
          <w:i/>
          <w:color w:val="231F20"/>
        </w:rPr>
        <w:t>complete name</w:t>
      </w:r>
      <w:r w:rsidRPr="008601DE">
        <w:rPr>
          <w:i/>
          <w:color w:val="231F20"/>
          <w:spacing w:val="-22"/>
        </w:rPr>
        <w:t xml:space="preserve"> </w:t>
      </w:r>
      <w:r w:rsidRPr="008601DE">
        <w:rPr>
          <w:i/>
          <w:color w:val="231F20"/>
        </w:rPr>
        <w:t>of</w:t>
      </w:r>
      <w:r w:rsidRPr="008601DE">
        <w:rPr>
          <w:i/>
          <w:color w:val="231F20"/>
          <w:spacing w:val="-23"/>
        </w:rPr>
        <w:t xml:space="preserve"> </w:t>
      </w:r>
      <w:r w:rsidRPr="008601DE">
        <w:rPr>
          <w:i/>
          <w:color w:val="231F20"/>
        </w:rPr>
        <w:t>person</w:t>
      </w:r>
      <w:r w:rsidRPr="008601DE">
        <w:rPr>
          <w:i/>
          <w:color w:val="231F20"/>
          <w:spacing w:val="-22"/>
        </w:rPr>
        <w:t xml:space="preserve"> </w:t>
      </w:r>
      <w:r w:rsidRPr="008601DE">
        <w:rPr>
          <w:i/>
          <w:color w:val="231F20"/>
        </w:rPr>
        <w:t>duly</w:t>
      </w:r>
      <w:r w:rsidRPr="008601DE">
        <w:rPr>
          <w:i/>
          <w:color w:val="231F20"/>
          <w:spacing w:val="-23"/>
        </w:rPr>
        <w:t xml:space="preserve"> </w:t>
      </w:r>
      <w:r w:rsidRPr="008601DE">
        <w:rPr>
          <w:i/>
          <w:color w:val="231F20"/>
        </w:rPr>
        <w:t>authorized</w:t>
      </w:r>
      <w:r w:rsidRPr="008601DE">
        <w:rPr>
          <w:i/>
          <w:color w:val="231F20"/>
          <w:spacing w:val="-23"/>
        </w:rPr>
        <w:t xml:space="preserve"> </w:t>
      </w:r>
      <w:r w:rsidRPr="008601DE">
        <w:rPr>
          <w:i/>
          <w:color w:val="231F20"/>
        </w:rPr>
        <w:t>to</w:t>
      </w:r>
      <w:r w:rsidRPr="008601DE">
        <w:rPr>
          <w:i/>
          <w:color w:val="231F20"/>
          <w:spacing w:val="-23"/>
        </w:rPr>
        <w:t xml:space="preserve"> </w:t>
      </w:r>
      <w:r w:rsidRPr="008601DE">
        <w:rPr>
          <w:i/>
          <w:color w:val="231F20"/>
        </w:rPr>
        <w:t>sign</w:t>
      </w:r>
      <w:r w:rsidRPr="008601DE">
        <w:rPr>
          <w:i/>
          <w:color w:val="231F20"/>
          <w:spacing w:val="-22"/>
        </w:rPr>
        <w:t xml:space="preserve"> </w:t>
      </w:r>
      <w:r w:rsidRPr="008601DE">
        <w:rPr>
          <w:i/>
          <w:color w:val="231F20"/>
        </w:rPr>
        <w:t>the</w:t>
      </w:r>
      <w:r w:rsidRPr="008601DE">
        <w:rPr>
          <w:i/>
          <w:color w:val="231F20"/>
          <w:spacing w:val="-23"/>
        </w:rPr>
        <w:t xml:space="preserve"> </w:t>
      </w:r>
      <w:r w:rsidRPr="008601DE">
        <w:rPr>
          <w:i/>
          <w:color w:val="231F20"/>
        </w:rPr>
        <w:t>quotation]</w:t>
      </w:r>
    </w:p>
    <w:p w14:paraId="3FCA1B65" w14:textId="77777777" w:rsidR="008601DE" w:rsidRPr="008601DE" w:rsidRDefault="008601DE" w:rsidP="008601DE">
      <w:pPr>
        <w:spacing w:before="9"/>
        <w:rPr>
          <w:i/>
          <w:sz w:val="41"/>
        </w:rPr>
      </w:pPr>
    </w:p>
    <w:p w14:paraId="4789C0BE" w14:textId="77777777" w:rsidR="008601DE" w:rsidRPr="008601DE" w:rsidRDefault="008601DE" w:rsidP="008601DE">
      <w:pPr>
        <w:ind w:left="845"/>
        <w:rPr>
          <w:i/>
        </w:rPr>
      </w:pPr>
      <w:r w:rsidRPr="008601DE">
        <w:rPr>
          <w:b/>
          <w:color w:val="231F20"/>
        </w:rPr>
        <w:t>Title of the person signing the Quotation</w:t>
      </w:r>
      <w:r w:rsidRPr="008601DE">
        <w:rPr>
          <w:color w:val="231F20"/>
        </w:rPr>
        <w:t>: ....................</w:t>
      </w:r>
      <w:r w:rsidRPr="008601DE">
        <w:rPr>
          <w:i/>
          <w:color w:val="231F20"/>
        </w:rPr>
        <w:t>[insert complete title of the person signing the quotation]</w:t>
      </w:r>
    </w:p>
    <w:p w14:paraId="0AB404B4" w14:textId="77777777" w:rsidR="008601DE" w:rsidRPr="008601DE" w:rsidRDefault="008601DE" w:rsidP="008601DE">
      <w:pPr>
        <w:spacing w:before="3"/>
        <w:rPr>
          <w:i/>
          <w:sz w:val="42"/>
        </w:rPr>
      </w:pPr>
    </w:p>
    <w:p w14:paraId="37253267" w14:textId="77777777" w:rsidR="008601DE" w:rsidRPr="008601DE" w:rsidRDefault="008601DE" w:rsidP="008601DE">
      <w:pPr>
        <w:spacing w:line="230" w:lineRule="auto"/>
        <w:ind w:left="845" w:right="754"/>
        <w:rPr>
          <w:i/>
        </w:rPr>
      </w:pPr>
      <w:r w:rsidRPr="008601DE">
        <w:rPr>
          <w:b/>
          <w:color w:val="231F20"/>
        </w:rPr>
        <w:t>Signature of the person named above</w:t>
      </w:r>
      <w:r w:rsidRPr="008601DE">
        <w:rPr>
          <w:color w:val="231F20"/>
        </w:rPr>
        <w:t>: ....................</w:t>
      </w:r>
      <w:r w:rsidRPr="008601DE">
        <w:rPr>
          <w:i/>
          <w:color w:val="231F20"/>
        </w:rPr>
        <w:t>[insert signature of person whose name and capacity are shown above]</w:t>
      </w:r>
    </w:p>
    <w:p w14:paraId="25D52F5C" w14:textId="77777777" w:rsidR="008601DE" w:rsidRDefault="008601DE">
      <w:pPr>
        <w:pStyle w:val="BodyText"/>
        <w:rPr>
          <w:b/>
          <w:bCs/>
          <w:sz w:val="24"/>
          <w:szCs w:val="28"/>
        </w:rPr>
      </w:pPr>
    </w:p>
    <w:p w14:paraId="0C3F913D" w14:textId="77777777" w:rsidR="008601DE" w:rsidRDefault="008601DE">
      <w:pPr>
        <w:pStyle w:val="BodyText"/>
        <w:rPr>
          <w:b/>
          <w:bCs/>
          <w:sz w:val="24"/>
          <w:szCs w:val="28"/>
        </w:rPr>
      </w:pPr>
    </w:p>
    <w:p w14:paraId="6A253C32" w14:textId="77777777" w:rsidR="008601DE" w:rsidRDefault="008601DE">
      <w:pPr>
        <w:pStyle w:val="BodyText"/>
        <w:rPr>
          <w:b/>
          <w:bCs/>
          <w:sz w:val="24"/>
          <w:szCs w:val="28"/>
        </w:rPr>
      </w:pPr>
    </w:p>
    <w:p w14:paraId="160170EC" w14:textId="77777777" w:rsidR="00690BE3" w:rsidRDefault="00690BE3">
      <w:pPr>
        <w:pStyle w:val="BodyText"/>
        <w:rPr>
          <w:b/>
          <w:bCs/>
          <w:sz w:val="24"/>
          <w:szCs w:val="28"/>
        </w:rPr>
      </w:pPr>
    </w:p>
    <w:p w14:paraId="03A014C7" w14:textId="77777777" w:rsidR="00690BE3" w:rsidRDefault="00690BE3">
      <w:pPr>
        <w:pStyle w:val="BodyText"/>
        <w:rPr>
          <w:b/>
          <w:bCs/>
          <w:sz w:val="24"/>
          <w:szCs w:val="28"/>
        </w:rPr>
      </w:pPr>
    </w:p>
    <w:p w14:paraId="3CEB1AF2" w14:textId="77777777" w:rsidR="00690BE3" w:rsidRDefault="00690BE3">
      <w:pPr>
        <w:pStyle w:val="BodyText"/>
        <w:rPr>
          <w:b/>
          <w:bCs/>
          <w:sz w:val="24"/>
          <w:szCs w:val="28"/>
        </w:rPr>
      </w:pPr>
    </w:p>
    <w:p w14:paraId="04018F3D" w14:textId="77777777" w:rsidR="00AB3ED8" w:rsidRDefault="00AB3ED8">
      <w:pPr>
        <w:pStyle w:val="BodyText"/>
        <w:rPr>
          <w:b/>
          <w:bCs/>
          <w:sz w:val="24"/>
          <w:szCs w:val="28"/>
        </w:rPr>
      </w:pPr>
    </w:p>
    <w:p w14:paraId="129A367B" w14:textId="77777777" w:rsidR="00690BE3" w:rsidRDefault="00690BE3">
      <w:pPr>
        <w:pStyle w:val="BodyText"/>
        <w:rPr>
          <w:b/>
          <w:bCs/>
          <w:sz w:val="24"/>
          <w:szCs w:val="28"/>
        </w:rPr>
      </w:pPr>
    </w:p>
    <w:p w14:paraId="5C204E07" w14:textId="77777777" w:rsidR="00690BE3" w:rsidRPr="00690BE3" w:rsidRDefault="00690BE3" w:rsidP="00690BE3">
      <w:pPr>
        <w:numPr>
          <w:ilvl w:val="0"/>
          <w:numId w:val="54"/>
        </w:numPr>
        <w:tabs>
          <w:tab w:val="left" w:pos="1400"/>
          <w:tab w:val="left" w:pos="1401"/>
        </w:tabs>
        <w:spacing w:before="252"/>
        <w:outlineLvl w:val="1"/>
        <w:rPr>
          <w:b/>
          <w:bCs/>
          <w:color w:val="231F20"/>
          <w:sz w:val="24"/>
          <w:szCs w:val="24"/>
        </w:rPr>
      </w:pPr>
      <w:r w:rsidRPr="00690BE3">
        <w:rPr>
          <w:b/>
          <w:bCs/>
          <w:color w:val="231F20"/>
          <w:sz w:val="24"/>
          <w:szCs w:val="24"/>
        </w:rPr>
        <w:lastRenderedPageBreak/>
        <w:t>TENDERER'S ELIGIBILITY - CONFIDENTIAL BUSINESS QUESTIONNAIRE</w:t>
      </w:r>
    </w:p>
    <w:p w14:paraId="5E5E46CC" w14:textId="77777777" w:rsidR="00690BE3" w:rsidRPr="00690BE3" w:rsidRDefault="00690BE3" w:rsidP="00690BE3">
      <w:pPr>
        <w:spacing w:before="257"/>
        <w:ind w:left="1400"/>
        <w:outlineLvl w:val="3"/>
        <w:rPr>
          <w:b/>
          <w:bCs/>
          <w:sz w:val="24"/>
          <w:szCs w:val="24"/>
        </w:rPr>
      </w:pPr>
      <w:r w:rsidRPr="00690BE3">
        <w:rPr>
          <w:b/>
          <w:bCs/>
          <w:color w:val="231F20"/>
          <w:sz w:val="24"/>
          <w:szCs w:val="24"/>
        </w:rPr>
        <w:t>Instruction to Tenderer</w:t>
      </w:r>
    </w:p>
    <w:p w14:paraId="61CEDB4C" w14:textId="68E3B4B9" w:rsidR="00690BE3" w:rsidRPr="00690BE3" w:rsidRDefault="00690BE3" w:rsidP="00690BE3">
      <w:pPr>
        <w:spacing w:before="242" w:line="230" w:lineRule="auto"/>
        <w:ind w:left="1410" w:right="778" w:hanging="10"/>
        <w:rPr>
          <w:sz w:val="24"/>
          <w:szCs w:val="24"/>
        </w:rPr>
      </w:pPr>
      <w:r w:rsidRPr="00690BE3">
        <w:rPr>
          <w:color w:val="231F20"/>
          <w:spacing w:val="-3"/>
          <w:sz w:val="24"/>
          <w:szCs w:val="24"/>
        </w:rPr>
        <w:t xml:space="preserve">Tender </w:t>
      </w:r>
      <w:r w:rsidRPr="00690BE3">
        <w:rPr>
          <w:color w:val="231F20"/>
          <w:sz w:val="24"/>
          <w:szCs w:val="24"/>
        </w:rPr>
        <w:t xml:space="preserve">is instructed to complete the particulars required in this </w:t>
      </w:r>
      <w:r w:rsidR="00F131B5" w:rsidRPr="00690BE3">
        <w:rPr>
          <w:color w:val="231F20"/>
          <w:sz w:val="24"/>
          <w:szCs w:val="24"/>
        </w:rPr>
        <w:t>Form;</w:t>
      </w:r>
      <w:r w:rsidRPr="00690BE3">
        <w:rPr>
          <w:color w:val="231F20"/>
          <w:sz w:val="24"/>
          <w:szCs w:val="24"/>
        </w:rPr>
        <w:t xml:space="preserve"> Tenderer is further reminded that it is an offence to give false information on this Form.</w:t>
      </w:r>
    </w:p>
    <w:p w14:paraId="57BFCE9F" w14:textId="77777777" w:rsidR="00690BE3" w:rsidRPr="00690BE3" w:rsidRDefault="00690BE3" w:rsidP="00690BE3">
      <w:pPr>
        <w:numPr>
          <w:ilvl w:val="1"/>
          <w:numId w:val="54"/>
        </w:numPr>
        <w:tabs>
          <w:tab w:val="left" w:pos="1954"/>
          <w:tab w:val="left" w:pos="1956"/>
        </w:tabs>
        <w:spacing w:before="237"/>
        <w:outlineLvl w:val="3"/>
        <w:rPr>
          <w:b/>
          <w:bCs/>
          <w:color w:val="231F20"/>
          <w:sz w:val="24"/>
          <w:szCs w:val="24"/>
        </w:rPr>
      </w:pPr>
      <w:r w:rsidRPr="00690BE3">
        <w:rPr>
          <w:b/>
          <w:bCs/>
          <w:color w:val="231F20"/>
          <w:spacing w:val="-3"/>
          <w:sz w:val="24"/>
          <w:szCs w:val="24"/>
        </w:rPr>
        <w:t xml:space="preserve">Tenderer's </w:t>
      </w:r>
      <w:r w:rsidRPr="00690BE3">
        <w:rPr>
          <w:b/>
          <w:bCs/>
          <w:color w:val="231F20"/>
          <w:sz w:val="24"/>
          <w:szCs w:val="24"/>
        </w:rPr>
        <w:t>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160"/>
        <w:gridCol w:w="5724"/>
      </w:tblGrid>
      <w:tr w:rsidR="00690BE3" w:rsidRPr="00690BE3" w14:paraId="3F4AA307" w14:textId="77777777" w:rsidTr="00690BE3">
        <w:trPr>
          <w:jc w:val="center"/>
        </w:trPr>
        <w:tc>
          <w:tcPr>
            <w:tcW w:w="456" w:type="dxa"/>
            <w:tcBorders>
              <w:top w:val="single" w:sz="4" w:space="0" w:color="auto"/>
              <w:left w:val="single" w:sz="4" w:space="0" w:color="auto"/>
              <w:bottom w:val="single" w:sz="4" w:space="0" w:color="auto"/>
              <w:right w:val="single" w:sz="4" w:space="0" w:color="auto"/>
            </w:tcBorders>
          </w:tcPr>
          <w:p w14:paraId="746685B2" w14:textId="77777777" w:rsidR="00690BE3" w:rsidRPr="00690BE3" w:rsidRDefault="00690BE3" w:rsidP="00690BE3">
            <w:pPr>
              <w:rPr>
                <w:b/>
                <w:color w:val="000000"/>
                <w:sz w:val="24"/>
                <w:szCs w:val="24"/>
              </w:rPr>
            </w:pPr>
          </w:p>
        </w:tc>
        <w:tc>
          <w:tcPr>
            <w:tcW w:w="3160" w:type="dxa"/>
            <w:tcBorders>
              <w:top w:val="single" w:sz="4" w:space="0" w:color="auto"/>
              <w:left w:val="single" w:sz="4" w:space="0" w:color="auto"/>
              <w:bottom w:val="single" w:sz="4" w:space="0" w:color="auto"/>
              <w:right w:val="single" w:sz="4" w:space="0" w:color="auto"/>
            </w:tcBorders>
            <w:hideMark/>
          </w:tcPr>
          <w:p w14:paraId="1C23F900" w14:textId="77777777" w:rsidR="00690BE3" w:rsidRPr="00690BE3" w:rsidRDefault="00690BE3" w:rsidP="00690BE3">
            <w:pPr>
              <w:rPr>
                <w:b/>
                <w:color w:val="000000"/>
                <w:sz w:val="24"/>
                <w:szCs w:val="24"/>
              </w:rPr>
            </w:pPr>
            <w:r w:rsidRPr="00690BE3">
              <w:rPr>
                <w:b/>
                <w:color w:val="000000"/>
                <w:sz w:val="24"/>
                <w:szCs w:val="24"/>
              </w:rPr>
              <w:t>ITEM</w:t>
            </w:r>
          </w:p>
        </w:tc>
        <w:tc>
          <w:tcPr>
            <w:tcW w:w="5289" w:type="dxa"/>
            <w:tcBorders>
              <w:top w:val="single" w:sz="4" w:space="0" w:color="auto"/>
              <w:left w:val="single" w:sz="4" w:space="0" w:color="auto"/>
              <w:bottom w:val="single" w:sz="4" w:space="0" w:color="auto"/>
              <w:right w:val="single" w:sz="4" w:space="0" w:color="auto"/>
            </w:tcBorders>
            <w:hideMark/>
          </w:tcPr>
          <w:p w14:paraId="2B1427E1" w14:textId="77777777" w:rsidR="00690BE3" w:rsidRPr="00690BE3" w:rsidRDefault="00690BE3" w:rsidP="00690BE3">
            <w:pPr>
              <w:rPr>
                <w:b/>
                <w:color w:val="000000"/>
                <w:sz w:val="24"/>
                <w:szCs w:val="24"/>
              </w:rPr>
            </w:pPr>
            <w:r w:rsidRPr="00690BE3">
              <w:rPr>
                <w:b/>
                <w:color w:val="000000"/>
                <w:sz w:val="24"/>
                <w:szCs w:val="24"/>
              </w:rPr>
              <w:t>DESCRIPTION</w:t>
            </w:r>
          </w:p>
        </w:tc>
      </w:tr>
      <w:tr w:rsidR="00690BE3" w:rsidRPr="00690BE3" w14:paraId="4678EEB3" w14:textId="77777777" w:rsidTr="00690BE3">
        <w:trPr>
          <w:trHeight w:val="365"/>
          <w:jc w:val="center"/>
        </w:trPr>
        <w:tc>
          <w:tcPr>
            <w:tcW w:w="456" w:type="dxa"/>
            <w:tcBorders>
              <w:top w:val="single" w:sz="4" w:space="0" w:color="auto"/>
              <w:left w:val="single" w:sz="4" w:space="0" w:color="auto"/>
              <w:bottom w:val="single" w:sz="4" w:space="0" w:color="auto"/>
              <w:right w:val="single" w:sz="4" w:space="0" w:color="auto"/>
            </w:tcBorders>
            <w:hideMark/>
          </w:tcPr>
          <w:p w14:paraId="2D5D178A" w14:textId="77777777" w:rsidR="00690BE3" w:rsidRPr="00690BE3" w:rsidRDefault="00690BE3" w:rsidP="00690BE3">
            <w:pPr>
              <w:rPr>
                <w:color w:val="000000"/>
                <w:sz w:val="24"/>
                <w:szCs w:val="24"/>
              </w:rPr>
            </w:pPr>
            <w:r w:rsidRPr="00690BE3">
              <w:rPr>
                <w:color w:val="000000"/>
                <w:sz w:val="24"/>
                <w:szCs w:val="24"/>
              </w:rPr>
              <w:t>1</w:t>
            </w:r>
          </w:p>
        </w:tc>
        <w:tc>
          <w:tcPr>
            <w:tcW w:w="3160" w:type="dxa"/>
            <w:tcBorders>
              <w:top w:val="single" w:sz="4" w:space="0" w:color="auto"/>
              <w:left w:val="single" w:sz="4" w:space="0" w:color="auto"/>
              <w:bottom w:val="single" w:sz="4" w:space="0" w:color="auto"/>
              <w:right w:val="single" w:sz="4" w:space="0" w:color="auto"/>
            </w:tcBorders>
            <w:hideMark/>
          </w:tcPr>
          <w:p w14:paraId="675CD45C" w14:textId="77777777" w:rsidR="00690BE3" w:rsidRPr="00690BE3" w:rsidRDefault="00690BE3" w:rsidP="00690BE3">
            <w:pPr>
              <w:rPr>
                <w:color w:val="000000"/>
                <w:sz w:val="24"/>
                <w:szCs w:val="24"/>
              </w:rPr>
            </w:pPr>
            <w:r w:rsidRPr="00690BE3">
              <w:rPr>
                <w:color w:val="000000"/>
                <w:sz w:val="24"/>
                <w:szCs w:val="24"/>
              </w:rPr>
              <w:t>Name of the Procuring Entity</w:t>
            </w:r>
          </w:p>
        </w:tc>
        <w:tc>
          <w:tcPr>
            <w:tcW w:w="5289" w:type="dxa"/>
            <w:tcBorders>
              <w:top w:val="single" w:sz="4" w:space="0" w:color="auto"/>
              <w:left w:val="single" w:sz="4" w:space="0" w:color="auto"/>
              <w:bottom w:val="single" w:sz="4" w:space="0" w:color="auto"/>
              <w:right w:val="single" w:sz="4" w:space="0" w:color="auto"/>
            </w:tcBorders>
          </w:tcPr>
          <w:p w14:paraId="6F4BB558" w14:textId="77777777" w:rsidR="00690BE3" w:rsidRPr="00690BE3" w:rsidRDefault="00690BE3" w:rsidP="00690BE3">
            <w:pPr>
              <w:rPr>
                <w:color w:val="000000"/>
                <w:sz w:val="24"/>
                <w:szCs w:val="24"/>
              </w:rPr>
            </w:pPr>
            <w:r w:rsidRPr="00690BE3">
              <w:rPr>
                <w:color w:val="000000"/>
                <w:sz w:val="24"/>
                <w:szCs w:val="24"/>
              </w:rPr>
              <w:t>Alupe University</w:t>
            </w:r>
          </w:p>
        </w:tc>
      </w:tr>
      <w:tr w:rsidR="00690BE3" w:rsidRPr="00690BE3" w14:paraId="6A094B9D" w14:textId="77777777" w:rsidTr="00690BE3">
        <w:trPr>
          <w:trHeight w:val="365"/>
          <w:jc w:val="center"/>
        </w:trPr>
        <w:tc>
          <w:tcPr>
            <w:tcW w:w="456" w:type="dxa"/>
            <w:tcBorders>
              <w:top w:val="single" w:sz="4" w:space="0" w:color="auto"/>
              <w:left w:val="single" w:sz="4" w:space="0" w:color="auto"/>
              <w:bottom w:val="single" w:sz="4" w:space="0" w:color="auto"/>
              <w:right w:val="single" w:sz="4" w:space="0" w:color="auto"/>
            </w:tcBorders>
            <w:hideMark/>
          </w:tcPr>
          <w:p w14:paraId="3C6A9991" w14:textId="565B2D30" w:rsidR="00690BE3" w:rsidRPr="00690BE3" w:rsidRDefault="00690BE3" w:rsidP="00690BE3">
            <w:pPr>
              <w:rPr>
                <w:color w:val="000000"/>
                <w:sz w:val="24"/>
                <w:szCs w:val="24"/>
              </w:rPr>
            </w:pPr>
            <w:r>
              <w:rPr>
                <w:color w:val="000000"/>
                <w:sz w:val="24"/>
                <w:szCs w:val="24"/>
              </w:rPr>
              <w:t>2</w:t>
            </w:r>
          </w:p>
        </w:tc>
        <w:tc>
          <w:tcPr>
            <w:tcW w:w="3160" w:type="dxa"/>
            <w:tcBorders>
              <w:top w:val="single" w:sz="4" w:space="0" w:color="auto"/>
              <w:left w:val="single" w:sz="4" w:space="0" w:color="auto"/>
              <w:bottom w:val="single" w:sz="4" w:space="0" w:color="auto"/>
              <w:right w:val="single" w:sz="4" w:space="0" w:color="auto"/>
            </w:tcBorders>
            <w:hideMark/>
          </w:tcPr>
          <w:p w14:paraId="60921642" w14:textId="77777777" w:rsidR="00690BE3" w:rsidRPr="00690BE3" w:rsidRDefault="00690BE3" w:rsidP="00690BE3">
            <w:pPr>
              <w:rPr>
                <w:color w:val="000000"/>
                <w:sz w:val="24"/>
                <w:szCs w:val="24"/>
              </w:rPr>
            </w:pPr>
            <w:r w:rsidRPr="00690BE3">
              <w:rPr>
                <w:color w:val="000000"/>
                <w:sz w:val="24"/>
                <w:szCs w:val="24"/>
              </w:rPr>
              <w:t>Date and Time of Tender Opening</w:t>
            </w:r>
          </w:p>
        </w:tc>
        <w:tc>
          <w:tcPr>
            <w:tcW w:w="5289" w:type="dxa"/>
            <w:tcBorders>
              <w:top w:val="single" w:sz="4" w:space="0" w:color="auto"/>
              <w:left w:val="single" w:sz="4" w:space="0" w:color="auto"/>
              <w:bottom w:val="single" w:sz="4" w:space="0" w:color="auto"/>
              <w:right w:val="single" w:sz="4" w:space="0" w:color="auto"/>
            </w:tcBorders>
          </w:tcPr>
          <w:p w14:paraId="5F6CBFDC" w14:textId="77777777" w:rsidR="00690BE3" w:rsidRPr="00690BE3" w:rsidRDefault="00690BE3" w:rsidP="00690BE3">
            <w:pPr>
              <w:rPr>
                <w:color w:val="000000"/>
                <w:sz w:val="24"/>
                <w:szCs w:val="24"/>
              </w:rPr>
            </w:pPr>
          </w:p>
        </w:tc>
      </w:tr>
      <w:tr w:rsidR="00690BE3" w:rsidRPr="00690BE3" w14:paraId="0D937A0F" w14:textId="77777777" w:rsidTr="00690BE3">
        <w:trPr>
          <w:jc w:val="center"/>
        </w:trPr>
        <w:tc>
          <w:tcPr>
            <w:tcW w:w="456" w:type="dxa"/>
            <w:tcBorders>
              <w:top w:val="single" w:sz="4" w:space="0" w:color="auto"/>
              <w:left w:val="single" w:sz="4" w:space="0" w:color="auto"/>
              <w:bottom w:val="single" w:sz="4" w:space="0" w:color="auto"/>
              <w:right w:val="single" w:sz="4" w:space="0" w:color="auto"/>
            </w:tcBorders>
            <w:hideMark/>
          </w:tcPr>
          <w:p w14:paraId="01A6A712" w14:textId="77777777" w:rsidR="00690BE3" w:rsidRPr="00690BE3" w:rsidRDefault="00690BE3" w:rsidP="00690BE3">
            <w:pPr>
              <w:rPr>
                <w:color w:val="000000"/>
                <w:sz w:val="24"/>
                <w:szCs w:val="24"/>
              </w:rPr>
            </w:pPr>
            <w:r w:rsidRPr="00690BE3">
              <w:rPr>
                <w:color w:val="000000"/>
                <w:sz w:val="24"/>
                <w:szCs w:val="24"/>
              </w:rPr>
              <w:t>4</w:t>
            </w:r>
          </w:p>
        </w:tc>
        <w:tc>
          <w:tcPr>
            <w:tcW w:w="3160" w:type="dxa"/>
            <w:tcBorders>
              <w:top w:val="single" w:sz="4" w:space="0" w:color="auto"/>
              <w:left w:val="single" w:sz="4" w:space="0" w:color="auto"/>
              <w:bottom w:val="single" w:sz="4" w:space="0" w:color="auto"/>
              <w:right w:val="single" w:sz="4" w:space="0" w:color="auto"/>
            </w:tcBorders>
            <w:vAlign w:val="center"/>
            <w:hideMark/>
          </w:tcPr>
          <w:p w14:paraId="716419A1" w14:textId="77777777" w:rsidR="00690BE3" w:rsidRPr="00690BE3" w:rsidRDefault="00690BE3" w:rsidP="00690BE3">
            <w:pPr>
              <w:rPr>
                <w:color w:val="000000"/>
                <w:sz w:val="24"/>
                <w:szCs w:val="24"/>
              </w:rPr>
            </w:pPr>
            <w:r w:rsidRPr="00690BE3">
              <w:rPr>
                <w:color w:val="000000"/>
                <w:sz w:val="24"/>
                <w:szCs w:val="24"/>
              </w:rPr>
              <w:t>Name of the Tenderer</w:t>
            </w:r>
          </w:p>
        </w:tc>
        <w:tc>
          <w:tcPr>
            <w:tcW w:w="5289" w:type="dxa"/>
            <w:tcBorders>
              <w:top w:val="single" w:sz="4" w:space="0" w:color="auto"/>
              <w:left w:val="single" w:sz="4" w:space="0" w:color="auto"/>
              <w:bottom w:val="single" w:sz="4" w:space="0" w:color="auto"/>
              <w:right w:val="single" w:sz="4" w:space="0" w:color="auto"/>
            </w:tcBorders>
          </w:tcPr>
          <w:p w14:paraId="28382941" w14:textId="77777777" w:rsidR="00690BE3" w:rsidRPr="00690BE3" w:rsidRDefault="00690BE3" w:rsidP="00690BE3">
            <w:pPr>
              <w:rPr>
                <w:color w:val="000000"/>
                <w:sz w:val="24"/>
                <w:szCs w:val="24"/>
              </w:rPr>
            </w:pPr>
          </w:p>
        </w:tc>
      </w:tr>
      <w:tr w:rsidR="00690BE3" w:rsidRPr="00690BE3" w14:paraId="2F7022A0" w14:textId="77777777" w:rsidTr="00690BE3">
        <w:trPr>
          <w:trHeight w:val="2964"/>
          <w:jc w:val="center"/>
        </w:trPr>
        <w:tc>
          <w:tcPr>
            <w:tcW w:w="456" w:type="dxa"/>
            <w:tcBorders>
              <w:top w:val="single" w:sz="4" w:space="0" w:color="auto"/>
              <w:left w:val="single" w:sz="4" w:space="0" w:color="auto"/>
              <w:bottom w:val="single" w:sz="4" w:space="0" w:color="auto"/>
              <w:right w:val="single" w:sz="4" w:space="0" w:color="auto"/>
            </w:tcBorders>
            <w:hideMark/>
          </w:tcPr>
          <w:p w14:paraId="6DBE43F3" w14:textId="77777777" w:rsidR="00690BE3" w:rsidRPr="00690BE3" w:rsidRDefault="00690BE3" w:rsidP="00690BE3">
            <w:pPr>
              <w:rPr>
                <w:color w:val="000000"/>
                <w:sz w:val="24"/>
                <w:szCs w:val="24"/>
              </w:rPr>
            </w:pPr>
            <w:r w:rsidRPr="00690BE3">
              <w:rPr>
                <w:color w:val="000000"/>
                <w:sz w:val="24"/>
                <w:szCs w:val="24"/>
              </w:rPr>
              <w:t>5</w:t>
            </w:r>
          </w:p>
        </w:tc>
        <w:tc>
          <w:tcPr>
            <w:tcW w:w="3160" w:type="dxa"/>
            <w:tcBorders>
              <w:top w:val="single" w:sz="4" w:space="0" w:color="auto"/>
              <w:left w:val="single" w:sz="4" w:space="0" w:color="auto"/>
              <w:bottom w:val="single" w:sz="4" w:space="0" w:color="auto"/>
              <w:right w:val="single" w:sz="4" w:space="0" w:color="auto"/>
            </w:tcBorders>
          </w:tcPr>
          <w:p w14:paraId="3741AB74" w14:textId="77777777" w:rsidR="00690BE3" w:rsidRPr="00690BE3" w:rsidRDefault="00690BE3" w:rsidP="00690BE3">
            <w:pPr>
              <w:rPr>
                <w:color w:val="000000"/>
                <w:sz w:val="24"/>
                <w:szCs w:val="24"/>
              </w:rPr>
            </w:pPr>
            <w:r w:rsidRPr="00690BE3">
              <w:rPr>
                <w:color w:val="000000"/>
                <w:sz w:val="24"/>
                <w:szCs w:val="24"/>
              </w:rPr>
              <w:t>Full Address and Contact Details of the Tenderer.</w:t>
            </w:r>
          </w:p>
          <w:p w14:paraId="6D5B4373" w14:textId="77777777" w:rsidR="00690BE3" w:rsidRPr="00690BE3" w:rsidRDefault="00690BE3" w:rsidP="00690BE3">
            <w:pPr>
              <w:rPr>
                <w:color w:val="000000"/>
                <w:sz w:val="24"/>
                <w:szCs w:val="24"/>
              </w:rPr>
            </w:pPr>
          </w:p>
          <w:p w14:paraId="61378976" w14:textId="77777777" w:rsidR="00690BE3" w:rsidRPr="00690BE3" w:rsidRDefault="00690BE3" w:rsidP="00690BE3">
            <w:pPr>
              <w:rPr>
                <w:color w:val="000000"/>
                <w:sz w:val="24"/>
                <w:szCs w:val="24"/>
              </w:rPr>
            </w:pPr>
          </w:p>
          <w:p w14:paraId="2AA16948" w14:textId="77777777" w:rsidR="00690BE3" w:rsidRPr="00690BE3" w:rsidRDefault="00690BE3" w:rsidP="00690BE3">
            <w:pPr>
              <w:rPr>
                <w:color w:val="000000"/>
                <w:sz w:val="24"/>
                <w:szCs w:val="24"/>
              </w:rPr>
            </w:pPr>
          </w:p>
          <w:p w14:paraId="0D50BAD6" w14:textId="77777777" w:rsidR="00690BE3" w:rsidRPr="00690BE3" w:rsidRDefault="00690BE3" w:rsidP="00690BE3">
            <w:pPr>
              <w:rPr>
                <w:color w:val="000000"/>
                <w:sz w:val="24"/>
                <w:szCs w:val="24"/>
              </w:rPr>
            </w:pPr>
          </w:p>
          <w:p w14:paraId="6D1C68C0" w14:textId="77777777" w:rsidR="00690BE3" w:rsidRPr="00690BE3" w:rsidRDefault="00690BE3" w:rsidP="00690BE3">
            <w:pPr>
              <w:rPr>
                <w:color w:val="000000"/>
                <w:sz w:val="24"/>
                <w:szCs w:val="24"/>
              </w:rPr>
            </w:pPr>
          </w:p>
        </w:tc>
        <w:tc>
          <w:tcPr>
            <w:tcW w:w="5289" w:type="dxa"/>
            <w:tcBorders>
              <w:top w:val="single" w:sz="4" w:space="0" w:color="auto"/>
              <w:left w:val="single" w:sz="4" w:space="0" w:color="auto"/>
              <w:bottom w:val="single" w:sz="4" w:space="0" w:color="auto"/>
              <w:right w:val="single" w:sz="4" w:space="0" w:color="auto"/>
            </w:tcBorders>
            <w:hideMark/>
          </w:tcPr>
          <w:p w14:paraId="204BF41D" w14:textId="77A70875" w:rsidR="00690BE3" w:rsidRDefault="00690BE3" w:rsidP="00690BE3">
            <w:pPr>
              <w:widowControl/>
              <w:numPr>
                <w:ilvl w:val="0"/>
                <w:numId w:val="55"/>
              </w:numPr>
              <w:autoSpaceDE/>
              <w:autoSpaceDN/>
              <w:rPr>
                <w:color w:val="000000"/>
                <w:sz w:val="24"/>
                <w:szCs w:val="24"/>
              </w:rPr>
            </w:pPr>
            <w:r w:rsidRPr="00690BE3">
              <w:rPr>
                <w:color w:val="000000"/>
                <w:sz w:val="24"/>
                <w:szCs w:val="24"/>
              </w:rPr>
              <w:t>Country</w:t>
            </w:r>
            <w:r>
              <w:rPr>
                <w:color w:val="000000"/>
                <w:sz w:val="24"/>
                <w:szCs w:val="24"/>
              </w:rPr>
              <w:t>: _______________________________</w:t>
            </w:r>
          </w:p>
          <w:p w14:paraId="649E2A41" w14:textId="03181E19" w:rsidR="00690BE3" w:rsidRPr="00690BE3" w:rsidRDefault="00690BE3" w:rsidP="00690BE3">
            <w:pPr>
              <w:widowControl/>
              <w:numPr>
                <w:ilvl w:val="0"/>
                <w:numId w:val="55"/>
              </w:numPr>
              <w:autoSpaceDE/>
              <w:autoSpaceDN/>
              <w:rPr>
                <w:color w:val="000000"/>
                <w:sz w:val="24"/>
                <w:szCs w:val="24"/>
              </w:rPr>
            </w:pPr>
            <w:r w:rsidRPr="00690BE3">
              <w:rPr>
                <w:color w:val="000000"/>
                <w:sz w:val="24"/>
                <w:szCs w:val="24"/>
              </w:rPr>
              <w:t xml:space="preserve">City </w:t>
            </w:r>
            <w:r>
              <w:rPr>
                <w:color w:val="000000"/>
                <w:sz w:val="24"/>
                <w:szCs w:val="24"/>
              </w:rPr>
              <w:t>_______________________________</w:t>
            </w:r>
          </w:p>
          <w:p w14:paraId="22C7FF38" w14:textId="26E0D420" w:rsidR="00690BE3" w:rsidRPr="00690BE3" w:rsidRDefault="00690BE3" w:rsidP="00690BE3">
            <w:pPr>
              <w:widowControl/>
              <w:numPr>
                <w:ilvl w:val="0"/>
                <w:numId w:val="55"/>
              </w:numPr>
              <w:autoSpaceDE/>
              <w:autoSpaceDN/>
              <w:rPr>
                <w:color w:val="000000"/>
                <w:sz w:val="24"/>
                <w:szCs w:val="24"/>
                <w:lang w:eastAsia="en-ZA"/>
              </w:rPr>
            </w:pPr>
            <w:r w:rsidRPr="00690BE3">
              <w:rPr>
                <w:color w:val="000000"/>
                <w:sz w:val="24"/>
                <w:szCs w:val="24"/>
              </w:rPr>
              <w:t>Location</w:t>
            </w:r>
            <w:r>
              <w:rPr>
                <w:color w:val="000000"/>
                <w:sz w:val="24"/>
                <w:szCs w:val="24"/>
              </w:rPr>
              <w:t>______________________________</w:t>
            </w:r>
          </w:p>
          <w:p w14:paraId="6D96C7A1" w14:textId="3DF8E20C" w:rsidR="00690BE3" w:rsidRPr="00690BE3" w:rsidRDefault="00690BE3" w:rsidP="00690BE3">
            <w:pPr>
              <w:widowControl/>
              <w:numPr>
                <w:ilvl w:val="0"/>
                <w:numId w:val="55"/>
              </w:numPr>
              <w:autoSpaceDE/>
              <w:autoSpaceDN/>
              <w:rPr>
                <w:color w:val="000000"/>
                <w:sz w:val="24"/>
                <w:szCs w:val="24"/>
              </w:rPr>
            </w:pPr>
            <w:r w:rsidRPr="00690BE3">
              <w:rPr>
                <w:color w:val="000000"/>
                <w:sz w:val="24"/>
                <w:szCs w:val="24"/>
              </w:rPr>
              <w:t>Building</w:t>
            </w:r>
            <w:r>
              <w:rPr>
                <w:color w:val="000000"/>
                <w:sz w:val="24"/>
                <w:szCs w:val="24"/>
              </w:rPr>
              <w:t>________________________________</w:t>
            </w:r>
          </w:p>
          <w:p w14:paraId="4C7565D9" w14:textId="736C63B4" w:rsidR="00690BE3" w:rsidRPr="00690BE3" w:rsidRDefault="00690BE3" w:rsidP="00690BE3">
            <w:pPr>
              <w:widowControl/>
              <w:numPr>
                <w:ilvl w:val="0"/>
                <w:numId w:val="55"/>
              </w:numPr>
              <w:autoSpaceDE/>
              <w:autoSpaceDN/>
              <w:rPr>
                <w:color w:val="000000"/>
                <w:sz w:val="24"/>
                <w:szCs w:val="24"/>
              </w:rPr>
            </w:pPr>
            <w:r w:rsidRPr="00690BE3">
              <w:rPr>
                <w:color w:val="000000"/>
                <w:sz w:val="24"/>
                <w:szCs w:val="24"/>
              </w:rPr>
              <w:t xml:space="preserve">Floor </w:t>
            </w:r>
            <w:r>
              <w:rPr>
                <w:color w:val="000000"/>
                <w:sz w:val="24"/>
                <w:szCs w:val="24"/>
              </w:rPr>
              <w:t>_________________________________</w:t>
            </w:r>
          </w:p>
          <w:p w14:paraId="4ED10122" w14:textId="7AD21A46" w:rsidR="00690BE3" w:rsidRPr="00690BE3" w:rsidRDefault="00690BE3" w:rsidP="00690BE3">
            <w:pPr>
              <w:widowControl/>
              <w:numPr>
                <w:ilvl w:val="0"/>
                <w:numId w:val="55"/>
              </w:numPr>
              <w:autoSpaceDE/>
              <w:autoSpaceDN/>
              <w:rPr>
                <w:color w:val="000000"/>
                <w:sz w:val="24"/>
                <w:szCs w:val="24"/>
                <w:lang w:eastAsia="en-ZA"/>
              </w:rPr>
            </w:pPr>
            <w:r w:rsidRPr="00690BE3">
              <w:rPr>
                <w:color w:val="000000"/>
                <w:sz w:val="24"/>
                <w:szCs w:val="24"/>
              </w:rPr>
              <w:t xml:space="preserve">Postal Address </w:t>
            </w:r>
            <w:r>
              <w:rPr>
                <w:color w:val="000000"/>
                <w:sz w:val="24"/>
                <w:szCs w:val="24"/>
              </w:rPr>
              <w:t>___________________________________________</w:t>
            </w:r>
          </w:p>
          <w:p w14:paraId="4325643F" w14:textId="6F2E0EC8" w:rsidR="00690BE3" w:rsidRPr="00690BE3" w:rsidRDefault="00690BE3" w:rsidP="00690BE3">
            <w:pPr>
              <w:widowControl/>
              <w:numPr>
                <w:ilvl w:val="0"/>
                <w:numId w:val="55"/>
              </w:numPr>
              <w:autoSpaceDE/>
              <w:autoSpaceDN/>
              <w:rPr>
                <w:color w:val="000000"/>
                <w:sz w:val="24"/>
                <w:szCs w:val="24"/>
              </w:rPr>
            </w:pPr>
            <w:r w:rsidRPr="00690BE3">
              <w:rPr>
                <w:color w:val="000000"/>
                <w:sz w:val="24"/>
                <w:szCs w:val="24"/>
              </w:rPr>
              <w:t>Name of contact person.</w:t>
            </w:r>
            <w:r>
              <w:rPr>
                <w:color w:val="000000"/>
                <w:sz w:val="24"/>
                <w:szCs w:val="24"/>
              </w:rPr>
              <w:t xml:space="preserve"> ______________________</w:t>
            </w:r>
          </w:p>
          <w:p w14:paraId="0C839823" w14:textId="11F9E5E0" w:rsidR="00690BE3" w:rsidRPr="00690BE3" w:rsidRDefault="00690BE3" w:rsidP="00690BE3">
            <w:pPr>
              <w:widowControl/>
              <w:numPr>
                <w:ilvl w:val="0"/>
                <w:numId w:val="55"/>
              </w:numPr>
              <w:autoSpaceDE/>
              <w:autoSpaceDN/>
              <w:rPr>
                <w:color w:val="000000"/>
                <w:sz w:val="24"/>
                <w:szCs w:val="24"/>
              </w:rPr>
            </w:pPr>
            <w:r w:rsidRPr="00690BE3">
              <w:rPr>
                <w:color w:val="000000"/>
                <w:sz w:val="24"/>
                <w:szCs w:val="24"/>
              </w:rPr>
              <w:t>Email of contact person</w:t>
            </w:r>
            <w:r>
              <w:rPr>
                <w:color w:val="000000"/>
                <w:sz w:val="24"/>
                <w:szCs w:val="24"/>
              </w:rPr>
              <w:t>_______________________________</w:t>
            </w:r>
          </w:p>
        </w:tc>
      </w:tr>
      <w:tr w:rsidR="00690BE3" w:rsidRPr="00690BE3" w14:paraId="550B7F6F" w14:textId="77777777" w:rsidTr="00690BE3">
        <w:trPr>
          <w:jc w:val="center"/>
        </w:trPr>
        <w:tc>
          <w:tcPr>
            <w:tcW w:w="456" w:type="dxa"/>
            <w:tcBorders>
              <w:top w:val="single" w:sz="4" w:space="0" w:color="auto"/>
              <w:left w:val="single" w:sz="4" w:space="0" w:color="auto"/>
              <w:bottom w:val="single" w:sz="4" w:space="0" w:color="auto"/>
              <w:right w:val="single" w:sz="4" w:space="0" w:color="auto"/>
            </w:tcBorders>
            <w:hideMark/>
          </w:tcPr>
          <w:p w14:paraId="7BED1888" w14:textId="77777777" w:rsidR="00690BE3" w:rsidRPr="00690BE3" w:rsidRDefault="00690BE3" w:rsidP="00690BE3">
            <w:pPr>
              <w:rPr>
                <w:color w:val="000000"/>
                <w:sz w:val="24"/>
                <w:szCs w:val="24"/>
              </w:rPr>
            </w:pPr>
            <w:r w:rsidRPr="00690BE3">
              <w:rPr>
                <w:color w:val="000000"/>
                <w:sz w:val="24"/>
                <w:szCs w:val="24"/>
              </w:rPr>
              <w:t>6</w:t>
            </w:r>
          </w:p>
        </w:tc>
        <w:tc>
          <w:tcPr>
            <w:tcW w:w="3160" w:type="dxa"/>
            <w:tcBorders>
              <w:top w:val="single" w:sz="4" w:space="0" w:color="auto"/>
              <w:left w:val="single" w:sz="4" w:space="0" w:color="auto"/>
              <w:bottom w:val="single" w:sz="4" w:space="0" w:color="auto"/>
              <w:right w:val="single" w:sz="4" w:space="0" w:color="auto"/>
            </w:tcBorders>
            <w:hideMark/>
          </w:tcPr>
          <w:p w14:paraId="51D31364" w14:textId="77777777" w:rsidR="00690BE3" w:rsidRPr="00690BE3" w:rsidRDefault="00690BE3" w:rsidP="00690BE3">
            <w:pPr>
              <w:rPr>
                <w:color w:val="000000"/>
                <w:sz w:val="24"/>
                <w:szCs w:val="24"/>
              </w:rPr>
            </w:pPr>
            <w:r w:rsidRPr="00690BE3">
              <w:rPr>
                <w:sz w:val="24"/>
                <w:szCs w:val="24"/>
              </w:rPr>
              <w:t>Current Trade License Registration Number and Expiring date</w:t>
            </w:r>
          </w:p>
        </w:tc>
        <w:tc>
          <w:tcPr>
            <w:tcW w:w="5289" w:type="dxa"/>
            <w:tcBorders>
              <w:top w:val="single" w:sz="4" w:space="0" w:color="auto"/>
              <w:left w:val="single" w:sz="4" w:space="0" w:color="auto"/>
              <w:bottom w:val="single" w:sz="4" w:space="0" w:color="auto"/>
              <w:right w:val="single" w:sz="4" w:space="0" w:color="auto"/>
            </w:tcBorders>
          </w:tcPr>
          <w:p w14:paraId="299BB214" w14:textId="77777777" w:rsidR="00690BE3" w:rsidRPr="00690BE3" w:rsidRDefault="00690BE3" w:rsidP="00690BE3">
            <w:pPr>
              <w:rPr>
                <w:color w:val="000000"/>
                <w:sz w:val="24"/>
                <w:szCs w:val="24"/>
              </w:rPr>
            </w:pPr>
          </w:p>
        </w:tc>
      </w:tr>
      <w:tr w:rsidR="00690BE3" w:rsidRPr="00690BE3" w14:paraId="6490FBA8" w14:textId="77777777" w:rsidTr="00690BE3">
        <w:trPr>
          <w:jc w:val="center"/>
        </w:trPr>
        <w:tc>
          <w:tcPr>
            <w:tcW w:w="456" w:type="dxa"/>
            <w:tcBorders>
              <w:top w:val="single" w:sz="4" w:space="0" w:color="auto"/>
              <w:left w:val="single" w:sz="4" w:space="0" w:color="auto"/>
              <w:bottom w:val="single" w:sz="4" w:space="0" w:color="auto"/>
              <w:right w:val="single" w:sz="4" w:space="0" w:color="auto"/>
            </w:tcBorders>
            <w:hideMark/>
          </w:tcPr>
          <w:p w14:paraId="35249AD2" w14:textId="77777777" w:rsidR="00690BE3" w:rsidRPr="00690BE3" w:rsidRDefault="00690BE3" w:rsidP="00690BE3">
            <w:pPr>
              <w:rPr>
                <w:color w:val="000000"/>
                <w:sz w:val="24"/>
                <w:szCs w:val="24"/>
              </w:rPr>
            </w:pPr>
            <w:r w:rsidRPr="00690BE3">
              <w:rPr>
                <w:color w:val="000000"/>
                <w:sz w:val="24"/>
                <w:szCs w:val="24"/>
              </w:rPr>
              <w:t>7</w:t>
            </w:r>
          </w:p>
        </w:tc>
        <w:tc>
          <w:tcPr>
            <w:tcW w:w="3160" w:type="dxa"/>
            <w:tcBorders>
              <w:top w:val="single" w:sz="4" w:space="0" w:color="auto"/>
              <w:left w:val="single" w:sz="4" w:space="0" w:color="auto"/>
              <w:bottom w:val="single" w:sz="4" w:space="0" w:color="auto"/>
              <w:right w:val="single" w:sz="4" w:space="0" w:color="auto"/>
            </w:tcBorders>
            <w:hideMark/>
          </w:tcPr>
          <w:p w14:paraId="5854276E" w14:textId="77777777" w:rsidR="00690BE3" w:rsidRPr="00690BE3" w:rsidRDefault="00690BE3" w:rsidP="00690BE3">
            <w:pPr>
              <w:rPr>
                <w:sz w:val="24"/>
                <w:szCs w:val="24"/>
              </w:rPr>
            </w:pPr>
            <w:r w:rsidRPr="00690BE3">
              <w:rPr>
                <w:sz w:val="24"/>
                <w:szCs w:val="24"/>
              </w:rPr>
              <w:t>Name, country and full address (</w:t>
            </w:r>
            <w:r w:rsidRPr="00690BE3">
              <w:rPr>
                <w:i/>
                <w:sz w:val="24"/>
                <w:szCs w:val="24"/>
              </w:rPr>
              <w:t>postal and physical addresses, email, and telephone number</w:t>
            </w:r>
            <w:r w:rsidRPr="00690BE3">
              <w:rPr>
                <w:sz w:val="24"/>
                <w:szCs w:val="24"/>
              </w:rPr>
              <w:t xml:space="preserve">) of Registering Body/Agency </w:t>
            </w:r>
          </w:p>
        </w:tc>
        <w:tc>
          <w:tcPr>
            <w:tcW w:w="5289" w:type="dxa"/>
            <w:tcBorders>
              <w:top w:val="single" w:sz="4" w:space="0" w:color="auto"/>
              <w:left w:val="single" w:sz="4" w:space="0" w:color="auto"/>
              <w:bottom w:val="single" w:sz="4" w:space="0" w:color="auto"/>
              <w:right w:val="single" w:sz="4" w:space="0" w:color="auto"/>
            </w:tcBorders>
          </w:tcPr>
          <w:p w14:paraId="2F798931" w14:textId="77777777" w:rsidR="00690BE3" w:rsidRPr="00690BE3" w:rsidRDefault="00690BE3" w:rsidP="00690BE3">
            <w:pPr>
              <w:rPr>
                <w:color w:val="000000"/>
                <w:sz w:val="24"/>
                <w:szCs w:val="24"/>
              </w:rPr>
            </w:pPr>
          </w:p>
        </w:tc>
      </w:tr>
      <w:tr w:rsidR="00690BE3" w:rsidRPr="00690BE3" w14:paraId="5082044F" w14:textId="77777777" w:rsidTr="00690BE3">
        <w:trPr>
          <w:jc w:val="center"/>
        </w:trPr>
        <w:tc>
          <w:tcPr>
            <w:tcW w:w="456" w:type="dxa"/>
            <w:tcBorders>
              <w:top w:val="single" w:sz="4" w:space="0" w:color="auto"/>
              <w:left w:val="single" w:sz="4" w:space="0" w:color="auto"/>
              <w:bottom w:val="single" w:sz="4" w:space="0" w:color="auto"/>
              <w:right w:val="single" w:sz="4" w:space="0" w:color="auto"/>
            </w:tcBorders>
            <w:hideMark/>
          </w:tcPr>
          <w:p w14:paraId="29135A96" w14:textId="77777777" w:rsidR="00690BE3" w:rsidRPr="00690BE3" w:rsidRDefault="00690BE3" w:rsidP="00690BE3">
            <w:pPr>
              <w:rPr>
                <w:color w:val="000000"/>
                <w:sz w:val="24"/>
                <w:szCs w:val="24"/>
              </w:rPr>
            </w:pPr>
            <w:r w:rsidRPr="00690BE3">
              <w:rPr>
                <w:color w:val="000000"/>
                <w:sz w:val="24"/>
                <w:szCs w:val="24"/>
              </w:rPr>
              <w:t>8</w:t>
            </w:r>
          </w:p>
        </w:tc>
        <w:tc>
          <w:tcPr>
            <w:tcW w:w="3160" w:type="dxa"/>
            <w:tcBorders>
              <w:top w:val="single" w:sz="4" w:space="0" w:color="auto"/>
              <w:left w:val="single" w:sz="4" w:space="0" w:color="auto"/>
              <w:bottom w:val="single" w:sz="4" w:space="0" w:color="auto"/>
              <w:right w:val="single" w:sz="4" w:space="0" w:color="auto"/>
            </w:tcBorders>
            <w:hideMark/>
          </w:tcPr>
          <w:p w14:paraId="6686FE50" w14:textId="77777777" w:rsidR="00690BE3" w:rsidRPr="00690BE3" w:rsidRDefault="00690BE3" w:rsidP="00690BE3">
            <w:pPr>
              <w:rPr>
                <w:color w:val="000000"/>
                <w:sz w:val="24"/>
                <w:szCs w:val="24"/>
              </w:rPr>
            </w:pPr>
            <w:r w:rsidRPr="00690BE3">
              <w:rPr>
                <w:sz w:val="24"/>
                <w:szCs w:val="24"/>
              </w:rPr>
              <w:t>Description of Nature of Business</w:t>
            </w:r>
          </w:p>
        </w:tc>
        <w:tc>
          <w:tcPr>
            <w:tcW w:w="5289" w:type="dxa"/>
            <w:tcBorders>
              <w:top w:val="single" w:sz="4" w:space="0" w:color="auto"/>
              <w:left w:val="single" w:sz="4" w:space="0" w:color="auto"/>
              <w:bottom w:val="single" w:sz="4" w:space="0" w:color="auto"/>
              <w:right w:val="single" w:sz="4" w:space="0" w:color="auto"/>
            </w:tcBorders>
          </w:tcPr>
          <w:p w14:paraId="63D72A63" w14:textId="77777777" w:rsidR="00690BE3" w:rsidRPr="00690BE3" w:rsidRDefault="00690BE3" w:rsidP="00690BE3">
            <w:pPr>
              <w:rPr>
                <w:color w:val="000000"/>
                <w:sz w:val="24"/>
                <w:szCs w:val="24"/>
              </w:rPr>
            </w:pPr>
          </w:p>
        </w:tc>
      </w:tr>
      <w:tr w:rsidR="00690BE3" w:rsidRPr="00690BE3" w14:paraId="78A46604" w14:textId="77777777" w:rsidTr="00690BE3">
        <w:trPr>
          <w:jc w:val="center"/>
        </w:trPr>
        <w:tc>
          <w:tcPr>
            <w:tcW w:w="456" w:type="dxa"/>
            <w:tcBorders>
              <w:top w:val="single" w:sz="4" w:space="0" w:color="auto"/>
              <w:left w:val="single" w:sz="4" w:space="0" w:color="auto"/>
              <w:bottom w:val="single" w:sz="4" w:space="0" w:color="auto"/>
              <w:right w:val="single" w:sz="4" w:space="0" w:color="auto"/>
            </w:tcBorders>
            <w:hideMark/>
          </w:tcPr>
          <w:p w14:paraId="26EC3D91" w14:textId="77777777" w:rsidR="00690BE3" w:rsidRPr="00690BE3" w:rsidRDefault="00690BE3" w:rsidP="00690BE3">
            <w:pPr>
              <w:rPr>
                <w:color w:val="000000"/>
                <w:sz w:val="24"/>
                <w:szCs w:val="24"/>
              </w:rPr>
            </w:pPr>
            <w:r w:rsidRPr="00690BE3">
              <w:rPr>
                <w:color w:val="000000"/>
                <w:sz w:val="24"/>
                <w:szCs w:val="24"/>
              </w:rPr>
              <w:t>9</w:t>
            </w:r>
          </w:p>
        </w:tc>
        <w:tc>
          <w:tcPr>
            <w:tcW w:w="3160" w:type="dxa"/>
            <w:tcBorders>
              <w:top w:val="single" w:sz="4" w:space="0" w:color="auto"/>
              <w:left w:val="single" w:sz="4" w:space="0" w:color="auto"/>
              <w:bottom w:val="single" w:sz="4" w:space="0" w:color="auto"/>
              <w:right w:val="single" w:sz="4" w:space="0" w:color="auto"/>
            </w:tcBorders>
            <w:hideMark/>
          </w:tcPr>
          <w:p w14:paraId="5002A89C" w14:textId="77777777" w:rsidR="00690BE3" w:rsidRPr="00690BE3" w:rsidRDefault="00690BE3" w:rsidP="00690BE3">
            <w:pPr>
              <w:rPr>
                <w:color w:val="000000"/>
                <w:sz w:val="24"/>
                <w:szCs w:val="24"/>
              </w:rPr>
            </w:pPr>
            <w:r w:rsidRPr="00690BE3">
              <w:rPr>
                <w:sz w:val="24"/>
                <w:szCs w:val="24"/>
              </w:rPr>
              <w:t>Maximum value of business which the Tenderer handles.</w:t>
            </w:r>
          </w:p>
        </w:tc>
        <w:tc>
          <w:tcPr>
            <w:tcW w:w="5289" w:type="dxa"/>
            <w:tcBorders>
              <w:top w:val="single" w:sz="4" w:space="0" w:color="auto"/>
              <w:left w:val="single" w:sz="4" w:space="0" w:color="auto"/>
              <w:bottom w:val="single" w:sz="4" w:space="0" w:color="auto"/>
              <w:right w:val="single" w:sz="4" w:space="0" w:color="auto"/>
            </w:tcBorders>
          </w:tcPr>
          <w:p w14:paraId="110B46B6" w14:textId="77777777" w:rsidR="00690BE3" w:rsidRPr="00690BE3" w:rsidRDefault="00690BE3" w:rsidP="00690BE3">
            <w:pPr>
              <w:rPr>
                <w:color w:val="000000"/>
                <w:sz w:val="24"/>
                <w:szCs w:val="24"/>
              </w:rPr>
            </w:pPr>
          </w:p>
        </w:tc>
      </w:tr>
      <w:tr w:rsidR="00690BE3" w:rsidRPr="00690BE3" w14:paraId="5DDC4FE4" w14:textId="77777777" w:rsidTr="00690BE3">
        <w:trPr>
          <w:jc w:val="center"/>
        </w:trPr>
        <w:tc>
          <w:tcPr>
            <w:tcW w:w="456" w:type="dxa"/>
            <w:tcBorders>
              <w:top w:val="single" w:sz="4" w:space="0" w:color="auto"/>
              <w:left w:val="single" w:sz="4" w:space="0" w:color="auto"/>
              <w:bottom w:val="single" w:sz="4" w:space="0" w:color="auto"/>
              <w:right w:val="single" w:sz="4" w:space="0" w:color="auto"/>
            </w:tcBorders>
            <w:hideMark/>
          </w:tcPr>
          <w:p w14:paraId="55EAA69B" w14:textId="77777777" w:rsidR="00690BE3" w:rsidRPr="00690BE3" w:rsidRDefault="00690BE3" w:rsidP="00690BE3">
            <w:pPr>
              <w:rPr>
                <w:color w:val="000000"/>
                <w:sz w:val="24"/>
                <w:szCs w:val="24"/>
              </w:rPr>
            </w:pPr>
            <w:r w:rsidRPr="00690BE3">
              <w:rPr>
                <w:color w:val="000000"/>
                <w:sz w:val="24"/>
                <w:szCs w:val="24"/>
              </w:rPr>
              <w:t>10</w:t>
            </w:r>
          </w:p>
        </w:tc>
        <w:tc>
          <w:tcPr>
            <w:tcW w:w="3160" w:type="dxa"/>
            <w:tcBorders>
              <w:top w:val="single" w:sz="4" w:space="0" w:color="auto"/>
              <w:left w:val="single" w:sz="4" w:space="0" w:color="auto"/>
              <w:bottom w:val="single" w:sz="4" w:space="0" w:color="auto"/>
              <w:right w:val="single" w:sz="4" w:space="0" w:color="auto"/>
            </w:tcBorders>
            <w:hideMark/>
          </w:tcPr>
          <w:p w14:paraId="26066B97" w14:textId="77777777" w:rsidR="00690BE3" w:rsidRPr="00690BE3" w:rsidRDefault="00690BE3" w:rsidP="00690BE3">
            <w:pPr>
              <w:spacing w:after="200" w:line="276" w:lineRule="auto"/>
              <w:contextualSpacing/>
              <w:rPr>
                <w:sz w:val="24"/>
                <w:szCs w:val="24"/>
              </w:rPr>
            </w:pPr>
            <w:r w:rsidRPr="00690BE3">
              <w:rPr>
                <w:sz w:val="24"/>
                <w:szCs w:val="24"/>
              </w:rPr>
              <w:t>State if Tenders Company is listed in stock exchange, give name and full address (</w:t>
            </w:r>
            <w:r w:rsidRPr="00690BE3">
              <w:rPr>
                <w:i/>
                <w:sz w:val="24"/>
                <w:szCs w:val="24"/>
              </w:rPr>
              <w:t>postal and physical addresses, email, and telephone number</w:t>
            </w:r>
            <w:r w:rsidRPr="00690BE3">
              <w:rPr>
                <w:sz w:val="24"/>
                <w:szCs w:val="24"/>
              </w:rPr>
              <w:t xml:space="preserve">) of  </w:t>
            </w:r>
          </w:p>
          <w:p w14:paraId="5F5A4D2E" w14:textId="77777777" w:rsidR="00690BE3" w:rsidRPr="00690BE3" w:rsidRDefault="00690BE3" w:rsidP="00690BE3">
            <w:pPr>
              <w:rPr>
                <w:sz w:val="24"/>
                <w:szCs w:val="24"/>
              </w:rPr>
            </w:pPr>
            <w:r w:rsidRPr="00690BE3">
              <w:rPr>
                <w:sz w:val="24"/>
                <w:szCs w:val="24"/>
              </w:rPr>
              <w:t>state which stock exchange</w:t>
            </w:r>
          </w:p>
        </w:tc>
        <w:tc>
          <w:tcPr>
            <w:tcW w:w="5289" w:type="dxa"/>
            <w:tcBorders>
              <w:top w:val="single" w:sz="4" w:space="0" w:color="auto"/>
              <w:left w:val="single" w:sz="4" w:space="0" w:color="auto"/>
              <w:bottom w:val="single" w:sz="4" w:space="0" w:color="auto"/>
              <w:right w:val="single" w:sz="4" w:space="0" w:color="auto"/>
            </w:tcBorders>
          </w:tcPr>
          <w:p w14:paraId="264FC8EF" w14:textId="77777777" w:rsidR="00690BE3" w:rsidRPr="00690BE3" w:rsidRDefault="00690BE3" w:rsidP="00690BE3">
            <w:pPr>
              <w:rPr>
                <w:color w:val="000000"/>
                <w:sz w:val="24"/>
                <w:szCs w:val="24"/>
              </w:rPr>
            </w:pPr>
          </w:p>
        </w:tc>
      </w:tr>
    </w:tbl>
    <w:p w14:paraId="67F1BA36" w14:textId="77777777" w:rsidR="00690BE3" w:rsidRPr="00690BE3" w:rsidRDefault="00690BE3" w:rsidP="00690BE3">
      <w:pPr>
        <w:rPr>
          <w:b/>
          <w:sz w:val="24"/>
          <w:szCs w:val="24"/>
        </w:rPr>
      </w:pPr>
    </w:p>
    <w:p w14:paraId="3F81A865" w14:textId="77777777" w:rsidR="00690BE3" w:rsidRPr="00690BE3" w:rsidRDefault="00690BE3" w:rsidP="00690BE3">
      <w:pPr>
        <w:rPr>
          <w:b/>
          <w:sz w:val="24"/>
          <w:szCs w:val="24"/>
        </w:rPr>
      </w:pPr>
    </w:p>
    <w:p w14:paraId="6C26116A" w14:textId="77777777" w:rsidR="00690BE3" w:rsidRPr="00690BE3" w:rsidRDefault="00690BE3" w:rsidP="00690BE3">
      <w:pPr>
        <w:spacing w:before="1"/>
        <w:ind w:left="844"/>
        <w:rPr>
          <w:b/>
          <w:sz w:val="24"/>
          <w:szCs w:val="24"/>
        </w:rPr>
      </w:pPr>
      <w:r w:rsidRPr="00690BE3">
        <w:rPr>
          <w:b/>
          <w:color w:val="231F20"/>
          <w:sz w:val="24"/>
          <w:szCs w:val="24"/>
          <w:u w:val="single" w:color="231F20"/>
        </w:rPr>
        <w:t>General and Speciﬁc Details</w:t>
      </w:r>
    </w:p>
    <w:p w14:paraId="0B7710D6" w14:textId="77777777" w:rsidR="00690BE3" w:rsidRPr="00690BE3" w:rsidRDefault="00690BE3" w:rsidP="00690BE3">
      <w:pPr>
        <w:numPr>
          <w:ilvl w:val="1"/>
          <w:numId w:val="54"/>
        </w:numPr>
        <w:tabs>
          <w:tab w:val="left" w:pos="1964"/>
          <w:tab w:val="left" w:pos="1965"/>
        </w:tabs>
        <w:spacing w:before="185"/>
        <w:ind w:left="1964"/>
        <w:rPr>
          <w:color w:val="231F20"/>
          <w:sz w:val="24"/>
          <w:szCs w:val="24"/>
        </w:rPr>
      </w:pPr>
      <w:r w:rsidRPr="00690BE3">
        <w:rPr>
          <w:b/>
          <w:color w:val="231F20"/>
          <w:sz w:val="24"/>
          <w:szCs w:val="24"/>
        </w:rPr>
        <w:t xml:space="preserve">Sole </w:t>
      </w:r>
      <w:r w:rsidRPr="00690BE3">
        <w:rPr>
          <w:b/>
          <w:color w:val="231F20"/>
          <w:spacing w:val="-3"/>
          <w:sz w:val="24"/>
          <w:szCs w:val="24"/>
        </w:rPr>
        <w:t xml:space="preserve">Proprietor, </w:t>
      </w:r>
      <w:r w:rsidRPr="00690BE3">
        <w:rPr>
          <w:color w:val="231F20"/>
          <w:sz w:val="24"/>
          <w:szCs w:val="24"/>
        </w:rPr>
        <w:t>provide the following details.</w:t>
      </w:r>
    </w:p>
    <w:p w14:paraId="71CDA8FF" w14:textId="77777777" w:rsidR="00690BE3" w:rsidRPr="00690BE3" w:rsidRDefault="00690BE3" w:rsidP="00690BE3">
      <w:pPr>
        <w:tabs>
          <w:tab w:val="left" w:pos="6419"/>
          <w:tab w:val="left" w:pos="7091"/>
          <w:tab w:val="left" w:pos="11141"/>
          <w:tab w:val="left" w:pos="11177"/>
        </w:tabs>
        <w:spacing w:before="113" w:line="345" w:lineRule="auto"/>
        <w:ind w:left="1964" w:right="725" w:hanging="1"/>
        <w:rPr>
          <w:sz w:val="24"/>
          <w:szCs w:val="24"/>
        </w:rPr>
      </w:pPr>
      <w:r w:rsidRPr="00690BE3">
        <w:rPr>
          <w:color w:val="231F20"/>
          <w:sz w:val="24"/>
          <w:szCs w:val="24"/>
        </w:rPr>
        <w:t>Name in full</w:t>
      </w:r>
      <w:r w:rsidRPr="00690BE3">
        <w:rPr>
          <w:color w:val="231F20"/>
          <w:sz w:val="24"/>
          <w:szCs w:val="24"/>
          <w:u w:val="single" w:color="221E1F"/>
        </w:rPr>
        <w:tab/>
      </w:r>
      <w:r w:rsidRPr="00690BE3">
        <w:rPr>
          <w:color w:val="231F20"/>
          <w:sz w:val="24"/>
          <w:szCs w:val="24"/>
          <w:u w:val="single" w:color="221E1F"/>
        </w:rPr>
        <w:tab/>
      </w:r>
      <w:r w:rsidRPr="00690BE3">
        <w:rPr>
          <w:color w:val="231F20"/>
          <w:sz w:val="24"/>
          <w:szCs w:val="24"/>
        </w:rPr>
        <w:t>Age</w:t>
      </w:r>
      <w:r w:rsidRPr="00690BE3">
        <w:rPr>
          <w:color w:val="231F20"/>
          <w:sz w:val="24"/>
          <w:szCs w:val="24"/>
          <w:u w:val="single" w:color="221E1F"/>
        </w:rPr>
        <w:tab/>
      </w:r>
      <w:r w:rsidRPr="00690BE3">
        <w:rPr>
          <w:color w:val="231F20"/>
          <w:sz w:val="24"/>
          <w:szCs w:val="24"/>
          <w:u w:val="single" w:color="221E1F"/>
        </w:rPr>
        <w:tab/>
      </w:r>
      <w:r w:rsidRPr="00690BE3">
        <w:rPr>
          <w:color w:val="231F20"/>
          <w:sz w:val="24"/>
          <w:szCs w:val="24"/>
        </w:rPr>
        <w:t xml:space="preserve"> Nationality</w:t>
      </w:r>
      <w:r w:rsidRPr="00690BE3">
        <w:rPr>
          <w:color w:val="231F20"/>
          <w:sz w:val="24"/>
          <w:szCs w:val="24"/>
          <w:u w:val="single" w:color="221E1F"/>
        </w:rPr>
        <w:tab/>
      </w:r>
      <w:r w:rsidRPr="00690BE3">
        <w:rPr>
          <w:color w:val="231F20"/>
          <w:sz w:val="24"/>
          <w:szCs w:val="24"/>
        </w:rPr>
        <w:t>Country of Origin</w:t>
      </w:r>
      <w:r w:rsidRPr="00690BE3">
        <w:rPr>
          <w:color w:val="231F20"/>
          <w:sz w:val="24"/>
          <w:szCs w:val="24"/>
          <w:u w:val="single" w:color="221E1F"/>
        </w:rPr>
        <w:tab/>
      </w:r>
      <w:r w:rsidRPr="00690BE3">
        <w:rPr>
          <w:color w:val="231F20"/>
          <w:sz w:val="24"/>
          <w:szCs w:val="24"/>
          <w:u w:val="single" w:color="221E1F"/>
        </w:rPr>
        <w:tab/>
      </w:r>
      <w:r w:rsidRPr="00690BE3">
        <w:rPr>
          <w:color w:val="231F20"/>
          <w:sz w:val="24"/>
          <w:szCs w:val="24"/>
        </w:rPr>
        <w:t xml:space="preserve"> Citizenship </w:t>
      </w:r>
      <w:r w:rsidRPr="00690BE3">
        <w:rPr>
          <w:color w:val="231F20"/>
          <w:sz w:val="24"/>
          <w:szCs w:val="24"/>
          <w:u w:val="single" w:color="221E1F"/>
        </w:rPr>
        <w:tab/>
      </w:r>
      <w:r w:rsidRPr="00690BE3">
        <w:rPr>
          <w:color w:val="231F20"/>
          <w:sz w:val="24"/>
          <w:szCs w:val="24"/>
          <w:u w:val="single" w:color="221E1F"/>
        </w:rPr>
        <w:tab/>
      </w:r>
      <w:r w:rsidRPr="00690BE3">
        <w:rPr>
          <w:color w:val="231F20"/>
          <w:sz w:val="24"/>
          <w:szCs w:val="24"/>
          <w:u w:val="single" w:color="221E1F"/>
        </w:rPr>
        <w:lastRenderedPageBreak/>
        <w:tab/>
      </w:r>
    </w:p>
    <w:p w14:paraId="79D934DF" w14:textId="77777777" w:rsidR="00690BE3" w:rsidRPr="00690BE3" w:rsidRDefault="00690BE3" w:rsidP="00690BE3">
      <w:pPr>
        <w:numPr>
          <w:ilvl w:val="1"/>
          <w:numId w:val="54"/>
        </w:numPr>
        <w:tabs>
          <w:tab w:val="left" w:pos="1964"/>
          <w:tab w:val="left" w:pos="1965"/>
        </w:tabs>
        <w:spacing w:before="185"/>
        <w:ind w:left="1964"/>
        <w:rPr>
          <w:sz w:val="24"/>
          <w:szCs w:val="24"/>
        </w:rPr>
      </w:pPr>
      <w:r w:rsidRPr="00690BE3">
        <w:rPr>
          <w:b/>
          <w:color w:val="231F20"/>
          <w:sz w:val="24"/>
          <w:szCs w:val="24"/>
        </w:rPr>
        <w:tab/>
        <w:t xml:space="preserve">Partnership, </w:t>
      </w:r>
      <w:r w:rsidRPr="00690BE3">
        <w:rPr>
          <w:color w:val="231F20"/>
          <w:sz w:val="24"/>
          <w:szCs w:val="24"/>
        </w:rPr>
        <w:t>provide the following details.</w:t>
      </w:r>
    </w:p>
    <w:p w14:paraId="1CCE4121" w14:textId="77777777" w:rsidR="00690BE3" w:rsidRPr="00690BE3" w:rsidRDefault="00690BE3" w:rsidP="00690BE3">
      <w:pPr>
        <w:rPr>
          <w:sz w:val="24"/>
          <w:szCs w:val="24"/>
        </w:rPr>
      </w:pPr>
    </w:p>
    <w:p w14:paraId="2FA55B0B" w14:textId="77777777" w:rsidR="00690BE3" w:rsidRPr="00690BE3" w:rsidRDefault="00690BE3" w:rsidP="00690BE3">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990"/>
        <w:gridCol w:w="1912"/>
        <w:gridCol w:w="1422"/>
        <w:gridCol w:w="2160"/>
      </w:tblGrid>
      <w:tr w:rsidR="00690BE3" w:rsidRPr="00690BE3" w14:paraId="18F6027F" w14:textId="77777777" w:rsidTr="00F656A7">
        <w:trPr>
          <w:jc w:val="center"/>
        </w:trPr>
        <w:tc>
          <w:tcPr>
            <w:tcW w:w="421" w:type="dxa"/>
            <w:tcBorders>
              <w:top w:val="single" w:sz="4" w:space="0" w:color="auto"/>
              <w:left w:val="single" w:sz="4" w:space="0" w:color="auto"/>
              <w:bottom w:val="single" w:sz="4" w:space="0" w:color="auto"/>
              <w:right w:val="single" w:sz="4" w:space="0" w:color="auto"/>
            </w:tcBorders>
            <w:shd w:val="clear" w:color="auto" w:fill="E7E6E6"/>
          </w:tcPr>
          <w:p w14:paraId="75A2767B" w14:textId="77777777" w:rsidR="00690BE3" w:rsidRPr="00690BE3" w:rsidRDefault="00690BE3" w:rsidP="00690BE3">
            <w:pPr>
              <w:rPr>
                <w:b/>
                <w:sz w:val="24"/>
                <w:szCs w:val="24"/>
              </w:rPr>
            </w:pPr>
          </w:p>
        </w:tc>
        <w:tc>
          <w:tcPr>
            <w:tcW w:w="2990" w:type="dxa"/>
            <w:tcBorders>
              <w:top w:val="single" w:sz="4" w:space="0" w:color="auto"/>
              <w:left w:val="single" w:sz="4" w:space="0" w:color="auto"/>
              <w:bottom w:val="single" w:sz="4" w:space="0" w:color="auto"/>
              <w:right w:val="single" w:sz="4" w:space="0" w:color="auto"/>
            </w:tcBorders>
            <w:shd w:val="clear" w:color="auto" w:fill="E7E6E6"/>
            <w:hideMark/>
          </w:tcPr>
          <w:p w14:paraId="74A84371" w14:textId="77777777" w:rsidR="00690BE3" w:rsidRPr="00690BE3" w:rsidRDefault="00690BE3" w:rsidP="00690BE3">
            <w:pPr>
              <w:rPr>
                <w:b/>
                <w:sz w:val="24"/>
                <w:szCs w:val="24"/>
              </w:rPr>
            </w:pPr>
            <w:r w:rsidRPr="00690BE3">
              <w:rPr>
                <w:b/>
                <w:sz w:val="24"/>
                <w:szCs w:val="24"/>
              </w:rPr>
              <w:t>Names of Partners</w:t>
            </w:r>
          </w:p>
        </w:tc>
        <w:tc>
          <w:tcPr>
            <w:tcW w:w="1912" w:type="dxa"/>
            <w:tcBorders>
              <w:top w:val="single" w:sz="4" w:space="0" w:color="auto"/>
              <w:left w:val="single" w:sz="4" w:space="0" w:color="auto"/>
              <w:bottom w:val="single" w:sz="4" w:space="0" w:color="auto"/>
              <w:right w:val="single" w:sz="4" w:space="0" w:color="auto"/>
            </w:tcBorders>
            <w:shd w:val="clear" w:color="auto" w:fill="E7E6E6"/>
            <w:hideMark/>
          </w:tcPr>
          <w:p w14:paraId="76304281" w14:textId="77777777" w:rsidR="00690BE3" w:rsidRPr="00690BE3" w:rsidRDefault="00690BE3" w:rsidP="00690BE3">
            <w:pPr>
              <w:rPr>
                <w:b/>
                <w:sz w:val="24"/>
                <w:szCs w:val="24"/>
              </w:rPr>
            </w:pPr>
            <w:r w:rsidRPr="00690BE3">
              <w:rPr>
                <w:b/>
                <w:sz w:val="24"/>
                <w:szCs w:val="24"/>
              </w:rPr>
              <w:t>Nationality</w:t>
            </w:r>
          </w:p>
        </w:tc>
        <w:tc>
          <w:tcPr>
            <w:tcW w:w="1422" w:type="dxa"/>
            <w:tcBorders>
              <w:top w:val="single" w:sz="4" w:space="0" w:color="auto"/>
              <w:left w:val="single" w:sz="4" w:space="0" w:color="auto"/>
              <w:bottom w:val="single" w:sz="4" w:space="0" w:color="auto"/>
              <w:right w:val="single" w:sz="4" w:space="0" w:color="auto"/>
            </w:tcBorders>
            <w:shd w:val="clear" w:color="auto" w:fill="E7E6E6"/>
            <w:hideMark/>
          </w:tcPr>
          <w:p w14:paraId="347443D4" w14:textId="77777777" w:rsidR="00690BE3" w:rsidRPr="00690BE3" w:rsidRDefault="00690BE3" w:rsidP="00690BE3">
            <w:pPr>
              <w:rPr>
                <w:b/>
                <w:sz w:val="24"/>
                <w:szCs w:val="24"/>
              </w:rPr>
            </w:pPr>
            <w:r w:rsidRPr="00690BE3">
              <w:rPr>
                <w:b/>
                <w:sz w:val="24"/>
                <w:szCs w:val="24"/>
              </w:rPr>
              <w:t>Citizenship</w:t>
            </w:r>
          </w:p>
        </w:tc>
        <w:tc>
          <w:tcPr>
            <w:tcW w:w="2160" w:type="dxa"/>
            <w:tcBorders>
              <w:top w:val="single" w:sz="4" w:space="0" w:color="auto"/>
              <w:left w:val="single" w:sz="4" w:space="0" w:color="auto"/>
              <w:bottom w:val="single" w:sz="4" w:space="0" w:color="auto"/>
              <w:right w:val="single" w:sz="4" w:space="0" w:color="auto"/>
            </w:tcBorders>
            <w:shd w:val="clear" w:color="auto" w:fill="E7E6E6"/>
            <w:hideMark/>
          </w:tcPr>
          <w:p w14:paraId="6B5AE452" w14:textId="77777777" w:rsidR="00690BE3" w:rsidRPr="00690BE3" w:rsidRDefault="00690BE3" w:rsidP="00690BE3">
            <w:pPr>
              <w:rPr>
                <w:b/>
                <w:sz w:val="24"/>
                <w:szCs w:val="24"/>
              </w:rPr>
            </w:pPr>
            <w:r w:rsidRPr="00690BE3">
              <w:rPr>
                <w:b/>
                <w:sz w:val="24"/>
                <w:szCs w:val="24"/>
              </w:rPr>
              <w:t>% Shares owned</w:t>
            </w:r>
          </w:p>
        </w:tc>
      </w:tr>
      <w:tr w:rsidR="00690BE3" w:rsidRPr="00690BE3" w14:paraId="6D104DAE" w14:textId="77777777" w:rsidTr="00F656A7">
        <w:trPr>
          <w:jc w:val="center"/>
        </w:trPr>
        <w:tc>
          <w:tcPr>
            <w:tcW w:w="421" w:type="dxa"/>
            <w:tcBorders>
              <w:top w:val="single" w:sz="4" w:space="0" w:color="auto"/>
              <w:left w:val="single" w:sz="4" w:space="0" w:color="auto"/>
              <w:bottom w:val="single" w:sz="4" w:space="0" w:color="auto"/>
              <w:right w:val="single" w:sz="4" w:space="0" w:color="auto"/>
            </w:tcBorders>
            <w:hideMark/>
          </w:tcPr>
          <w:p w14:paraId="30CA7A69" w14:textId="77777777" w:rsidR="00690BE3" w:rsidRPr="00690BE3" w:rsidRDefault="00690BE3" w:rsidP="00690BE3">
            <w:pPr>
              <w:rPr>
                <w:sz w:val="24"/>
                <w:szCs w:val="24"/>
              </w:rPr>
            </w:pPr>
            <w:r w:rsidRPr="00690BE3">
              <w:rPr>
                <w:sz w:val="24"/>
                <w:szCs w:val="24"/>
              </w:rPr>
              <w:t>1</w:t>
            </w:r>
          </w:p>
        </w:tc>
        <w:tc>
          <w:tcPr>
            <w:tcW w:w="2990" w:type="dxa"/>
            <w:tcBorders>
              <w:top w:val="single" w:sz="4" w:space="0" w:color="auto"/>
              <w:left w:val="single" w:sz="4" w:space="0" w:color="auto"/>
              <w:bottom w:val="single" w:sz="4" w:space="0" w:color="auto"/>
              <w:right w:val="single" w:sz="4" w:space="0" w:color="auto"/>
            </w:tcBorders>
          </w:tcPr>
          <w:p w14:paraId="62C6D16E" w14:textId="77777777" w:rsidR="00690BE3" w:rsidRPr="00690BE3" w:rsidRDefault="00690BE3" w:rsidP="00690BE3">
            <w:pPr>
              <w:rPr>
                <w:sz w:val="24"/>
                <w:szCs w:val="24"/>
              </w:rPr>
            </w:pPr>
          </w:p>
          <w:p w14:paraId="005D4726" w14:textId="77777777" w:rsidR="00690BE3" w:rsidRPr="00690BE3" w:rsidRDefault="00690BE3" w:rsidP="00690BE3">
            <w:pPr>
              <w:rPr>
                <w:sz w:val="24"/>
                <w:szCs w:val="24"/>
              </w:rPr>
            </w:pPr>
          </w:p>
        </w:tc>
        <w:tc>
          <w:tcPr>
            <w:tcW w:w="1912" w:type="dxa"/>
            <w:tcBorders>
              <w:top w:val="single" w:sz="4" w:space="0" w:color="auto"/>
              <w:left w:val="single" w:sz="4" w:space="0" w:color="auto"/>
              <w:bottom w:val="single" w:sz="4" w:space="0" w:color="auto"/>
              <w:right w:val="single" w:sz="4" w:space="0" w:color="auto"/>
            </w:tcBorders>
          </w:tcPr>
          <w:p w14:paraId="157F3CA6" w14:textId="77777777" w:rsidR="00690BE3" w:rsidRPr="00690BE3" w:rsidRDefault="00690BE3" w:rsidP="00690BE3">
            <w:pPr>
              <w:rPr>
                <w:sz w:val="24"/>
                <w:szCs w:val="24"/>
              </w:rPr>
            </w:pPr>
          </w:p>
        </w:tc>
        <w:tc>
          <w:tcPr>
            <w:tcW w:w="1422" w:type="dxa"/>
            <w:tcBorders>
              <w:top w:val="single" w:sz="4" w:space="0" w:color="auto"/>
              <w:left w:val="single" w:sz="4" w:space="0" w:color="auto"/>
              <w:bottom w:val="single" w:sz="4" w:space="0" w:color="auto"/>
              <w:right w:val="single" w:sz="4" w:space="0" w:color="auto"/>
            </w:tcBorders>
          </w:tcPr>
          <w:p w14:paraId="4D46567E" w14:textId="77777777" w:rsidR="00690BE3" w:rsidRPr="00690BE3" w:rsidRDefault="00690BE3" w:rsidP="00690BE3">
            <w:pPr>
              <w:rPr>
                <w:sz w:val="24"/>
                <w:szCs w:val="24"/>
              </w:rPr>
            </w:pPr>
          </w:p>
        </w:tc>
        <w:tc>
          <w:tcPr>
            <w:tcW w:w="2160" w:type="dxa"/>
            <w:tcBorders>
              <w:top w:val="single" w:sz="4" w:space="0" w:color="auto"/>
              <w:left w:val="single" w:sz="4" w:space="0" w:color="auto"/>
              <w:bottom w:val="single" w:sz="4" w:space="0" w:color="auto"/>
              <w:right w:val="single" w:sz="4" w:space="0" w:color="auto"/>
            </w:tcBorders>
          </w:tcPr>
          <w:p w14:paraId="1E70EBBC" w14:textId="77777777" w:rsidR="00690BE3" w:rsidRPr="00690BE3" w:rsidRDefault="00690BE3" w:rsidP="00690BE3">
            <w:pPr>
              <w:rPr>
                <w:sz w:val="24"/>
                <w:szCs w:val="24"/>
              </w:rPr>
            </w:pPr>
          </w:p>
        </w:tc>
      </w:tr>
      <w:tr w:rsidR="00690BE3" w:rsidRPr="00690BE3" w14:paraId="0A3A1C55" w14:textId="77777777" w:rsidTr="00F656A7">
        <w:trPr>
          <w:jc w:val="center"/>
        </w:trPr>
        <w:tc>
          <w:tcPr>
            <w:tcW w:w="421" w:type="dxa"/>
            <w:tcBorders>
              <w:top w:val="single" w:sz="4" w:space="0" w:color="auto"/>
              <w:left w:val="single" w:sz="4" w:space="0" w:color="auto"/>
              <w:bottom w:val="single" w:sz="4" w:space="0" w:color="auto"/>
              <w:right w:val="single" w:sz="4" w:space="0" w:color="auto"/>
            </w:tcBorders>
            <w:hideMark/>
          </w:tcPr>
          <w:p w14:paraId="258109DE" w14:textId="77777777" w:rsidR="00690BE3" w:rsidRPr="00690BE3" w:rsidRDefault="00690BE3" w:rsidP="00690BE3">
            <w:pPr>
              <w:rPr>
                <w:sz w:val="24"/>
                <w:szCs w:val="24"/>
              </w:rPr>
            </w:pPr>
            <w:r w:rsidRPr="00690BE3">
              <w:rPr>
                <w:sz w:val="24"/>
                <w:szCs w:val="24"/>
              </w:rPr>
              <w:t>2</w:t>
            </w:r>
          </w:p>
        </w:tc>
        <w:tc>
          <w:tcPr>
            <w:tcW w:w="2990" w:type="dxa"/>
            <w:tcBorders>
              <w:top w:val="single" w:sz="4" w:space="0" w:color="auto"/>
              <w:left w:val="single" w:sz="4" w:space="0" w:color="auto"/>
              <w:bottom w:val="single" w:sz="4" w:space="0" w:color="auto"/>
              <w:right w:val="single" w:sz="4" w:space="0" w:color="auto"/>
            </w:tcBorders>
          </w:tcPr>
          <w:p w14:paraId="626454A6" w14:textId="77777777" w:rsidR="00690BE3" w:rsidRPr="00690BE3" w:rsidRDefault="00690BE3" w:rsidP="00690BE3">
            <w:pPr>
              <w:rPr>
                <w:sz w:val="24"/>
                <w:szCs w:val="24"/>
              </w:rPr>
            </w:pPr>
          </w:p>
          <w:p w14:paraId="3E105DB0" w14:textId="77777777" w:rsidR="00690BE3" w:rsidRPr="00690BE3" w:rsidRDefault="00690BE3" w:rsidP="00690BE3">
            <w:pPr>
              <w:rPr>
                <w:sz w:val="24"/>
                <w:szCs w:val="24"/>
              </w:rPr>
            </w:pPr>
          </w:p>
        </w:tc>
        <w:tc>
          <w:tcPr>
            <w:tcW w:w="1912" w:type="dxa"/>
            <w:tcBorders>
              <w:top w:val="single" w:sz="4" w:space="0" w:color="auto"/>
              <w:left w:val="single" w:sz="4" w:space="0" w:color="auto"/>
              <w:bottom w:val="single" w:sz="4" w:space="0" w:color="auto"/>
              <w:right w:val="single" w:sz="4" w:space="0" w:color="auto"/>
            </w:tcBorders>
          </w:tcPr>
          <w:p w14:paraId="14E70CAC" w14:textId="77777777" w:rsidR="00690BE3" w:rsidRPr="00690BE3" w:rsidRDefault="00690BE3" w:rsidP="00690BE3">
            <w:pPr>
              <w:rPr>
                <w:sz w:val="24"/>
                <w:szCs w:val="24"/>
              </w:rPr>
            </w:pPr>
          </w:p>
        </w:tc>
        <w:tc>
          <w:tcPr>
            <w:tcW w:w="1422" w:type="dxa"/>
            <w:tcBorders>
              <w:top w:val="single" w:sz="4" w:space="0" w:color="auto"/>
              <w:left w:val="single" w:sz="4" w:space="0" w:color="auto"/>
              <w:bottom w:val="single" w:sz="4" w:space="0" w:color="auto"/>
              <w:right w:val="single" w:sz="4" w:space="0" w:color="auto"/>
            </w:tcBorders>
          </w:tcPr>
          <w:p w14:paraId="7EDDCCE4" w14:textId="77777777" w:rsidR="00690BE3" w:rsidRPr="00690BE3" w:rsidRDefault="00690BE3" w:rsidP="00690BE3">
            <w:pPr>
              <w:rPr>
                <w:sz w:val="24"/>
                <w:szCs w:val="24"/>
              </w:rPr>
            </w:pPr>
          </w:p>
        </w:tc>
        <w:tc>
          <w:tcPr>
            <w:tcW w:w="2160" w:type="dxa"/>
            <w:tcBorders>
              <w:top w:val="single" w:sz="4" w:space="0" w:color="auto"/>
              <w:left w:val="single" w:sz="4" w:space="0" w:color="auto"/>
              <w:bottom w:val="single" w:sz="4" w:space="0" w:color="auto"/>
              <w:right w:val="single" w:sz="4" w:space="0" w:color="auto"/>
            </w:tcBorders>
          </w:tcPr>
          <w:p w14:paraId="1E0A3FB1" w14:textId="77777777" w:rsidR="00690BE3" w:rsidRPr="00690BE3" w:rsidRDefault="00690BE3" w:rsidP="00690BE3">
            <w:pPr>
              <w:rPr>
                <w:sz w:val="24"/>
                <w:szCs w:val="24"/>
              </w:rPr>
            </w:pPr>
          </w:p>
        </w:tc>
      </w:tr>
      <w:tr w:rsidR="00690BE3" w:rsidRPr="00690BE3" w14:paraId="2658BC90" w14:textId="77777777" w:rsidTr="00F656A7">
        <w:trPr>
          <w:jc w:val="center"/>
        </w:trPr>
        <w:tc>
          <w:tcPr>
            <w:tcW w:w="421" w:type="dxa"/>
            <w:tcBorders>
              <w:top w:val="single" w:sz="4" w:space="0" w:color="auto"/>
              <w:left w:val="single" w:sz="4" w:space="0" w:color="auto"/>
              <w:bottom w:val="single" w:sz="4" w:space="0" w:color="auto"/>
              <w:right w:val="single" w:sz="4" w:space="0" w:color="auto"/>
            </w:tcBorders>
            <w:hideMark/>
          </w:tcPr>
          <w:p w14:paraId="725D90BD" w14:textId="77777777" w:rsidR="00690BE3" w:rsidRPr="00690BE3" w:rsidRDefault="00690BE3" w:rsidP="00690BE3">
            <w:pPr>
              <w:rPr>
                <w:sz w:val="24"/>
                <w:szCs w:val="24"/>
              </w:rPr>
            </w:pPr>
            <w:r w:rsidRPr="00690BE3">
              <w:rPr>
                <w:sz w:val="24"/>
                <w:szCs w:val="24"/>
              </w:rPr>
              <w:t>3</w:t>
            </w:r>
          </w:p>
        </w:tc>
        <w:tc>
          <w:tcPr>
            <w:tcW w:w="2990" w:type="dxa"/>
            <w:tcBorders>
              <w:top w:val="single" w:sz="4" w:space="0" w:color="auto"/>
              <w:left w:val="single" w:sz="4" w:space="0" w:color="auto"/>
              <w:bottom w:val="single" w:sz="4" w:space="0" w:color="auto"/>
              <w:right w:val="single" w:sz="4" w:space="0" w:color="auto"/>
            </w:tcBorders>
          </w:tcPr>
          <w:p w14:paraId="0A8694C8" w14:textId="77777777" w:rsidR="00690BE3" w:rsidRPr="00690BE3" w:rsidRDefault="00690BE3" w:rsidP="00690BE3">
            <w:pPr>
              <w:rPr>
                <w:sz w:val="24"/>
                <w:szCs w:val="24"/>
              </w:rPr>
            </w:pPr>
          </w:p>
          <w:p w14:paraId="68066258" w14:textId="77777777" w:rsidR="00690BE3" w:rsidRPr="00690BE3" w:rsidRDefault="00690BE3" w:rsidP="00690BE3">
            <w:pPr>
              <w:rPr>
                <w:sz w:val="24"/>
                <w:szCs w:val="24"/>
              </w:rPr>
            </w:pPr>
          </w:p>
        </w:tc>
        <w:tc>
          <w:tcPr>
            <w:tcW w:w="1912" w:type="dxa"/>
            <w:tcBorders>
              <w:top w:val="single" w:sz="4" w:space="0" w:color="auto"/>
              <w:left w:val="single" w:sz="4" w:space="0" w:color="auto"/>
              <w:bottom w:val="single" w:sz="4" w:space="0" w:color="auto"/>
              <w:right w:val="single" w:sz="4" w:space="0" w:color="auto"/>
            </w:tcBorders>
          </w:tcPr>
          <w:p w14:paraId="57F7B1D1" w14:textId="77777777" w:rsidR="00690BE3" w:rsidRPr="00690BE3" w:rsidRDefault="00690BE3" w:rsidP="00690BE3">
            <w:pPr>
              <w:rPr>
                <w:sz w:val="24"/>
                <w:szCs w:val="24"/>
              </w:rPr>
            </w:pPr>
          </w:p>
        </w:tc>
        <w:tc>
          <w:tcPr>
            <w:tcW w:w="1422" w:type="dxa"/>
            <w:tcBorders>
              <w:top w:val="single" w:sz="4" w:space="0" w:color="auto"/>
              <w:left w:val="single" w:sz="4" w:space="0" w:color="auto"/>
              <w:bottom w:val="single" w:sz="4" w:space="0" w:color="auto"/>
              <w:right w:val="single" w:sz="4" w:space="0" w:color="auto"/>
            </w:tcBorders>
          </w:tcPr>
          <w:p w14:paraId="546D95B0" w14:textId="77777777" w:rsidR="00690BE3" w:rsidRPr="00690BE3" w:rsidRDefault="00690BE3" w:rsidP="00690BE3">
            <w:pPr>
              <w:rPr>
                <w:sz w:val="24"/>
                <w:szCs w:val="24"/>
              </w:rPr>
            </w:pPr>
          </w:p>
        </w:tc>
        <w:tc>
          <w:tcPr>
            <w:tcW w:w="2160" w:type="dxa"/>
            <w:tcBorders>
              <w:top w:val="single" w:sz="4" w:space="0" w:color="auto"/>
              <w:left w:val="single" w:sz="4" w:space="0" w:color="auto"/>
              <w:bottom w:val="single" w:sz="4" w:space="0" w:color="auto"/>
              <w:right w:val="single" w:sz="4" w:space="0" w:color="auto"/>
            </w:tcBorders>
          </w:tcPr>
          <w:p w14:paraId="0B1456F5" w14:textId="77777777" w:rsidR="00690BE3" w:rsidRPr="00690BE3" w:rsidRDefault="00690BE3" w:rsidP="00690BE3">
            <w:pPr>
              <w:rPr>
                <w:sz w:val="24"/>
                <w:szCs w:val="24"/>
              </w:rPr>
            </w:pPr>
          </w:p>
        </w:tc>
      </w:tr>
    </w:tbl>
    <w:p w14:paraId="3546A5B2" w14:textId="77777777" w:rsidR="00690BE3" w:rsidRPr="00690BE3" w:rsidRDefault="00690BE3" w:rsidP="00690BE3">
      <w:pPr>
        <w:rPr>
          <w:sz w:val="24"/>
          <w:szCs w:val="24"/>
        </w:rPr>
      </w:pPr>
    </w:p>
    <w:p w14:paraId="724F7F25" w14:textId="77777777" w:rsidR="00690BE3" w:rsidRPr="00690BE3" w:rsidRDefault="00690BE3" w:rsidP="00690BE3">
      <w:pPr>
        <w:rPr>
          <w:sz w:val="24"/>
          <w:szCs w:val="24"/>
        </w:rPr>
      </w:pPr>
    </w:p>
    <w:p w14:paraId="6ECD9457" w14:textId="77777777" w:rsidR="00690BE3" w:rsidRPr="00690BE3" w:rsidRDefault="00690BE3" w:rsidP="00690BE3">
      <w:pPr>
        <w:numPr>
          <w:ilvl w:val="0"/>
          <w:numId w:val="53"/>
        </w:numPr>
        <w:tabs>
          <w:tab w:val="left" w:pos="1947"/>
          <w:tab w:val="left" w:pos="1948"/>
        </w:tabs>
        <w:spacing w:before="129"/>
        <w:rPr>
          <w:color w:val="231F20"/>
          <w:sz w:val="24"/>
          <w:szCs w:val="24"/>
        </w:rPr>
      </w:pPr>
      <w:r w:rsidRPr="00690BE3">
        <w:rPr>
          <w:b/>
          <w:color w:val="231F20"/>
          <w:sz w:val="24"/>
          <w:szCs w:val="24"/>
        </w:rPr>
        <w:t xml:space="preserve">Registered Company, </w:t>
      </w:r>
      <w:r w:rsidRPr="00690BE3">
        <w:rPr>
          <w:color w:val="231F20"/>
          <w:sz w:val="24"/>
          <w:szCs w:val="24"/>
        </w:rPr>
        <w:t>provide the following details.</w:t>
      </w:r>
    </w:p>
    <w:p w14:paraId="5FC0CF01" w14:textId="77777777" w:rsidR="00690BE3" w:rsidRPr="00690BE3" w:rsidRDefault="00690BE3" w:rsidP="00690BE3">
      <w:pPr>
        <w:numPr>
          <w:ilvl w:val="1"/>
          <w:numId w:val="53"/>
        </w:numPr>
        <w:tabs>
          <w:tab w:val="left" w:pos="2402"/>
          <w:tab w:val="left" w:pos="2403"/>
          <w:tab w:val="left" w:pos="8035"/>
        </w:tabs>
        <w:spacing w:before="256"/>
        <w:ind w:left="2402" w:hanging="455"/>
        <w:rPr>
          <w:color w:val="231F20"/>
          <w:sz w:val="24"/>
          <w:szCs w:val="24"/>
        </w:rPr>
      </w:pPr>
      <w:r w:rsidRPr="00690BE3">
        <w:rPr>
          <w:color w:val="231F20"/>
          <w:sz w:val="24"/>
          <w:szCs w:val="24"/>
        </w:rPr>
        <w:t xml:space="preserve">Private or public Company </w:t>
      </w:r>
      <w:r w:rsidRPr="00690BE3">
        <w:rPr>
          <w:color w:val="231F20"/>
          <w:sz w:val="24"/>
          <w:szCs w:val="24"/>
          <w:u w:val="single" w:color="221E1F"/>
        </w:rPr>
        <w:tab/>
      </w:r>
    </w:p>
    <w:p w14:paraId="02D24DE1" w14:textId="77777777" w:rsidR="00690BE3" w:rsidRPr="00690BE3" w:rsidRDefault="00690BE3" w:rsidP="00690BE3">
      <w:pPr>
        <w:numPr>
          <w:ilvl w:val="1"/>
          <w:numId w:val="53"/>
        </w:numPr>
        <w:tabs>
          <w:tab w:val="left" w:pos="2402"/>
          <w:tab w:val="left" w:pos="2403"/>
        </w:tabs>
        <w:spacing w:before="255"/>
        <w:ind w:left="2402" w:hanging="455"/>
        <w:rPr>
          <w:color w:val="231F20"/>
          <w:sz w:val="24"/>
          <w:szCs w:val="24"/>
        </w:rPr>
      </w:pPr>
      <w:r w:rsidRPr="00690BE3">
        <w:rPr>
          <w:color w:val="231F20"/>
          <w:sz w:val="24"/>
          <w:szCs w:val="24"/>
        </w:rPr>
        <w:t>State the nominal and issued capital of the Company-</w:t>
      </w:r>
    </w:p>
    <w:p w14:paraId="59027585" w14:textId="77777777" w:rsidR="00690BE3" w:rsidRPr="00690BE3" w:rsidRDefault="00690BE3" w:rsidP="00690BE3">
      <w:pPr>
        <w:spacing w:before="123"/>
        <w:ind w:left="2402"/>
        <w:rPr>
          <w:sz w:val="24"/>
          <w:szCs w:val="24"/>
        </w:rPr>
      </w:pPr>
      <w:r w:rsidRPr="00690BE3">
        <w:rPr>
          <w:color w:val="231F20"/>
          <w:sz w:val="24"/>
          <w:szCs w:val="24"/>
        </w:rPr>
        <w:t>Nominal Kenya Shillings (Equivalent) ……………………….....................................…....</w:t>
      </w:r>
    </w:p>
    <w:p w14:paraId="4E6365C8" w14:textId="77777777" w:rsidR="00690BE3" w:rsidRPr="00690BE3" w:rsidRDefault="00690BE3" w:rsidP="00690BE3">
      <w:pPr>
        <w:spacing w:before="123"/>
        <w:ind w:left="2402"/>
        <w:rPr>
          <w:sz w:val="24"/>
          <w:szCs w:val="24"/>
        </w:rPr>
      </w:pPr>
      <w:r w:rsidRPr="00690BE3">
        <w:rPr>
          <w:color w:val="231F20"/>
          <w:sz w:val="24"/>
          <w:szCs w:val="24"/>
        </w:rPr>
        <w:t>Issued Kenya Shillings (Equivalent) …………………………….....................................…</w:t>
      </w:r>
    </w:p>
    <w:p w14:paraId="56447ACD" w14:textId="77777777" w:rsidR="00690BE3" w:rsidRPr="00690BE3" w:rsidRDefault="00690BE3" w:rsidP="00690BE3">
      <w:pPr>
        <w:numPr>
          <w:ilvl w:val="1"/>
          <w:numId w:val="53"/>
        </w:numPr>
        <w:tabs>
          <w:tab w:val="left" w:pos="2403"/>
        </w:tabs>
        <w:spacing w:before="255"/>
        <w:ind w:left="2402" w:hanging="455"/>
        <w:rPr>
          <w:color w:val="231F20"/>
          <w:sz w:val="24"/>
          <w:szCs w:val="24"/>
        </w:rPr>
      </w:pPr>
      <w:r w:rsidRPr="00690BE3">
        <w:rPr>
          <w:color w:val="231F20"/>
          <w:sz w:val="24"/>
          <w:szCs w:val="24"/>
        </w:rPr>
        <w:t>Give details of Directors as follows.</w:t>
      </w:r>
    </w:p>
    <w:p w14:paraId="1C27FFD0" w14:textId="77777777" w:rsidR="00690BE3" w:rsidRPr="00690BE3" w:rsidRDefault="00690BE3" w:rsidP="00690BE3">
      <w:pPr>
        <w:spacing w:before="1"/>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990"/>
        <w:gridCol w:w="1912"/>
        <w:gridCol w:w="1916"/>
        <w:gridCol w:w="2116"/>
      </w:tblGrid>
      <w:tr w:rsidR="00690BE3" w:rsidRPr="00690BE3" w14:paraId="2588CCBF" w14:textId="77777777" w:rsidTr="00F656A7">
        <w:trPr>
          <w:jc w:val="center"/>
        </w:trPr>
        <w:tc>
          <w:tcPr>
            <w:tcW w:w="421" w:type="dxa"/>
            <w:tcBorders>
              <w:top w:val="single" w:sz="4" w:space="0" w:color="auto"/>
              <w:left w:val="single" w:sz="4" w:space="0" w:color="auto"/>
              <w:bottom w:val="single" w:sz="4" w:space="0" w:color="auto"/>
              <w:right w:val="single" w:sz="4" w:space="0" w:color="auto"/>
            </w:tcBorders>
            <w:shd w:val="clear" w:color="auto" w:fill="E7E6E6"/>
          </w:tcPr>
          <w:p w14:paraId="458D9346" w14:textId="77777777" w:rsidR="00690BE3" w:rsidRPr="00690BE3" w:rsidRDefault="00690BE3" w:rsidP="00690BE3">
            <w:pPr>
              <w:rPr>
                <w:b/>
                <w:sz w:val="24"/>
                <w:szCs w:val="24"/>
              </w:rPr>
            </w:pPr>
          </w:p>
        </w:tc>
        <w:tc>
          <w:tcPr>
            <w:tcW w:w="2990" w:type="dxa"/>
            <w:tcBorders>
              <w:top w:val="single" w:sz="4" w:space="0" w:color="auto"/>
              <w:left w:val="single" w:sz="4" w:space="0" w:color="auto"/>
              <w:bottom w:val="single" w:sz="4" w:space="0" w:color="auto"/>
              <w:right w:val="single" w:sz="4" w:space="0" w:color="auto"/>
            </w:tcBorders>
            <w:shd w:val="clear" w:color="auto" w:fill="E7E6E6"/>
            <w:hideMark/>
          </w:tcPr>
          <w:p w14:paraId="6357AD8F" w14:textId="77777777" w:rsidR="00690BE3" w:rsidRPr="00690BE3" w:rsidRDefault="00690BE3" w:rsidP="00690BE3">
            <w:pPr>
              <w:rPr>
                <w:b/>
                <w:sz w:val="24"/>
                <w:szCs w:val="24"/>
              </w:rPr>
            </w:pPr>
            <w:r w:rsidRPr="00690BE3">
              <w:rPr>
                <w:b/>
                <w:sz w:val="24"/>
                <w:szCs w:val="24"/>
              </w:rPr>
              <w:t>Names of Director</w:t>
            </w:r>
          </w:p>
        </w:tc>
        <w:tc>
          <w:tcPr>
            <w:tcW w:w="1912" w:type="dxa"/>
            <w:tcBorders>
              <w:top w:val="single" w:sz="4" w:space="0" w:color="auto"/>
              <w:left w:val="single" w:sz="4" w:space="0" w:color="auto"/>
              <w:bottom w:val="single" w:sz="4" w:space="0" w:color="auto"/>
              <w:right w:val="single" w:sz="4" w:space="0" w:color="auto"/>
            </w:tcBorders>
            <w:shd w:val="clear" w:color="auto" w:fill="E7E6E6"/>
            <w:hideMark/>
          </w:tcPr>
          <w:p w14:paraId="35AA2B94" w14:textId="77777777" w:rsidR="00690BE3" w:rsidRPr="00690BE3" w:rsidRDefault="00690BE3" w:rsidP="00690BE3">
            <w:pPr>
              <w:rPr>
                <w:b/>
                <w:sz w:val="24"/>
                <w:szCs w:val="24"/>
              </w:rPr>
            </w:pPr>
            <w:r w:rsidRPr="00690BE3">
              <w:rPr>
                <w:b/>
                <w:sz w:val="24"/>
                <w:szCs w:val="24"/>
              </w:rPr>
              <w:t>Nationality</w:t>
            </w:r>
          </w:p>
        </w:tc>
        <w:tc>
          <w:tcPr>
            <w:tcW w:w="1916" w:type="dxa"/>
            <w:tcBorders>
              <w:top w:val="single" w:sz="4" w:space="0" w:color="auto"/>
              <w:left w:val="single" w:sz="4" w:space="0" w:color="auto"/>
              <w:bottom w:val="single" w:sz="4" w:space="0" w:color="auto"/>
              <w:right w:val="single" w:sz="4" w:space="0" w:color="auto"/>
            </w:tcBorders>
            <w:shd w:val="clear" w:color="auto" w:fill="E7E6E6"/>
            <w:hideMark/>
          </w:tcPr>
          <w:p w14:paraId="5C56A46E" w14:textId="77777777" w:rsidR="00690BE3" w:rsidRPr="00690BE3" w:rsidRDefault="00690BE3" w:rsidP="00690BE3">
            <w:pPr>
              <w:rPr>
                <w:b/>
                <w:sz w:val="24"/>
                <w:szCs w:val="24"/>
              </w:rPr>
            </w:pPr>
            <w:r w:rsidRPr="00690BE3">
              <w:rPr>
                <w:b/>
                <w:sz w:val="24"/>
                <w:szCs w:val="24"/>
              </w:rPr>
              <w:t>Citizenship</w:t>
            </w:r>
          </w:p>
        </w:tc>
        <w:tc>
          <w:tcPr>
            <w:tcW w:w="2116" w:type="dxa"/>
            <w:tcBorders>
              <w:top w:val="single" w:sz="4" w:space="0" w:color="auto"/>
              <w:left w:val="single" w:sz="4" w:space="0" w:color="auto"/>
              <w:bottom w:val="single" w:sz="4" w:space="0" w:color="auto"/>
              <w:right w:val="single" w:sz="4" w:space="0" w:color="auto"/>
            </w:tcBorders>
            <w:shd w:val="clear" w:color="auto" w:fill="E7E6E6"/>
            <w:hideMark/>
          </w:tcPr>
          <w:p w14:paraId="02EEFDBC" w14:textId="77777777" w:rsidR="00690BE3" w:rsidRPr="00690BE3" w:rsidRDefault="00690BE3" w:rsidP="00690BE3">
            <w:pPr>
              <w:rPr>
                <w:b/>
                <w:sz w:val="24"/>
                <w:szCs w:val="24"/>
              </w:rPr>
            </w:pPr>
            <w:r w:rsidRPr="00690BE3">
              <w:rPr>
                <w:b/>
                <w:sz w:val="24"/>
                <w:szCs w:val="24"/>
              </w:rPr>
              <w:t>% Shares owned</w:t>
            </w:r>
          </w:p>
        </w:tc>
      </w:tr>
      <w:tr w:rsidR="00690BE3" w:rsidRPr="00690BE3" w14:paraId="7E5B9232" w14:textId="77777777" w:rsidTr="00F656A7">
        <w:trPr>
          <w:jc w:val="center"/>
        </w:trPr>
        <w:tc>
          <w:tcPr>
            <w:tcW w:w="421" w:type="dxa"/>
            <w:tcBorders>
              <w:top w:val="single" w:sz="4" w:space="0" w:color="auto"/>
              <w:left w:val="single" w:sz="4" w:space="0" w:color="auto"/>
              <w:bottom w:val="single" w:sz="4" w:space="0" w:color="auto"/>
              <w:right w:val="single" w:sz="4" w:space="0" w:color="auto"/>
            </w:tcBorders>
            <w:hideMark/>
          </w:tcPr>
          <w:p w14:paraId="0C237EC1" w14:textId="77777777" w:rsidR="00690BE3" w:rsidRPr="00690BE3" w:rsidRDefault="00690BE3" w:rsidP="00690BE3">
            <w:pPr>
              <w:rPr>
                <w:sz w:val="24"/>
                <w:szCs w:val="24"/>
              </w:rPr>
            </w:pPr>
            <w:r w:rsidRPr="00690BE3">
              <w:rPr>
                <w:sz w:val="24"/>
                <w:szCs w:val="24"/>
              </w:rPr>
              <w:t>1</w:t>
            </w:r>
          </w:p>
        </w:tc>
        <w:tc>
          <w:tcPr>
            <w:tcW w:w="2990" w:type="dxa"/>
            <w:tcBorders>
              <w:top w:val="single" w:sz="4" w:space="0" w:color="auto"/>
              <w:left w:val="single" w:sz="4" w:space="0" w:color="auto"/>
              <w:bottom w:val="single" w:sz="4" w:space="0" w:color="auto"/>
              <w:right w:val="single" w:sz="4" w:space="0" w:color="auto"/>
            </w:tcBorders>
          </w:tcPr>
          <w:p w14:paraId="48C2618B" w14:textId="77777777" w:rsidR="00690BE3" w:rsidRPr="00690BE3" w:rsidRDefault="00690BE3" w:rsidP="00690BE3">
            <w:pPr>
              <w:rPr>
                <w:sz w:val="24"/>
                <w:szCs w:val="24"/>
              </w:rPr>
            </w:pPr>
          </w:p>
        </w:tc>
        <w:tc>
          <w:tcPr>
            <w:tcW w:w="1912" w:type="dxa"/>
            <w:tcBorders>
              <w:top w:val="single" w:sz="4" w:space="0" w:color="auto"/>
              <w:left w:val="single" w:sz="4" w:space="0" w:color="auto"/>
              <w:bottom w:val="single" w:sz="4" w:space="0" w:color="auto"/>
              <w:right w:val="single" w:sz="4" w:space="0" w:color="auto"/>
            </w:tcBorders>
          </w:tcPr>
          <w:p w14:paraId="6424EA82" w14:textId="77777777" w:rsidR="00690BE3" w:rsidRPr="00690BE3" w:rsidRDefault="00690BE3" w:rsidP="00690BE3">
            <w:pPr>
              <w:rPr>
                <w:sz w:val="24"/>
                <w:szCs w:val="24"/>
              </w:rPr>
            </w:pPr>
          </w:p>
        </w:tc>
        <w:tc>
          <w:tcPr>
            <w:tcW w:w="1916" w:type="dxa"/>
            <w:tcBorders>
              <w:top w:val="single" w:sz="4" w:space="0" w:color="auto"/>
              <w:left w:val="single" w:sz="4" w:space="0" w:color="auto"/>
              <w:bottom w:val="single" w:sz="4" w:space="0" w:color="auto"/>
              <w:right w:val="single" w:sz="4" w:space="0" w:color="auto"/>
            </w:tcBorders>
          </w:tcPr>
          <w:p w14:paraId="77457555" w14:textId="77777777" w:rsidR="00690BE3" w:rsidRPr="00690BE3" w:rsidRDefault="00690BE3" w:rsidP="00690BE3">
            <w:pPr>
              <w:rPr>
                <w:sz w:val="24"/>
                <w:szCs w:val="24"/>
              </w:rPr>
            </w:pPr>
          </w:p>
        </w:tc>
        <w:tc>
          <w:tcPr>
            <w:tcW w:w="2116" w:type="dxa"/>
            <w:tcBorders>
              <w:top w:val="single" w:sz="4" w:space="0" w:color="auto"/>
              <w:left w:val="single" w:sz="4" w:space="0" w:color="auto"/>
              <w:bottom w:val="single" w:sz="4" w:space="0" w:color="auto"/>
              <w:right w:val="single" w:sz="4" w:space="0" w:color="auto"/>
            </w:tcBorders>
          </w:tcPr>
          <w:p w14:paraId="3EB3449A" w14:textId="77777777" w:rsidR="00690BE3" w:rsidRPr="00690BE3" w:rsidRDefault="00690BE3" w:rsidP="00690BE3">
            <w:pPr>
              <w:rPr>
                <w:sz w:val="24"/>
                <w:szCs w:val="24"/>
              </w:rPr>
            </w:pPr>
          </w:p>
        </w:tc>
      </w:tr>
      <w:tr w:rsidR="00690BE3" w:rsidRPr="00690BE3" w14:paraId="3C0E935B" w14:textId="77777777" w:rsidTr="00F656A7">
        <w:trPr>
          <w:jc w:val="center"/>
        </w:trPr>
        <w:tc>
          <w:tcPr>
            <w:tcW w:w="421" w:type="dxa"/>
            <w:tcBorders>
              <w:top w:val="single" w:sz="4" w:space="0" w:color="auto"/>
              <w:left w:val="single" w:sz="4" w:space="0" w:color="auto"/>
              <w:bottom w:val="single" w:sz="4" w:space="0" w:color="auto"/>
              <w:right w:val="single" w:sz="4" w:space="0" w:color="auto"/>
            </w:tcBorders>
            <w:hideMark/>
          </w:tcPr>
          <w:p w14:paraId="1A048898" w14:textId="77777777" w:rsidR="00690BE3" w:rsidRPr="00690BE3" w:rsidRDefault="00690BE3" w:rsidP="00690BE3">
            <w:pPr>
              <w:rPr>
                <w:sz w:val="24"/>
                <w:szCs w:val="24"/>
              </w:rPr>
            </w:pPr>
            <w:r w:rsidRPr="00690BE3">
              <w:rPr>
                <w:sz w:val="24"/>
                <w:szCs w:val="24"/>
              </w:rPr>
              <w:t>2</w:t>
            </w:r>
          </w:p>
        </w:tc>
        <w:tc>
          <w:tcPr>
            <w:tcW w:w="2990" w:type="dxa"/>
            <w:tcBorders>
              <w:top w:val="single" w:sz="4" w:space="0" w:color="auto"/>
              <w:left w:val="single" w:sz="4" w:space="0" w:color="auto"/>
              <w:bottom w:val="single" w:sz="4" w:space="0" w:color="auto"/>
              <w:right w:val="single" w:sz="4" w:space="0" w:color="auto"/>
            </w:tcBorders>
          </w:tcPr>
          <w:p w14:paraId="3AF8EF95" w14:textId="77777777" w:rsidR="00690BE3" w:rsidRPr="00690BE3" w:rsidRDefault="00690BE3" w:rsidP="00690BE3">
            <w:pPr>
              <w:rPr>
                <w:sz w:val="24"/>
                <w:szCs w:val="24"/>
              </w:rPr>
            </w:pPr>
          </w:p>
        </w:tc>
        <w:tc>
          <w:tcPr>
            <w:tcW w:w="1912" w:type="dxa"/>
            <w:tcBorders>
              <w:top w:val="single" w:sz="4" w:space="0" w:color="auto"/>
              <w:left w:val="single" w:sz="4" w:space="0" w:color="auto"/>
              <w:bottom w:val="single" w:sz="4" w:space="0" w:color="auto"/>
              <w:right w:val="single" w:sz="4" w:space="0" w:color="auto"/>
            </w:tcBorders>
          </w:tcPr>
          <w:p w14:paraId="7B0C0217" w14:textId="77777777" w:rsidR="00690BE3" w:rsidRPr="00690BE3" w:rsidRDefault="00690BE3" w:rsidP="00690BE3">
            <w:pPr>
              <w:rPr>
                <w:sz w:val="24"/>
                <w:szCs w:val="24"/>
              </w:rPr>
            </w:pPr>
          </w:p>
        </w:tc>
        <w:tc>
          <w:tcPr>
            <w:tcW w:w="1916" w:type="dxa"/>
            <w:tcBorders>
              <w:top w:val="single" w:sz="4" w:space="0" w:color="auto"/>
              <w:left w:val="single" w:sz="4" w:space="0" w:color="auto"/>
              <w:bottom w:val="single" w:sz="4" w:space="0" w:color="auto"/>
              <w:right w:val="single" w:sz="4" w:space="0" w:color="auto"/>
            </w:tcBorders>
          </w:tcPr>
          <w:p w14:paraId="16B919D4" w14:textId="77777777" w:rsidR="00690BE3" w:rsidRPr="00690BE3" w:rsidRDefault="00690BE3" w:rsidP="00690BE3">
            <w:pPr>
              <w:rPr>
                <w:sz w:val="24"/>
                <w:szCs w:val="24"/>
              </w:rPr>
            </w:pPr>
          </w:p>
        </w:tc>
        <w:tc>
          <w:tcPr>
            <w:tcW w:w="2116" w:type="dxa"/>
            <w:tcBorders>
              <w:top w:val="single" w:sz="4" w:space="0" w:color="auto"/>
              <w:left w:val="single" w:sz="4" w:space="0" w:color="auto"/>
              <w:bottom w:val="single" w:sz="4" w:space="0" w:color="auto"/>
              <w:right w:val="single" w:sz="4" w:space="0" w:color="auto"/>
            </w:tcBorders>
          </w:tcPr>
          <w:p w14:paraId="56209C07" w14:textId="77777777" w:rsidR="00690BE3" w:rsidRPr="00690BE3" w:rsidRDefault="00690BE3" w:rsidP="00690BE3">
            <w:pPr>
              <w:rPr>
                <w:sz w:val="24"/>
                <w:szCs w:val="24"/>
              </w:rPr>
            </w:pPr>
          </w:p>
        </w:tc>
      </w:tr>
      <w:tr w:rsidR="00690BE3" w:rsidRPr="00690BE3" w14:paraId="336D1FB7" w14:textId="77777777" w:rsidTr="00F656A7">
        <w:trPr>
          <w:jc w:val="center"/>
        </w:trPr>
        <w:tc>
          <w:tcPr>
            <w:tcW w:w="421" w:type="dxa"/>
            <w:tcBorders>
              <w:top w:val="single" w:sz="4" w:space="0" w:color="auto"/>
              <w:left w:val="single" w:sz="4" w:space="0" w:color="auto"/>
              <w:bottom w:val="single" w:sz="4" w:space="0" w:color="auto"/>
              <w:right w:val="single" w:sz="4" w:space="0" w:color="auto"/>
            </w:tcBorders>
            <w:hideMark/>
          </w:tcPr>
          <w:p w14:paraId="1637E998" w14:textId="77777777" w:rsidR="00690BE3" w:rsidRPr="00690BE3" w:rsidRDefault="00690BE3" w:rsidP="00690BE3">
            <w:pPr>
              <w:rPr>
                <w:sz w:val="24"/>
                <w:szCs w:val="24"/>
              </w:rPr>
            </w:pPr>
            <w:r w:rsidRPr="00690BE3">
              <w:rPr>
                <w:sz w:val="24"/>
                <w:szCs w:val="24"/>
              </w:rPr>
              <w:t>3</w:t>
            </w:r>
          </w:p>
        </w:tc>
        <w:tc>
          <w:tcPr>
            <w:tcW w:w="2990" w:type="dxa"/>
            <w:tcBorders>
              <w:top w:val="single" w:sz="4" w:space="0" w:color="auto"/>
              <w:left w:val="single" w:sz="4" w:space="0" w:color="auto"/>
              <w:bottom w:val="single" w:sz="4" w:space="0" w:color="auto"/>
              <w:right w:val="single" w:sz="4" w:space="0" w:color="auto"/>
            </w:tcBorders>
          </w:tcPr>
          <w:p w14:paraId="7A093665" w14:textId="77777777" w:rsidR="00690BE3" w:rsidRPr="00690BE3" w:rsidRDefault="00690BE3" w:rsidP="00690BE3">
            <w:pPr>
              <w:rPr>
                <w:sz w:val="24"/>
                <w:szCs w:val="24"/>
              </w:rPr>
            </w:pPr>
          </w:p>
        </w:tc>
        <w:tc>
          <w:tcPr>
            <w:tcW w:w="1912" w:type="dxa"/>
            <w:tcBorders>
              <w:top w:val="single" w:sz="4" w:space="0" w:color="auto"/>
              <w:left w:val="single" w:sz="4" w:space="0" w:color="auto"/>
              <w:bottom w:val="single" w:sz="4" w:space="0" w:color="auto"/>
              <w:right w:val="single" w:sz="4" w:space="0" w:color="auto"/>
            </w:tcBorders>
          </w:tcPr>
          <w:p w14:paraId="4E78BA26" w14:textId="77777777" w:rsidR="00690BE3" w:rsidRPr="00690BE3" w:rsidRDefault="00690BE3" w:rsidP="00690BE3">
            <w:pPr>
              <w:rPr>
                <w:sz w:val="24"/>
                <w:szCs w:val="24"/>
              </w:rPr>
            </w:pPr>
          </w:p>
        </w:tc>
        <w:tc>
          <w:tcPr>
            <w:tcW w:w="1916" w:type="dxa"/>
            <w:tcBorders>
              <w:top w:val="single" w:sz="4" w:space="0" w:color="auto"/>
              <w:left w:val="single" w:sz="4" w:space="0" w:color="auto"/>
              <w:bottom w:val="single" w:sz="4" w:space="0" w:color="auto"/>
              <w:right w:val="single" w:sz="4" w:space="0" w:color="auto"/>
            </w:tcBorders>
          </w:tcPr>
          <w:p w14:paraId="088A2E95" w14:textId="77777777" w:rsidR="00690BE3" w:rsidRPr="00690BE3" w:rsidRDefault="00690BE3" w:rsidP="00690BE3">
            <w:pPr>
              <w:rPr>
                <w:sz w:val="24"/>
                <w:szCs w:val="24"/>
              </w:rPr>
            </w:pPr>
          </w:p>
        </w:tc>
        <w:tc>
          <w:tcPr>
            <w:tcW w:w="2116" w:type="dxa"/>
            <w:tcBorders>
              <w:top w:val="single" w:sz="4" w:space="0" w:color="auto"/>
              <w:left w:val="single" w:sz="4" w:space="0" w:color="auto"/>
              <w:bottom w:val="single" w:sz="4" w:space="0" w:color="auto"/>
              <w:right w:val="single" w:sz="4" w:space="0" w:color="auto"/>
            </w:tcBorders>
          </w:tcPr>
          <w:p w14:paraId="3829B763" w14:textId="77777777" w:rsidR="00690BE3" w:rsidRPr="00690BE3" w:rsidRDefault="00690BE3" w:rsidP="00690BE3">
            <w:pPr>
              <w:rPr>
                <w:sz w:val="24"/>
                <w:szCs w:val="24"/>
              </w:rPr>
            </w:pPr>
          </w:p>
        </w:tc>
      </w:tr>
    </w:tbl>
    <w:p w14:paraId="7C6685A5" w14:textId="77777777" w:rsidR="00690BE3" w:rsidRPr="00690BE3" w:rsidRDefault="00690BE3" w:rsidP="00690BE3">
      <w:pPr>
        <w:spacing w:before="9"/>
        <w:rPr>
          <w:sz w:val="24"/>
          <w:szCs w:val="24"/>
        </w:rPr>
      </w:pPr>
    </w:p>
    <w:p w14:paraId="042206CD" w14:textId="77777777" w:rsidR="00690BE3" w:rsidRPr="00690BE3" w:rsidRDefault="00690BE3" w:rsidP="00690BE3">
      <w:pPr>
        <w:numPr>
          <w:ilvl w:val="0"/>
          <w:numId w:val="53"/>
        </w:numPr>
        <w:tabs>
          <w:tab w:val="left" w:pos="1962"/>
          <w:tab w:val="left" w:pos="1964"/>
        </w:tabs>
        <w:ind w:left="1963" w:hanging="553"/>
        <w:rPr>
          <w:b/>
          <w:color w:val="231F20"/>
          <w:sz w:val="24"/>
          <w:szCs w:val="24"/>
        </w:rPr>
      </w:pPr>
      <w:r w:rsidRPr="00690BE3">
        <w:rPr>
          <w:b/>
          <w:color w:val="231F20"/>
          <w:sz w:val="24"/>
          <w:szCs w:val="24"/>
        </w:rPr>
        <w:t xml:space="preserve">DISCLOSURE OF </w:t>
      </w:r>
      <w:r w:rsidRPr="00690BE3">
        <w:rPr>
          <w:b/>
          <w:color w:val="231F20"/>
          <w:spacing w:val="-3"/>
          <w:sz w:val="24"/>
          <w:szCs w:val="24"/>
        </w:rPr>
        <w:t>INTEREST-</w:t>
      </w:r>
      <w:r w:rsidRPr="00690BE3">
        <w:rPr>
          <w:b/>
          <w:color w:val="231F20"/>
          <w:sz w:val="24"/>
          <w:szCs w:val="24"/>
        </w:rPr>
        <w:t>Interest of the Firm in the Procuring Entity.</w:t>
      </w:r>
    </w:p>
    <w:p w14:paraId="286BA3B1" w14:textId="77777777" w:rsidR="00690BE3" w:rsidRPr="00690BE3" w:rsidRDefault="00690BE3" w:rsidP="00690BE3">
      <w:pPr>
        <w:numPr>
          <w:ilvl w:val="1"/>
          <w:numId w:val="53"/>
        </w:numPr>
        <w:tabs>
          <w:tab w:val="left" w:pos="2382"/>
          <w:tab w:val="left" w:pos="2383"/>
        </w:tabs>
        <w:spacing w:before="265" w:line="230" w:lineRule="auto"/>
        <w:ind w:right="840"/>
        <w:rPr>
          <w:color w:val="231F20"/>
          <w:sz w:val="24"/>
          <w:szCs w:val="24"/>
        </w:rPr>
      </w:pPr>
      <w:r w:rsidRPr="00690BE3">
        <w:rPr>
          <w:color w:val="231F20"/>
          <w:sz w:val="24"/>
          <w:szCs w:val="24"/>
        </w:rPr>
        <w:t>Are there any person/persons in…………….........……… (</w:t>
      </w:r>
      <w:r w:rsidRPr="00690BE3">
        <w:rPr>
          <w:i/>
          <w:color w:val="231F20"/>
          <w:sz w:val="24"/>
          <w:szCs w:val="24"/>
        </w:rPr>
        <w:t xml:space="preserve">Name of Procuring Entity) </w:t>
      </w:r>
      <w:r w:rsidRPr="00690BE3">
        <w:rPr>
          <w:color w:val="231F20"/>
          <w:sz w:val="24"/>
          <w:szCs w:val="24"/>
        </w:rPr>
        <w:t>who has/have an interest or relationship in this ﬁrm? Yes/No……..........…………………</w:t>
      </w:r>
    </w:p>
    <w:p w14:paraId="44738023" w14:textId="77777777" w:rsidR="00690BE3" w:rsidRPr="00690BE3" w:rsidRDefault="00690BE3" w:rsidP="00690BE3">
      <w:pPr>
        <w:spacing w:before="258"/>
        <w:ind w:left="2382"/>
        <w:rPr>
          <w:sz w:val="24"/>
          <w:szCs w:val="24"/>
        </w:rPr>
      </w:pPr>
      <w:r w:rsidRPr="00690BE3">
        <w:rPr>
          <w:color w:val="231F20"/>
          <w:sz w:val="24"/>
          <w:szCs w:val="24"/>
        </w:rPr>
        <w:t>If yes, provide details as follows.</w:t>
      </w:r>
    </w:p>
    <w:p w14:paraId="1E079975" w14:textId="77777777" w:rsidR="00690BE3" w:rsidRPr="00690BE3" w:rsidRDefault="00690BE3" w:rsidP="00690BE3">
      <w:pPr>
        <w:spacing w:before="7"/>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980"/>
        <w:gridCol w:w="3600"/>
        <w:gridCol w:w="3870"/>
      </w:tblGrid>
      <w:tr w:rsidR="00690BE3" w:rsidRPr="00690BE3" w14:paraId="61BB9B57" w14:textId="77777777" w:rsidTr="00F656A7">
        <w:trPr>
          <w:jc w:val="center"/>
        </w:trPr>
        <w:tc>
          <w:tcPr>
            <w:tcW w:w="535" w:type="dxa"/>
            <w:tcBorders>
              <w:top w:val="single" w:sz="4" w:space="0" w:color="auto"/>
              <w:left w:val="single" w:sz="4" w:space="0" w:color="auto"/>
              <w:bottom w:val="single" w:sz="4" w:space="0" w:color="auto"/>
              <w:right w:val="single" w:sz="4" w:space="0" w:color="auto"/>
            </w:tcBorders>
            <w:shd w:val="clear" w:color="auto" w:fill="E7E6E6"/>
          </w:tcPr>
          <w:p w14:paraId="2496CFB5" w14:textId="77777777" w:rsidR="00690BE3" w:rsidRPr="00690BE3" w:rsidRDefault="00690BE3" w:rsidP="00690BE3">
            <w:pPr>
              <w:rPr>
                <w:b/>
                <w:sz w:val="24"/>
                <w:szCs w:val="24"/>
              </w:rPr>
            </w:pPr>
            <w:r w:rsidRPr="00690BE3">
              <w:rPr>
                <w:sz w:val="24"/>
                <w:szCs w:val="24"/>
              </w:rPr>
              <w:tab/>
            </w:r>
          </w:p>
        </w:tc>
        <w:tc>
          <w:tcPr>
            <w:tcW w:w="1980" w:type="dxa"/>
            <w:tcBorders>
              <w:top w:val="single" w:sz="4" w:space="0" w:color="auto"/>
              <w:left w:val="single" w:sz="4" w:space="0" w:color="auto"/>
              <w:bottom w:val="single" w:sz="4" w:space="0" w:color="auto"/>
              <w:right w:val="single" w:sz="4" w:space="0" w:color="auto"/>
            </w:tcBorders>
            <w:shd w:val="clear" w:color="auto" w:fill="E7E6E6"/>
            <w:hideMark/>
          </w:tcPr>
          <w:p w14:paraId="48AB210E" w14:textId="77777777" w:rsidR="00690BE3" w:rsidRPr="00690BE3" w:rsidRDefault="00690BE3" w:rsidP="00690BE3">
            <w:pPr>
              <w:rPr>
                <w:b/>
                <w:sz w:val="24"/>
                <w:szCs w:val="24"/>
              </w:rPr>
            </w:pPr>
            <w:r w:rsidRPr="00690BE3">
              <w:rPr>
                <w:b/>
                <w:sz w:val="24"/>
                <w:szCs w:val="24"/>
              </w:rPr>
              <w:t>Names of Person</w:t>
            </w:r>
          </w:p>
        </w:tc>
        <w:tc>
          <w:tcPr>
            <w:tcW w:w="3600" w:type="dxa"/>
            <w:tcBorders>
              <w:top w:val="single" w:sz="4" w:space="0" w:color="auto"/>
              <w:left w:val="single" w:sz="4" w:space="0" w:color="auto"/>
              <w:bottom w:val="single" w:sz="4" w:space="0" w:color="auto"/>
              <w:right w:val="single" w:sz="4" w:space="0" w:color="auto"/>
            </w:tcBorders>
            <w:shd w:val="clear" w:color="auto" w:fill="E7E6E6"/>
            <w:hideMark/>
          </w:tcPr>
          <w:p w14:paraId="681FE8CE" w14:textId="77777777" w:rsidR="00690BE3" w:rsidRPr="00690BE3" w:rsidRDefault="00690BE3" w:rsidP="00690BE3">
            <w:pPr>
              <w:rPr>
                <w:b/>
                <w:sz w:val="24"/>
                <w:szCs w:val="24"/>
              </w:rPr>
            </w:pPr>
            <w:r w:rsidRPr="00690BE3">
              <w:rPr>
                <w:b/>
                <w:sz w:val="24"/>
                <w:szCs w:val="24"/>
              </w:rPr>
              <w:t>Designation in the Procuring Entity</w:t>
            </w:r>
          </w:p>
        </w:tc>
        <w:tc>
          <w:tcPr>
            <w:tcW w:w="3870" w:type="dxa"/>
            <w:tcBorders>
              <w:top w:val="single" w:sz="4" w:space="0" w:color="auto"/>
              <w:left w:val="single" w:sz="4" w:space="0" w:color="auto"/>
              <w:bottom w:val="single" w:sz="4" w:space="0" w:color="auto"/>
              <w:right w:val="single" w:sz="4" w:space="0" w:color="auto"/>
            </w:tcBorders>
            <w:shd w:val="clear" w:color="auto" w:fill="E7E6E6"/>
            <w:hideMark/>
          </w:tcPr>
          <w:p w14:paraId="2B33150F" w14:textId="77777777" w:rsidR="00690BE3" w:rsidRPr="00690BE3" w:rsidRDefault="00690BE3" w:rsidP="00690BE3">
            <w:pPr>
              <w:rPr>
                <w:b/>
                <w:sz w:val="24"/>
                <w:szCs w:val="24"/>
              </w:rPr>
            </w:pPr>
            <w:r w:rsidRPr="00690BE3">
              <w:rPr>
                <w:b/>
                <w:sz w:val="24"/>
                <w:szCs w:val="24"/>
              </w:rPr>
              <w:t>Interest or Relationship with Tenderer</w:t>
            </w:r>
          </w:p>
        </w:tc>
      </w:tr>
      <w:tr w:rsidR="00690BE3" w:rsidRPr="00690BE3" w14:paraId="5047D327" w14:textId="77777777" w:rsidTr="00F656A7">
        <w:trPr>
          <w:jc w:val="center"/>
        </w:trPr>
        <w:tc>
          <w:tcPr>
            <w:tcW w:w="535" w:type="dxa"/>
            <w:tcBorders>
              <w:top w:val="single" w:sz="4" w:space="0" w:color="auto"/>
              <w:left w:val="single" w:sz="4" w:space="0" w:color="auto"/>
              <w:bottom w:val="single" w:sz="4" w:space="0" w:color="auto"/>
              <w:right w:val="single" w:sz="4" w:space="0" w:color="auto"/>
            </w:tcBorders>
            <w:hideMark/>
          </w:tcPr>
          <w:p w14:paraId="75434FF7" w14:textId="77777777" w:rsidR="00690BE3" w:rsidRPr="00690BE3" w:rsidRDefault="00690BE3" w:rsidP="00690BE3">
            <w:pPr>
              <w:rPr>
                <w:sz w:val="24"/>
                <w:szCs w:val="24"/>
              </w:rPr>
            </w:pPr>
            <w:r w:rsidRPr="00690BE3">
              <w:rPr>
                <w:sz w:val="24"/>
                <w:szCs w:val="24"/>
              </w:rPr>
              <w:t>1</w:t>
            </w:r>
          </w:p>
        </w:tc>
        <w:tc>
          <w:tcPr>
            <w:tcW w:w="1980" w:type="dxa"/>
            <w:tcBorders>
              <w:top w:val="single" w:sz="4" w:space="0" w:color="auto"/>
              <w:left w:val="single" w:sz="4" w:space="0" w:color="auto"/>
              <w:bottom w:val="single" w:sz="4" w:space="0" w:color="auto"/>
              <w:right w:val="single" w:sz="4" w:space="0" w:color="auto"/>
            </w:tcBorders>
          </w:tcPr>
          <w:p w14:paraId="325F9E22" w14:textId="77777777" w:rsidR="00690BE3" w:rsidRPr="00690BE3" w:rsidRDefault="00690BE3" w:rsidP="00690BE3">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14:paraId="19424B4E" w14:textId="77777777" w:rsidR="00690BE3" w:rsidRPr="00690BE3" w:rsidRDefault="00690BE3" w:rsidP="00690BE3">
            <w:pPr>
              <w:rPr>
                <w:sz w:val="24"/>
                <w:szCs w:val="24"/>
              </w:rPr>
            </w:pPr>
          </w:p>
        </w:tc>
        <w:tc>
          <w:tcPr>
            <w:tcW w:w="3870" w:type="dxa"/>
            <w:tcBorders>
              <w:top w:val="single" w:sz="4" w:space="0" w:color="auto"/>
              <w:left w:val="single" w:sz="4" w:space="0" w:color="auto"/>
              <w:bottom w:val="single" w:sz="4" w:space="0" w:color="auto"/>
              <w:right w:val="single" w:sz="4" w:space="0" w:color="auto"/>
            </w:tcBorders>
          </w:tcPr>
          <w:p w14:paraId="1F4FB7B8" w14:textId="77777777" w:rsidR="00690BE3" w:rsidRPr="00690BE3" w:rsidRDefault="00690BE3" w:rsidP="00690BE3">
            <w:pPr>
              <w:rPr>
                <w:sz w:val="24"/>
                <w:szCs w:val="24"/>
              </w:rPr>
            </w:pPr>
          </w:p>
        </w:tc>
      </w:tr>
      <w:tr w:rsidR="00690BE3" w:rsidRPr="00690BE3" w14:paraId="56D6C38B" w14:textId="77777777" w:rsidTr="00F656A7">
        <w:trPr>
          <w:jc w:val="center"/>
        </w:trPr>
        <w:tc>
          <w:tcPr>
            <w:tcW w:w="535" w:type="dxa"/>
            <w:tcBorders>
              <w:top w:val="single" w:sz="4" w:space="0" w:color="auto"/>
              <w:left w:val="single" w:sz="4" w:space="0" w:color="auto"/>
              <w:bottom w:val="single" w:sz="4" w:space="0" w:color="auto"/>
              <w:right w:val="single" w:sz="4" w:space="0" w:color="auto"/>
            </w:tcBorders>
            <w:hideMark/>
          </w:tcPr>
          <w:p w14:paraId="6E7C59AE" w14:textId="77777777" w:rsidR="00690BE3" w:rsidRPr="00690BE3" w:rsidRDefault="00690BE3" w:rsidP="00690BE3">
            <w:pPr>
              <w:rPr>
                <w:sz w:val="24"/>
                <w:szCs w:val="24"/>
              </w:rPr>
            </w:pPr>
            <w:r w:rsidRPr="00690BE3">
              <w:rPr>
                <w:sz w:val="24"/>
                <w:szCs w:val="24"/>
              </w:rPr>
              <w:t>2</w:t>
            </w:r>
          </w:p>
        </w:tc>
        <w:tc>
          <w:tcPr>
            <w:tcW w:w="1980" w:type="dxa"/>
            <w:tcBorders>
              <w:top w:val="single" w:sz="4" w:space="0" w:color="auto"/>
              <w:left w:val="single" w:sz="4" w:space="0" w:color="auto"/>
              <w:bottom w:val="single" w:sz="4" w:space="0" w:color="auto"/>
              <w:right w:val="single" w:sz="4" w:space="0" w:color="auto"/>
            </w:tcBorders>
          </w:tcPr>
          <w:p w14:paraId="3389523C" w14:textId="77777777" w:rsidR="00690BE3" w:rsidRPr="00690BE3" w:rsidRDefault="00690BE3" w:rsidP="00690BE3">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14:paraId="3624A289" w14:textId="77777777" w:rsidR="00690BE3" w:rsidRPr="00690BE3" w:rsidRDefault="00690BE3" w:rsidP="00690BE3">
            <w:pPr>
              <w:rPr>
                <w:sz w:val="24"/>
                <w:szCs w:val="24"/>
              </w:rPr>
            </w:pPr>
          </w:p>
        </w:tc>
        <w:tc>
          <w:tcPr>
            <w:tcW w:w="3870" w:type="dxa"/>
            <w:tcBorders>
              <w:top w:val="single" w:sz="4" w:space="0" w:color="auto"/>
              <w:left w:val="single" w:sz="4" w:space="0" w:color="auto"/>
              <w:bottom w:val="single" w:sz="4" w:space="0" w:color="auto"/>
              <w:right w:val="single" w:sz="4" w:space="0" w:color="auto"/>
            </w:tcBorders>
          </w:tcPr>
          <w:p w14:paraId="367C3A56" w14:textId="77777777" w:rsidR="00690BE3" w:rsidRPr="00690BE3" w:rsidRDefault="00690BE3" w:rsidP="00690BE3">
            <w:pPr>
              <w:rPr>
                <w:sz w:val="24"/>
                <w:szCs w:val="24"/>
              </w:rPr>
            </w:pPr>
          </w:p>
        </w:tc>
      </w:tr>
      <w:tr w:rsidR="00690BE3" w:rsidRPr="00690BE3" w14:paraId="0A0ED7DC" w14:textId="77777777" w:rsidTr="00F656A7">
        <w:trPr>
          <w:jc w:val="center"/>
        </w:trPr>
        <w:tc>
          <w:tcPr>
            <w:tcW w:w="535" w:type="dxa"/>
            <w:tcBorders>
              <w:top w:val="single" w:sz="4" w:space="0" w:color="auto"/>
              <w:left w:val="single" w:sz="4" w:space="0" w:color="auto"/>
              <w:bottom w:val="single" w:sz="4" w:space="0" w:color="auto"/>
              <w:right w:val="single" w:sz="4" w:space="0" w:color="auto"/>
            </w:tcBorders>
            <w:hideMark/>
          </w:tcPr>
          <w:p w14:paraId="08187E38" w14:textId="77777777" w:rsidR="00690BE3" w:rsidRPr="00690BE3" w:rsidRDefault="00690BE3" w:rsidP="00690BE3">
            <w:pPr>
              <w:rPr>
                <w:sz w:val="24"/>
                <w:szCs w:val="24"/>
              </w:rPr>
            </w:pPr>
            <w:r w:rsidRPr="00690BE3">
              <w:rPr>
                <w:sz w:val="24"/>
                <w:szCs w:val="24"/>
              </w:rPr>
              <w:t>3</w:t>
            </w:r>
          </w:p>
        </w:tc>
        <w:tc>
          <w:tcPr>
            <w:tcW w:w="1980" w:type="dxa"/>
            <w:tcBorders>
              <w:top w:val="single" w:sz="4" w:space="0" w:color="auto"/>
              <w:left w:val="single" w:sz="4" w:space="0" w:color="auto"/>
              <w:bottom w:val="single" w:sz="4" w:space="0" w:color="auto"/>
              <w:right w:val="single" w:sz="4" w:space="0" w:color="auto"/>
            </w:tcBorders>
          </w:tcPr>
          <w:p w14:paraId="2EAEF234" w14:textId="77777777" w:rsidR="00690BE3" w:rsidRPr="00690BE3" w:rsidRDefault="00690BE3" w:rsidP="00690BE3">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14:paraId="088E6FCA" w14:textId="77777777" w:rsidR="00690BE3" w:rsidRPr="00690BE3" w:rsidRDefault="00690BE3" w:rsidP="00690BE3">
            <w:pPr>
              <w:rPr>
                <w:sz w:val="24"/>
                <w:szCs w:val="24"/>
              </w:rPr>
            </w:pPr>
          </w:p>
        </w:tc>
        <w:tc>
          <w:tcPr>
            <w:tcW w:w="3870" w:type="dxa"/>
            <w:tcBorders>
              <w:top w:val="single" w:sz="4" w:space="0" w:color="auto"/>
              <w:left w:val="single" w:sz="4" w:space="0" w:color="auto"/>
              <w:bottom w:val="single" w:sz="4" w:space="0" w:color="auto"/>
              <w:right w:val="single" w:sz="4" w:space="0" w:color="auto"/>
            </w:tcBorders>
          </w:tcPr>
          <w:p w14:paraId="5B634304" w14:textId="77777777" w:rsidR="00690BE3" w:rsidRPr="00690BE3" w:rsidRDefault="00690BE3" w:rsidP="00690BE3">
            <w:pPr>
              <w:rPr>
                <w:sz w:val="24"/>
                <w:szCs w:val="24"/>
              </w:rPr>
            </w:pPr>
          </w:p>
        </w:tc>
      </w:tr>
    </w:tbl>
    <w:p w14:paraId="767BB982" w14:textId="77777777" w:rsidR="00690BE3" w:rsidRPr="00690BE3" w:rsidRDefault="00690BE3" w:rsidP="00690BE3">
      <w:pPr>
        <w:tabs>
          <w:tab w:val="left" w:pos="3195"/>
        </w:tabs>
        <w:spacing w:before="7"/>
        <w:rPr>
          <w:sz w:val="24"/>
          <w:szCs w:val="24"/>
        </w:rPr>
      </w:pPr>
    </w:p>
    <w:p w14:paraId="03889EF9" w14:textId="77777777" w:rsidR="00690BE3" w:rsidRPr="00690BE3" w:rsidRDefault="00690BE3" w:rsidP="00690BE3">
      <w:pPr>
        <w:tabs>
          <w:tab w:val="left" w:pos="3195"/>
        </w:tabs>
        <w:spacing w:before="7"/>
        <w:rPr>
          <w:sz w:val="24"/>
          <w:szCs w:val="24"/>
        </w:rPr>
      </w:pPr>
    </w:p>
    <w:p w14:paraId="2B477BEB" w14:textId="77777777" w:rsidR="00690BE3" w:rsidRPr="00690BE3" w:rsidRDefault="00690BE3" w:rsidP="00690BE3">
      <w:pPr>
        <w:tabs>
          <w:tab w:val="left" w:pos="3195"/>
        </w:tabs>
        <w:spacing w:before="7"/>
        <w:rPr>
          <w:sz w:val="24"/>
          <w:szCs w:val="24"/>
        </w:rPr>
      </w:pPr>
    </w:p>
    <w:p w14:paraId="51BD0972" w14:textId="77777777" w:rsidR="00690BE3" w:rsidRDefault="00690BE3">
      <w:pPr>
        <w:pStyle w:val="BodyText"/>
        <w:rPr>
          <w:b/>
          <w:bCs/>
          <w:sz w:val="24"/>
          <w:szCs w:val="28"/>
        </w:rPr>
      </w:pPr>
    </w:p>
    <w:p w14:paraId="3D486232" w14:textId="77777777" w:rsidR="00690BE3" w:rsidRDefault="00690BE3">
      <w:pPr>
        <w:pStyle w:val="BodyText"/>
        <w:rPr>
          <w:b/>
          <w:bCs/>
          <w:sz w:val="24"/>
          <w:szCs w:val="28"/>
        </w:rPr>
      </w:pPr>
    </w:p>
    <w:p w14:paraId="1F6887CD" w14:textId="77777777" w:rsidR="00690BE3" w:rsidRDefault="00690BE3">
      <w:pPr>
        <w:pStyle w:val="BodyText"/>
        <w:rPr>
          <w:b/>
          <w:bCs/>
          <w:sz w:val="24"/>
          <w:szCs w:val="28"/>
        </w:rPr>
      </w:pPr>
    </w:p>
    <w:p w14:paraId="7BA14269" w14:textId="77777777" w:rsidR="00690BE3" w:rsidRDefault="00690BE3">
      <w:pPr>
        <w:pStyle w:val="BodyText"/>
        <w:rPr>
          <w:b/>
          <w:bCs/>
          <w:sz w:val="24"/>
          <w:szCs w:val="28"/>
        </w:rPr>
      </w:pPr>
    </w:p>
    <w:p w14:paraId="2BF7EFA6" w14:textId="77777777" w:rsidR="00856580" w:rsidRDefault="00856580">
      <w:pPr>
        <w:pStyle w:val="BodyText"/>
        <w:rPr>
          <w:b/>
          <w:bCs/>
          <w:sz w:val="24"/>
          <w:szCs w:val="28"/>
        </w:rPr>
      </w:pPr>
    </w:p>
    <w:p w14:paraId="7089B841" w14:textId="77777777" w:rsidR="00856580" w:rsidRDefault="00856580">
      <w:pPr>
        <w:pStyle w:val="BodyText"/>
        <w:rPr>
          <w:b/>
          <w:bCs/>
          <w:sz w:val="24"/>
          <w:szCs w:val="28"/>
        </w:rPr>
      </w:pPr>
    </w:p>
    <w:p w14:paraId="0995B7AD" w14:textId="180EEE3B" w:rsidR="006478DC" w:rsidRDefault="006478DC">
      <w:pPr>
        <w:pStyle w:val="BodyText"/>
        <w:rPr>
          <w:b/>
          <w:bCs/>
          <w:sz w:val="24"/>
          <w:szCs w:val="28"/>
        </w:rPr>
      </w:pPr>
      <w:r w:rsidRPr="006478DC">
        <w:rPr>
          <w:b/>
          <w:bCs/>
          <w:sz w:val="24"/>
          <w:szCs w:val="28"/>
        </w:rPr>
        <w:lastRenderedPageBreak/>
        <w:t>SECTION V</w:t>
      </w:r>
    </w:p>
    <w:p w14:paraId="411FC582" w14:textId="77777777" w:rsidR="006478DC" w:rsidRDefault="006478DC">
      <w:pPr>
        <w:pStyle w:val="BodyText"/>
        <w:rPr>
          <w:b/>
          <w:bCs/>
          <w:sz w:val="24"/>
          <w:szCs w:val="28"/>
        </w:rPr>
      </w:pPr>
    </w:p>
    <w:p w14:paraId="030C3512" w14:textId="033D23F9" w:rsidR="00C844B9" w:rsidRPr="00C844B9" w:rsidRDefault="006478DC" w:rsidP="00C844B9">
      <w:pPr>
        <w:pStyle w:val="BodyText"/>
        <w:rPr>
          <w:b/>
          <w:bCs/>
          <w:sz w:val="24"/>
          <w:szCs w:val="28"/>
        </w:rPr>
      </w:pPr>
      <w:r>
        <w:rPr>
          <w:b/>
          <w:bCs/>
          <w:sz w:val="24"/>
          <w:szCs w:val="28"/>
        </w:rPr>
        <w:t>EVALUATION CRETERIA</w:t>
      </w:r>
    </w:p>
    <w:tbl>
      <w:tblPr>
        <w:tblStyle w:val="TableGrid"/>
        <w:tblW w:w="0" w:type="auto"/>
        <w:tblLook w:val="04A0" w:firstRow="1" w:lastRow="0" w:firstColumn="1" w:lastColumn="0" w:noHBand="0" w:noVBand="1"/>
      </w:tblPr>
      <w:tblGrid>
        <w:gridCol w:w="895"/>
        <w:gridCol w:w="5400"/>
        <w:gridCol w:w="1980"/>
        <w:gridCol w:w="1800"/>
      </w:tblGrid>
      <w:tr w:rsidR="00C844B9" w14:paraId="50F9143E" w14:textId="77777777" w:rsidTr="00F656A7">
        <w:tc>
          <w:tcPr>
            <w:tcW w:w="895" w:type="dxa"/>
          </w:tcPr>
          <w:p w14:paraId="065C938A" w14:textId="77777777" w:rsidR="00C844B9" w:rsidRDefault="00C844B9" w:rsidP="00F656A7">
            <w:pPr>
              <w:pStyle w:val="BodyText"/>
              <w:rPr>
                <w:sz w:val="24"/>
                <w:szCs w:val="28"/>
              </w:rPr>
            </w:pPr>
          </w:p>
        </w:tc>
        <w:tc>
          <w:tcPr>
            <w:tcW w:w="5400" w:type="dxa"/>
          </w:tcPr>
          <w:p w14:paraId="2894B7C1" w14:textId="77777777" w:rsidR="00C844B9" w:rsidRPr="001D7E0F" w:rsidRDefault="00C844B9" w:rsidP="00F656A7">
            <w:pPr>
              <w:pStyle w:val="BodyText"/>
              <w:rPr>
                <w:b/>
                <w:bCs/>
                <w:sz w:val="24"/>
                <w:szCs w:val="28"/>
              </w:rPr>
            </w:pPr>
            <w:r w:rsidRPr="001D7E0F">
              <w:rPr>
                <w:b/>
                <w:bCs/>
                <w:sz w:val="24"/>
                <w:szCs w:val="28"/>
              </w:rPr>
              <w:t>Requirements</w:t>
            </w:r>
          </w:p>
        </w:tc>
        <w:tc>
          <w:tcPr>
            <w:tcW w:w="1980" w:type="dxa"/>
          </w:tcPr>
          <w:p w14:paraId="6C5A2E6F" w14:textId="77777777" w:rsidR="00C844B9" w:rsidRPr="001D7E0F" w:rsidRDefault="00C844B9" w:rsidP="00F656A7">
            <w:pPr>
              <w:pStyle w:val="BodyText"/>
              <w:rPr>
                <w:b/>
                <w:bCs/>
                <w:sz w:val="24"/>
                <w:szCs w:val="28"/>
              </w:rPr>
            </w:pPr>
            <w:r w:rsidRPr="001D7E0F">
              <w:rPr>
                <w:b/>
                <w:bCs/>
                <w:sz w:val="24"/>
                <w:szCs w:val="28"/>
              </w:rPr>
              <w:t>COMPLIANCE (YES/NO)</w:t>
            </w:r>
          </w:p>
        </w:tc>
        <w:tc>
          <w:tcPr>
            <w:tcW w:w="1800" w:type="dxa"/>
          </w:tcPr>
          <w:p w14:paraId="5AB44648" w14:textId="77777777" w:rsidR="00C844B9" w:rsidRPr="001D7E0F" w:rsidRDefault="00C844B9" w:rsidP="00F656A7">
            <w:pPr>
              <w:pStyle w:val="BodyText"/>
              <w:rPr>
                <w:b/>
                <w:bCs/>
                <w:sz w:val="24"/>
                <w:szCs w:val="28"/>
              </w:rPr>
            </w:pPr>
            <w:r w:rsidRPr="001D7E0F">
              <w:rPr>
                <w:b/>
                <w:bCs/>
                <w:sz w:val="24"/>
                <w:szCs w:val="28"/>
              </w:rPr>
              <w:t>PASS/FAIL (</w:t>
            </w:r>
            <w:r w:rsidRPr="001D7E0F">
              <w:rPr>
                <w:i/>
                <w:iCs/>
                <w:sz w:val="20"/>
              </w:rPr>
              <w:t>Evaluation Committee</w:t>
            </w:r>
            <w:r w:rsidRPr="001D7E0F">
              <w:rPr>
                <w:b/>
                <w:bCs/>
                <w:sz w:val="24"/>
                <w:szCs w:val="28"/>
              </w:rPr>
              <w:t>)</w:t>
            </w:r>
          </w:p>
        </w:tc>
      </w:tr>
      <w:tr w:rsidR="00C844B9" w14:paraId="21BD232A" w14:textId="77777777" w:rsidTr="00F656A7">
        <w:tc>
          <w:tcPr>
            <w:tcW w:w="895" w:type="dxa"/>
          </w:tcPr>
          <w:p w14:paraId="7E8A716D" w14:textId="77777777" w:rsidR="00C844B9" w:rsidRDefault="00C844B9" w:rsidP="00C844B9">
            <w:pPr>
              <w:pStyle w:val="BodyText"/>
              <w:numPr>
                <w:ilvl w:val="0"/>
                <w:numId w:val="47"/>
              </w:numPr>
              <w:rPr>
                <w:sz w:val="24"/>
                <w:szCs w:val="28"/>
              </w:rPr>
            </w:pPr>
          </w:p>
        </w:tc>
        <w:tc>
          <w:tcPr>
            <w:tcW w:w="5400" w:type="dxa"/>
          </w:tcPr>
          <w:p w14:paraId="202E59D0" w14:textId="21D76B5F" w:rsidR="00C844B9" w:rsidRDefault="00C844B9" w:rsidP="00F656A7">
            <w:pPr>
              <w:pStyle w:val="BodyText"/>
              <w:rPr>
                <w:sz w:val="24"/>
                <w:szCs w:val="28"/>
              </w:rPr>
            </w:pPr>
            <w:r w:rsidRPr="00C844B9">
              <w:rPr>
                <w:sz w:val="24"/>
                <w:szCs w:val="28"/>
              </w:rPr>
              <w:t xml:space="preserve">Valid Certificate of Incorporation/Certificate of </w:t>
            </w:r>
            <w:r w:rsidR="00EE2B9F" w:rsidRPr="00C844B9">
              <w:rPr>
                <w:sz w:val="24"/>
                <w:szCs w:val="28"/>
              </w:rPr>
              <w:t>Registration (</w:t>
            </w:r>
            <w:r w:rsidRPr="00C844B9">
              <w:rPr>
                <w:sz w:val="24"/>
                <w:szCs w:val="28"/>
              </w:rPr>
              <w:t>Attach copy)</w:t>
            </w:r>
          </w:p>
        </w:tc>
        <w:tc>
          <w:tcPr>
            <w:tcW w:w="1980" w:type="dxa"/>
          </w:tcPr>
          <w:p w14:paraId="2D3833BD" w14:textId="77777777" w:rsidR="00C844B9" w:rsidRDefault="00C844B9" w:rsidP="00F656A7">
            <w:pPr>
              <w:pStyle w:val="BodyText"/>
              <w:rPr>
                <w:sz w:val="24"/>
                <w:szCs w:val="28"/>
              </w:rPr>
            </w:pPr>
            <w:r>
              <w:rPr>
                <w:sz w:val="24"/>
                <w:szCs w:val="28"/>
              </w:rPr>
              <w:t>YES/NO</w:t>
            </w:r>
          </w:p>
        </w:tc>
        <w:tc>
          <w:tcPr>
            <w:tcW w:w="1800" w:type="dxa"/>
          </w:tcPr>
          <w:p w14:paraId="6025B5D2" w14:textId="77777777" w:rsidR="00C844B9" w:rsidRDefault="00C844B9" w:rsidP="00F656A7">
            <w:pPr>
              <w:pStyle w:val="BodyText"/>
              <w:rPr>
                <w:sz w:val="24"/>
                <w:szCs w:val="28"/>
              </w:rPr>
            </w:pPr>
          </w:p>
        </w:tc>
      </w:tr>
      <w:tr w:rsidR="00C844B9" w14:paraId="48A33E6D" w14:textId="77777777" w:rsidTr="00F656A7">
        <w:tc>
          <w:tcPr>
            <w:tcW w:w="895" w:type="dxa"/>
          </w:tcPr>
          <w:p w14:paraId="6FFACEFB" w14:textId="77777777" w:rsidR="00C844B9" w:rsidRDefault="00C844B9" w:rsidP="00C844B9">
            <w:pPr>
              <w:pStyle w:val="BodyText"/>
              <w:numPr>
                <w:ilvl w:val="0"/>
                <w:numId w:val="47"/>
              </w:numPr>
              <w:rPr>
                <w:sz w:val="24"/>
                <w:szCs w:val="28"/>
              </w:rPr>
            </w:pPr>
          </w:p>
        </w:tc>
        <w:tc>
          <w:tcPr>
            <w:tcW w:w="5400" w:type="dxa"/>
          </w:tcPr>
          <w:p w14:paraId="03E37364" w14:textId="12A64878" w:rsidR="00C844B9" w:rsidRDefault="00EE2B9F" w:rsidP="00F656A7">
            <w:pPr>
              <w:pStyle w:val="BodyText"/>
              <w:rPr>
                <w:sz w:val="24"/>
                <w:szCs w:val="28"/>
              </w:rPr>
            </w:pPr>
            <w:r w:rsidRPr="00EE2B9F">
              <w:rPr>
                <w:sz w:val="24"/>
                <w:szCs w:val="28"/>
              </w:rPr>
              <w:t>Valid Tax Compliance Certificate (as of the date of closing of the tender) (Attach copy</w:t>
            </w:r>
          </w:p>
        </w:tc>
        <w:tc>
          <w:tcPr>
            <w:tcW w:w="1980" w:type="dxa"/>
          </w:tcPr>
          <w:p w14:paraId="47CE6EB6" w14:textId="77777777" w:rsidR="00C844B9" w:rsidRDefault="00C844B9" w:rsidP="00F656A7">
            <w:pPr>
              <w:pStyle w:val="BodyText"/>
              <w:rPr>
                <w:sz w:val="24"/>
                <w:szCs w:val="28"/>
              </w:rPr>
            </w:pPr>
            <w:r>
              <w:rPr>
                <w:sz w:val="24"/>
                <w:szCs w:val="28"/>
              </w:rPr>
              <w:t>YES/NO</w:t>
            </w:r>
          </w:p>
        </w:tc>
        <w:tc>
          <w:tcPr>
            <w:tcW w:w="1800" w:type="dxa"/>
          </w:tcPr>
          <w:p w14:paraId="557A1C79" w14:textId="77777777" w:rsidR="00C844B9" w:rsidRDefault="00C844B9" w:rsidP="00F656A7">
            <w:pPr>
              <w:pStyle w:val="BodyText"/>
              <w:rPr>
                <w:sz w:val="24"/>
                <w:szCs w:val="28"/>
              </w:rPr>
            </w:pPr>
          </w:p>
        </w:tc>
      </w:tr>
      <w:tr w:rsidR="00C844B9" w14:paraId="2EEC8AAF" w14:textId="77777777" w:rsidTr="00F656A7">
        <w:tc>
          <w:tcPr>
            <w:tcW w:w="895" w:type="dxa"/>
          </w:tcPr>
          <w:p w14:paraId="399EA7BA" w14:textId="77777777" w:rsidR="00C844B9" w:rsidRDefault="00C844B9" w:rsidP="00C844B9">
            <w:pPr>
              <w:pStyle w:val="BodyText"/>
              <w:numPr>
                <w:ilvl w:val="0"/>
                <w:numId w:val="47"/>
              </w:numPr>
              <w:rPr>
                <w:sz w:val="24"/>
                <w:szCs w:val="28"/>
              </w:rPr>
            </w:pPr>
          </w:p>
        </w:tc>
        <w:tc>
          <w:tcPr>
            <w:tcW w:w="5400" w:type="dxa"/>
          </w:tcPr>
          <w:p w14:paraId="16955307" w14:textId="446C0B55" w:rsidR="00C844B9" w:rsidRDefault="00EE2B9F" w:rsidP="00F656A7">
            <w:pPr>
              <w:pStyle w:val="BodyText"/>
              <w:rPr>
                <w:sz w:val="24"/>
                <w:szCs w:val="28"/>
              </w:rPr>
            </w:pPr>
            <w:r w:rsidRPr="00EE2B9F">
              <w:rPr>
                <w:sz w:val="24"/>
                <w:szCs w:val="28"/>
              </w:rPr>
              <w:t>Letter of credit from a reputable financial institution</w:t>
            </w:r>
          </w:p>
        </w:tc>
        <w:tc>
          <w:tcPr>
            <w:tcW w:w="1980" w:type="dxa"/>
          </w:tcPr>
          <w:p w14:paraId="799EFFD1" w14:textId="77777777" w:rsidR="00C844B9" w:rsidRDefault="00C844B9" w:rsidP="00F656A7">
            <w:pPr>
              <w:pStyle w:val="BodyText"/>
              <w:rPr>
                <w:sz w:val="24"/>
                <w:szCs w:val="28"/>
              </w:rPr>
            </w:pPr>
            <w:r>
              <w:rPr>
                <w:sz w:val="24"/>
                <w:szCs w:val="28"/>
              </w:rPr>
              <w:t>YES/NO</w:t>
            </w:r>
          </w:p>
        </w:tc>
        <w:tc>
          <w:tcPr>
            <w:tcW w:w="1800" w:type="dxa"/>
          </w:tcPr>
          <w:p w14:paraId="63C8F1AE" w14:textId="77777777" w:rsidR="00C844B9" w:rsidRDefault="00C844B9" w:rsidP="00F656A7">
            <w:pPr>
              <w:pStyle w:val="BodyText"/>
              <w:rPr>
                <w:sz w:val="24"/>
                <w:szCs w:val="28"/>
              </w:rPr>
            </w:pPr>
          </w:p>
        </w:tc>
      </w:tr>
      <w:tr w:rsidR="00C844B9" w14:paraId="026E8446" w14:textId="77777777" w:rsidTr="00F656A7">
        <w:tc>
          <w:tcPr>
            <w:tcW w:w="895" w:type="dxa"/>
          </w:tcPr>
          <w:p w14:paraId="439139AF" w14:textId="77777777" w:rsidR="00C844B9" w:rsidRDefault="00C844B9" w:rsidP="00C844B9">
            <w:pPr>
              <w:pStyle w:val="BodyText"/>
              <w:numPr>
                <w:ilvl w:val="0"/>
                <w:numId w:val="47"/>
              </w:numPr>
              <w:rPr>
                <w:sz w:val="24"/>
                <w:szCs w:val="28"/>
              </w:rPr>
            </w:pPr>
          </w:p>
        </w:tc>
        <w:tc>
          <w:tcPr>
            <w:tcW w:w="5400" w:type="dxa"/>
          </w:tcPr>
          <w:p w14:paraId="355ECDCF" w14:textId="77777777" w:rsidR="00C844B9" w:rsidRDefault="00C844B9" w:rsidP="00F656A7">
            <w:pPr>
              <w:pStyle w:val="BodyText"/>
              <w:rPr>
                <w:sz w:val="24"/>
                <w:szCs w:val="28"/>
              </w:rPr>
            </w:pPr>
            <w:r w:rsidRPr="00125DFD">
              <w:rPr>
                <w:sz w:val="24"/>
                <w:szCs w:val="28"/>
              </w:rPr>
              <w:t>Well bound, serialized and paginated tender document including the attachments</w:t>
            </w:r>
          </w:p>
        </w:tc>
        <w:tc>
          <w:tcPr>
            <w:tcW w:w="1980" w:type="dxa"/>
          </w:tcPr>
          <w:p w14:paraId="110A52DF" w14:textId="77777777" w:rsidR="00C844B9" w:rsidRDefault="00C844B9" w:rsidP="00F656A7">
            <w:pPr>
              <w:pStyle w:val="BodyText"/>
              <w:rPr>
                <w:sz w:val="24"/>
                <w:szCs w:val="28"/>
              </w:rPr>
            </w:pPr>
            <w:r>
              <w:rPr>
                <w:sz w:val="24"/>
                <w:szCs w:val="28"/>
              </w:rPr>
              <w:t>YES/NO</w:t>
            </w:r>
          </w:p>
        </w:tc>
        <w:tc>
          <w:tcPr>
            <w:tcW w:w="1800" w:type="dxa"/>
          </w:tcPr>
          <w:p w14:paraId="5419F23A" w14:textId="77777777" w:rsidR="00C844B9" w:rsidRDefault="00C844B9" w:rsidP="00F656A7">
            <w:pPr>
              <w:pStyle w:val="BodyText"/>
              <w:rPr>
                <w:sz w:val="24"/>
                <w:szCs w:val="28"/>
              </w:rPr>
            </w:pPr>
          </w:p>
        </w:tc>
      </w:tr>
      <w:tr w:rsidR="00EE2B9F" w14:paraId="181ED36B" w14:textId="77777777" w:rsidTr="00F656A7">
        <w:tc>
          <w:tcPr>
            <w:tcW w:w="895" w:type="dxa"/>
          </w:tcPr>
          <w:p w14:paraId="6FD2AEDB" w14:textId="77777777" w:rsidR="00EE2B9F" w:rsidRDefault="00EE2B9F" w:rsidP="00C844B9">
            <w:pPr>
              <w:pStyle w:val="BodyText"/>
              <w:numPr>
                <w:ilvl w:val="0"/>
                <w:numId w:val="47"/>
              </w:numPr>
              <w:rPr>
                <w:sz w:val="24"/>
                <w:szCs w:val="28"/>
              </w:rPr>
            </w:pPr>
          </w:p>
        </w:tc>
        <w:tc>
          <w:tcPr>
            <w:tcW w:w="5400" w:type="dxa"/>
          </w:tcPr>
          <w:p w14:paraId="2D23A7FC" w14:textId="360F40DC" w:rsidR="00EE2B9F" w:rsidRDefault="00EE2B9F" w:rsidP="00EE2B9F">
            <w:pPr>
              <w:pStyle w:val="Default"/>
              <w:rPr>
                <w:sz w:val="22"/>
                <w:szCs w:val="22"/>
              </w:rPr>
            </w:pPr>
            <w:r>
              <w:rPr>
                <w:sz w:val="22"/>
                <w:szCs w:val="22"/>
              </w:rPr>
              <w:t xml:space="preserve">Personal Identification Number (PIN) certificate for the </w:t>
            </w:r>
          </w:p>
          <w:p w14:paraId="008AF170" w14:textId="57810467" w:rsidR="00EE2B9F" w:rsidRPr="00125DFD" w:rsidRDefault="00EE2B9F" w:rsidP="00EE2B9F">
            <w:pPr>
              <w:pStyle w:val="BodyText"/>
              <w:rPr>
                <w:sz w:val="24"/>
                <w:szCs w:val="28"/>
              </w:rPr>
            </w:pPr>
            <w:r>
              <w:t xml:space="preserve">group/enterprise as obtained free of charge from the KRA portal (Attach copy) </w:t>
            </w:r>
          </w:p>
        </w:tc>
        <w:tc>
          <w:tcPr>
            <w:tcW w:w="1980" w:type="dxa"/>
          </w:tcPr>
          <w:p w14:paraId="6D5CFC20" w14:textId="0EAC56CB" w:rsidR="00EE2B9F" w:rsidRDefault="003C3DA4" w:rsidP="00F656A7">
            <w:pPr>
              <w:pStyle w:val="BodyText"/>
              <w:rPr>
                <w:sz w:val="24"/>
                <w:szCs w:val="28"/>
              </w:rPr>
            </w:pPr>
            <w:r>
              <w:rPr>
                <w:sz w:val="24"/>
                <w:szCs w:val="28"/>
              </w:rPr>
              <w:t>YES/NO</w:t>
            </w:r>
          </w:p>
        </w:tc>
        <w:tc>
          <w:tcPr>
            <w:tcW w:w="1800" w:type="dxa"/>
          </w:tcPr>
          <w:p w14:paraId="23413870" w14:textId="77777777" w:rsidR="00EE2B9F" w:rsidRDefault="00EE2B9F" w:rsidP="00F656A7">
            <w:pPr>
              <w:pStyle w:val="BodyText"/>
              <w:rPr>
                <w:sz w:val="24"/>
                <w:szCs w:val="28"/>
              </w:rPr>
            </w:pPr>
          </w:p>
        </w:tc>
      </w:tr>
      <w:tr w:rsidR="00EC2803" w14:paraId="4CC7179A" w14:textId="77777777" w:rsidTr="00F656A7">
        <w:tc>
          <w:tcPr>
            <w:tcW w:w="895" w:type="dxa"/>
          </w:tcPr>
          <w:p w14:paraId="2C60D861" w14:textId="77777777" w:rsidR="00EC2803" w:rsidRDefault="00EC2803" w:rsidP="00C844B9">
            <w:pPr>
              <w:pStyle w:val="BodyText"/>
              <w:numPr>
                <w:ilvl w:val="0"/>
                <w:numId w:val="47"/>
              </w:numPr>
              <w:rPr>
                <w:sz w:val="24"/>
                <w:szCs w:val="28"/>
              </w:rPr>
            </w:pPr>
          </w:p>
        </w:tc>
        <w:tc>
          <w:tcPr>
            <w:tcW w:w="5400" w:type="dxa"/>
          </w:tcPr>
          <w:p w14:paraId="0DD2933B" w14:textId="77777777" w:rsidR="00EC2803" w:rsidRDefault="00EC2803" w:rsidP="00EC2803">
            <w:pPr>
              <w:pStyle w:val="Default"/>
              <w:rPr>
                <w:sz w:val="22"/>
                <w:szCs w:val="22"/>
              </w:rPr>
            </w:pPr>
            <w:r>
              <w:rPr>
                <w:sz w:val="22"/>
                <w:szCs w:val="22"/>
              </w:rPr>
              <w:t xml:space="preserve">Provide at least 3 LPOs/Contracts to which the company has done similar supplies </w:t>
            </w:r>
          </w:p>
          <w:p w14:paraId="1A59CB0C" w14:textId="22558994" w:rsidR="00EC2803" w:rsidRDefault="00EC2803" w:rsidP="00EC2803">
            <w:pPr>
              <w:pStyle w:val="Default"/>
              <w:rPr>
                <w:sz w:val="22"/>
                <w:szCs w:val="22"/>
              </w:rPr>
            </w:pPr>
            <w:r>
              <w:rPr>
                <w:sz w:val="22"/>
                <w:szCs w:val="22"/>
              </w:rPr>
              <w:t xml:space="preserve">in the last 5 years. </w:t>
            </w:r>
          </w:p>
        </w:tc>
        <w:tc>
          <w:tcPr>
            <w:tcW w:w="1980" w:type="dxa"/>
          </w:tcPr>
          <w:p w14:paraId="01CF3B9E" w14:textId="4295333D" w:rsidR="00EC2803" w:rsidRDefault="003C3DA4" w:rsidP="00F656A7">
            <w:pPr>
              <w:pStyle w:val="BodyText"/>
              <w:rPr>
                <w:sz w:val="24"/>
                <w:szCs w:val="28"/>
              </w:rPr>
            </w:pPr>
            <w:r>
              <w:rPr>
                <w:sz w:val="24"/>
                <w:szCs w:val="28"/>
              </w:rPr>
              <w:t>YES/NO</w:t>
            </w:r>
          </w:p>
        </w:tc>
        <w:tc>
          <w:tcPr>
            <w:tcW w:w="1800" w:type="dxa"/>
          </w:tcPr>
          <w:p w14:paraId="062ECEFB" w14:textId="77777777" w:rsidR="00EC2803" w:rsidRDefault="00EC2803" w:rsidP="00F656A7">
            <w:pPr>
              <w:pStyle w:val="BodyText"/>
              <w:rPr>
                <w:sz w:val="24"/>
                <w:szCs w:val="28"/>
              </w:rPr>
            </w:pPr>
          </w:p>
        </w:tc>
      </w:tr>
      <w:tr w:rsidR="00690BE3" w14:paraId="4C2C2AE5" w14:textId="77777777" w:rsidTr="00F656A7">
        <w:tc>
          <w:tcPr>
            <w:tcW w:w="895" w:type="dxa"/>
          </w:tcPr>
          <w:p w14:paraId="55A12602" w14:textId="77777777" w:rsidR="00690BE3" w:rsidRDefault="00690BE3" w:rsidP="00C844B9">
            <w:pPr>
              <w:pStyle w:val="BodyText"/>
              <w:numPr>
                <w:ilvl w:val="0"/>
                <w:numId w:val="47"/>
              </w:numPr>
              <w:rPr>
                <w:sz w:val="24"/>
                <w:szCs w:val="28"/>
              </w:rPr>
            </w:pPr>
          </w:p>
        </w:tc>
        <w:tc>
          <w:tcPr>
            <w:tcW w:w="5400" w:type="dxa"/>
          </w:tcPr>
          <w:p w14:paraId="223C067A" w14:textId="3F33DB67" w:rsidR="00690BE3" w:rsidRDefault="00690BE3" w:rsidP="00EC2803">
            <w:pPr>
              <w:pStyle w:val="Default"/>
              <w:rPr>
                <w:sz w:val="22"/>
                <w:szCs w:val="22"/>
              </w:rPr>
            </w:pPr>
            <w:r w:rsidRPr="00125DFD">
              <w:rPr>
                <w:szCs w:val="28"/>
              </w:rPr>
              <w:t xml:space="preserve">Form </w:t>
            </w:r>
            <w:r>
              <w:rPr>
                <w:szCs w:val="28"/>
              </w:rPr>
              <w:t>1</w:t>
            </w:r>
            <w:r w:rsidRPr="00125DFD">
              <w:rPr>
                <w:szCs w:val="28"/>
              </w:rPr>
              <w:t>: Duly filled, sign or stamped as required Letter of registration</w:t>
            </w:r>
          </w:p>
        </w:tc>
        <w:tc>
          <w:tcPr>
            <w:tcW w:w="1980" w:type="dxa"/>
          </w:tcPr>
          <w:p w14:paraId="73D13170" w14:textId="4A90329C" w:rsidR="00690BE3" w:rsidRDefault="003C3DA4" w:rsidP="00F656A7">
            <w:pPr>
              <w:pStyle w:val="BodyText"/>
              <w:rPr>
                <w:sz w:val="24"/>
                <w:szCs w:val="28"/>
              </w:rPr>
            </w:pPr>
            <w:r>
              <w:rPr>
                <w:sz w:val="24"/>
                <w:szCs w:val="28"/>
              </w:rPr>
              <w:t>YES/NO</w:t>
            </w:r>
          </w:p>
        </w:tc>
        <w:tc>
          <w:tcPr>
            <w:tcW w:w="1800" w:type="dxa"/>
          </w:tcPr>
          <w:p w14:paraId="3B627B97" w14:textId="77777777" w:rsidR="00690BE3" w:rsidRDefault="00690BE3" w:rsidP="00F656A7">
            <w:pPr>
              <w:pStyle w:val="BodyText"/>
              <w:rPr>
                <w:sz w:val="24"/>
                <w:szCs w:val="28"/>
              </w:rPr>
            </w:pPr>
          </w:p>
        </w:tc>
      </w:tr>
      <w:tr w:rsidR="00C844B9" w14:paraId="132BDCF8" w14:textId="77777777" w:rsidTr="00F656A7">
        <w:tc>
          <w:tcPr>
            <w:tcW w:w="895" w:type="dxa"/>
          </w:tcPr>
          <w:p w14:paraId="64D525CD" w14:textId="77777777" w:rsidR="00C844B9" w:rsidRDefault="00C844B9" w:rsidP="00C844B9">
            <w:pPr>
              <w:pStyle w:val="BodyText"/>
              <w:numPr>
                <w:ilvl w:val="0"/>
                <w:numId w:val="47"/>
              </w:numPr>
              <w:rPr>
                <w:sz w:val="24"/>
                <w:szCs w:val="28"/>
              </w:rPr>
            </w:pPr>
          </w:p>
        </w:tc>
        <w:tc>
          <w:tcPr>
            <w:tcW w:w="5400" w:type="dxa"/>
          </w:tcPr>
          <w:p w14:paraId="60182867" w14:textId="7445D165" w:rsidR="00C844B9" w:rsidRPr="00817E94" w:rsidRDefault="00C844B9" w:rsidP="00F656A7">
            <w:pPr>
              <w:pStyle w:val="BodyText"/>
              <w:rPr>
                <w:sz w:val="24"/>
                <w:szCs w:val="28"/>
              </w:rPr>
            </w:pPr>
            <w:r w:rsidRPr="00817E94">
              <w:rPr>
                <w:sz w:val="24"/>
                <w:szCs w:val="28"/>
              </w:rPr>
              <w:t xml:space="preserve">Form </w:t>
            </w:r>
            <w:r w:rsidR="00690BE3">
              <w:rPr>
                <w:sz w:val="24"/>
                <w:szCs w:val="28"/>
              </w:rPr>
              <w:t>2</w:t>
            </w:r>
            <w:r w:rsidRPr="00817E94">
              <w:rPr>
                <w:sz w:val="24"/>
                <w:szCs w:val="28"/>
              </w:rPr>
              <w:t>. Duly filled, signed or stamped disclosure of interest form</w:t>
            </w:r>
          </w:p>
        </w:tc>
        <w:tc>
          <w:tcPr>
            <w:tcW w:w="1980" w:type="dxa"/>
          </w:tcPr>
          <w:p w14:paraId="19D2DCB9" w14:textId="77777777" w:rsidR="00C844B9" w:rsidRDefault="00C844B9" w:rsidP="00F656A7">
            <w:pPr>
              <w:pStyle w:val="BodyText"/>
              <w:rPr>
                <w:sz w:val="24"/>
                <w:szCs w:val="28"/>
              </w:rPr>
            </w:pPr>
            <w:r>
              <w:rPr>
                <w:sz w:val="24"/>
                <w:szCs w:val="28"/>
              </w:rPr>
              <w:t>YES/NO</w:t>
            </w:r>
          </w:p>
        </w:tc>
        <w:tc>
          <w:tcPr>
            <w:tcW w:w="1800" w:type="dxa"/>
          </w:tcPr>
          <w:p w14:paraId="496A6EDC" w14:textId="77777777" w:rsidR="00C844B9" w:rsidRDefault="00C844B9" w:rsidP="00F656A7">
            <w:pPr>
              <w:pStyle w:val="BodyText"/>
              <w:rPr>
                <w:sz w:val="24"/>
                <w:szCs w:val="28"/>
              </w:rPr>
            </w:pPr>
          </w:p>
        </w:tc>
      </w:tr>
      <w:tr w:rsidR="00C844B9" w14:paraId="162FEEEE" w14:textId="77777777" w:rsidTr="00F656A7">
        <w:tc>
          <w:tcPr>
            <w:tcW w:w="895" w:type="dxa"/>
          </w:tcPr>
          <w:p w14:paraId="14C8D0EA" w14:textId="77777777" w:rsidR="00C844B9" w:rsidRDefault="00C844B9" w:rsidP="00C844B9">
            <w:pPr>
              <w:pStyle w:val="BodyText"/>
              <w:numPr>
                <w:ilvl w:val="0"/>
                <w:numId w:val="47"/>
              </w:numPr>
              <w:rPr>
                <w:sz w:val="24"/>
                <w:szCs w:val="28"/>
              </w:rPr>
            </w:pPr>
          </w:p>
        </w:tc>
        <w:tc>
          <w:tcPr>
            <w:tcW w:w="5400" w:type="dxa"/>
          </w:tcPr>
          <w:p w14:paraId="77036B09" w14:textId="6729EF02" w:rsidR="00C844B9" w:rsidRPr="00817E94" w:rsidRDefault="00C844B9" w:rsidP="00F656A7">
            <w:pPr>
              <w:pStyle w:val="BodyText"/>
              <w:rPr>
                <w:sz w:val="24"/>
                <w:szCs w:val="28"/>
              </w:rPr>
            </w:pPr>
            <w:r w:rsidRPr="00817E94">
              <w:rPr>
                <w:sz w:val="24"/>
                <w:szCs w:val="28"/>
              </w:rPr>
              <w:t xml:space="preserve">Form </w:t>
            </w:r>
            <w:r w:rsidR="00690BE3">
              <w:rPr>
                <w:sz w:val="24"/>
                <w:szCs w:val="28"/>
              </w:rPr>
              <w:t>3</w:t>
            </w:r>
            <w:r w:rsidRPr="00817E94">
              <w:rPr>
                <w:sz w:val="24"/>
                <w:szCs w:val="28"/>
              </w:rPr>
              <w:t>: Duly filled, sign or stamped as required Certificate of independent tender determination form</w:t>
            </w:r>
          </w:p>
        </w:tc>
        <w:tc>
          <w:tcPr>
            <w:tcW w:w="1980" w:type="dxa"/>
          </w:tcPr>
          <w:p w14:paraId="592E23CA" w14:textId="77777777" w:rsidR="00C844B9" w:rsidRDefault="00C844B9" w:rsidP="00F656A7">
            <w:pPr>
              <w:pStyle w:val="BodyText"/>
              <w:rPr>
                <w:sz w:val="24"/>
                <w:szCs w:val="28"/>
              </w:rPr>
            </w:pPr>
            <w:r>
              <w:rPr>
                <w:sz w:val="24"/>
                <w:szCs w:val="28"/>
              </w:rPr>
              <w:t>YES/NO</w:t>
            </w:r>
          </w:p>
        </w:tc>
        <w:tc>
          <w:tcPr>
            <w:tcW w:w="1800" w:type="dxa"/>
          </w:tcPr>
          <w:p w14:paraId="5A1FEF65" w14:textId="77777777" w:rsidR="00C844B9" w:rsidRDefault="00C844B9" w:rsidP="00F656A7">
            <w:pPr>
              <w:pStyle w:val="BodyText"/>
              <w:rPr>
                <w:sz w:val="24"/>
                <w:szCs w:val="28"/>
              </w:rPr>
            </w:pPr>
          </w:p>
        </w:tc>
      </w:tr>
      <w:tr w:rsidR="00C844B9" w14:paraId="19D677DD" w14:textId="77777777" w:rsidTr="00F656A7">
        <w:tc>
          <w:tcPr>
            <w:tcW w:w="895" w:type="dxa"/>
          </w:tcPr>
          <w:p w14:paraId="47EDCFE4" w14:textId="77777777" w:rsidR="00C844B9" w:rsidRDefault="00C844B9" w:rsidP="00C844B9">
            <w:pPr>
              <w:pStyle w:val="BodyText"/>
              <w:numPr>
                <w:ilvl w:val="0"/>
                <w:numId w:val="47"/>
              </w:numPr>
              <w:rPr>
                <w:sz w:val="24"/>
                <w:szCs w:val="28"/>
              </w:rPr>
            </w:pPr>
          </w:p>
        </w:tc>
        <w:tc>
          <w:tcPr>
            <w:tcW w:w="5400" w:type="dxa"/>
          </w:tcPr>
          <w:p w14:paraId="094D36D9" w14:textId="2A9F0DD2" w:rsidR="00C844B9" w:rsidRPr="00817E94" w:rsidRDefault="00C844B9" w:rsidP="00F656A7">
            <w:pPr>
              <w:pStyle w:val="BodyText"/>
              <w:rPr>
                <w:sz w:val="24"/>
                <w:szCs w:val="28"/>
              </w:rPr>
            </w:pPr>
            <w:r w:rsidRPr="00817E94">
              <w:rPr>
                <w:sz w:val="24"/>
                <w:szCs w:val="28"/>
              </w:rPr>
              <w:t xml:space="preserve">Form </w:t>
            </w:r>
            <w:r w:rsidR="00690BE3">
              <w:rPr>
                <w:sz w:val="24"/>
                <w:szCs w:val="28"/>
              </w:rPr>
              <w:t>4</w:t>
            </w:r>
            <w:r w:rsidRPr="00817E94">
              <w:rPr>
                <w:sz w:val="24"/>
                <w:szCs w:val="28"/>
              </w:rPr>
              <w:t>: Duly filled, sign or stamped as required Self-Declaration form</w:t>
            </w:r>
          </w:p>
        </w:tc>
        <w:tc>
          <w:tcPr>
            <w:tcW w:w="1980" w:type="dxa"/>
          </w:tcPr>
          <w:p w14:paraId="723DCE36" w14:textId="77777777" w:rsidR="00C844B9" w:rsidRDefault="00C844B9" w:rsidP="00F656A7">
            <w:pPr>
              <w:pStyle w:val="BodyText"/>
              <w:rPr>
                <w:sz w:val="24"/>
                <w:szCs w:val="28"/>
              </w:rPr>
            </w:pPr>
            <w:r>
              <w:rPr>
                <w:sz w:val="24"/>
                <w:szCs w:val="28"/>
              </w:rPr>
              <w:t>YES/NO</w:t>
            </w:r>
          </w:p>
        </w:tc>
        <w:tc>
          <w:tcPr>
            <w:tcW w:w="1800" w:type="dxa"/>
          </w:tcPr>
          <w:p w14:paraId="481CF457" w14:textId="77777777" w:rsidR="00C844B9" w:rsidRDefault="00C844B9" w:rsidP="00F656A7">
            <w:pPr>
              <w:pStyle w:val="BodyText"/>
              <w:rPr>
                <w:sz w:val="24"/>
                <w:szCs w:val="28"/>
              </w:rPr>
            </w:pPr>
          </w:p>
        </w:tc>
      </w:tr>
      <w:tr w:rsidR="00C844B9" w14:paraId="73DC687C" w14:textId="77777777" w:rsidTr="00F656A7">
        <w:tc>
          <w:tcPr>
            <w:tcW w:w="895" w:type="dxa"/>
          </w:tcPr>
          <w:p w14:paraId="3530C267" w14:textId="77777777" w:rsidR="00C844B9" w:rsidRDefault="00C844B9" w:rsidP="00C844B9">
            <w:pPr>
              <w:pStyle w:val="BodyText"/>
              <w:numPr>
                <w:ilvl w:val="0"/>
                <w:numId w:val="47"/>
              </w:numPr>
              <w:rPr>
                <w:sz w:val="24"/>
                <w:szCs w:val="28"/>
              </w:rPr>
            </w:pPr>
          </w:p>
        </w:tc>
        <w:tc>
          <w:tcPr>
            <w:tcW w:w="5400" w:type="dxa"/>
          </w:tcPr>
          <w:p w14:paraId="2A9EB77F" w14:textId="77777777" w:rsidR="00C844B9" w:rsidRDefault="00C844B9" w:rsidP="00F656A7">
            <w:pPr>
              <w:pStyle w:val="BodyText"/>
              <w:rPr>
                <w:sz w:val="24"/>
                <w:szCs w:val="28"/>
              </w:rPr>
            </w:pPr>
            <w:r w:rsidRPr="00125DFD">
              <w:rPr>
                <w:sz w:val="24"/>
                <w:szCs w:val="28"/>
              </w:rPr>
              <w:t>Form 5: Duly filled, sign or stamp as required confidential business questionnaire</w:t>
            </w:r>
          </w:p>
        </w:tc>
        <w:tc>
          <w:tcPr>
            <w:tcW w:w="1980" w:type="dxa"/>
          </w:tcPr>
          <w:p w14:paraId="25F257F5" w14:textId="77777777" w:rsidR="00C844B9" w:rsidRDefault="00C844B9" w:rsidP="00F656A7">
            <w:pPr>
              <w:pStyle w:val="BodyText"/>
              <w:rPr>
                <w:sz w:val="24"/>
                <w:szCs w:val="28"/>
              </w:rPr>
            </w:pPr>
            <w:r>
              <w:rPr>
                <w:sz w:val="24"/>
                <w:szCs w:val="28"/>
              </w:rPr>
              <w:t>YES/NO</w:t>
            </w:r>
          </w:p>
        </w:tc>
        <w:tc>
          <w:tcPr>
            <w:tcW w:w="1800" w:type="dxa"/>
          </w:tcPr>
          <w:p w14:paraId="5D251D28" w14:textId="77777777" w:rsidR="00C844B9" w:rsidRDefault="00C844B9" w:rsidP="00F656A7">
            <w:pPr>
              <w:pStyle w:val="BodyText"/>
              <w:rPr>
                <w:sz w:val="24"/>
                <w:szCs w:val="28"/>
              </w:rPr>
            </w:pPr>
          </w:p>
        </w:tc>
      </w:tr>
      <w:tr w:rsidR="00C844B9" w14:paraId="26B50245" w14:textId="77777777" w:rsidTr="00F656A7">
        <w:tc>
          <w:tcPr>
            <w:tcW w:w="895" w:type="dxa"/>
          </w:tcPr>
          <w:p w14:paraId="69A15EE5" w14:textId="77777777" w:rsidR="00C844B9" w:rsidRDefault="00C844B9" w:rsidP="00C844B9">
            <w:pPr>
              <w:pStyle w:val="BodyText"/>
              <w:numPr>
                <w:ilvl w:val="0"/>
                <w:numId w:val="47"/>
              </w:numPr>
              <w:rPr>
                <w:sz w:val="24"/>
                <w:szCs w:val="28"/>
              </w:rPr>
            </w:pPr>
          </w:p>
        </w:tc>
        <w:tc>
          <w:tcPr>
            <w:tcW w:w="5400" w:type="dxa"/>
          </w:tcPr>
          <w:p w14:paraId="6EC26F26" w14:textId="63FDBD3B" w:rsidR="00C844B9" w:rsidRDefault="00C844B9" w:rsidP="00F656A7">
            <w:pPr>
              <w:pStyle w:val="BodyText"/>
              <w:rPr>
                <w:sz w:val="24"/>
                <w:szCs w:val="28"/>
              </w:rPr>
            </w:pPr>
            <w:r w:rsidRPr="00125DFD">
              <w:rPr>
                <w:sz w:val="24"/>
                <w:szCs w:val="28"/>
              </w:rPr>
              <w:t>Form 6 Current form CR12 and identity documents (National ID’s or Passports) for the directors/sole proprietor (Copy)</w:t>
            </w:r>
          </w:p>
        </w:tc>
        <w:tc>
          <w:tcPr>
            <w:tcW w:w="1980" w:type="dxa"/>
          </w:tcPr>
          <w:p w14:paraId="342EFD97" w14:textId="77777777" w:rsidR="00C844B9" w:rsidRDefault="00C844B9" w:rsidP="00F656A7">
            <w:pPr>
              <w:pStyle w:val="BodyText"/>
              <w:rPr>
                <w:sz w:val="24"/>
                <w:szCs w:val="28"/>
              </w:rPr>
            </w:pPr>
            <w:r>
              <w:rPr>
                <w:sz w:val="24"/>
                <w:szCs w:val="28"/>
              </w:rPr>
              <w:t>YES/NO</w:t>
            </w:r>
          </w:p>
        </w:tc>
        <w:tc>
          <w:tcPr>
            <w:tcW w:w="1800" w:type="dxa"/>
          </w:tcPr>
          <w:p w14:paraId="09C35C35" w14:textId="77777777" w:rsidR="00C844B9" w:rsidRDefault="00C844B9" w:rsidP="00F656A7">
            <w:pPr>
              <w:pStyle w:val="BodyText"/>
              <w:rPr>
                <w:sz w:val="24"/>
                <w:szCs w:val="28"/>
              </w:rPr>
            </w:pPr>
          </w:p>
        </w:tc>
      </w:tr>
      <w:tr w:rsidR="0072722E" w14:paraId="50C0F0EA" w14:textId="77777777" w:rsidTr="00F656A7">
        <w:tc>
          <w:tcPr>
            <w:tcW w:w="895" w:type="dxa"/>
          </w:tcPr>
          <w:p w14:paraId="36595E77" w14:textId="77777777" w:rsidR="0072722E" w:rsidRDefault="0072722E" w:rsidP="00C844B9">
            <w:pPr>
              <w:pStyle w:val="BodyText"/>
              <w:numPr>
                <w:ilvl w:val="0"/>
                <w:numId w:val="47"/>
              </w:numPr>
              <w:rPr>
                <w:sz w:val="24"/>
                <w:szCs w:val="28"/>
              </w:rPr>
            </w:pPr>
          </w:p>
        </w:tc>
        <w:tc>
          <w:tcPr>
            <w:tcW w:w="5400" w:type="dxa"/>
          </w:tcPr>
          <w:p w14:paraId="1D89D97E" w14:textId="14EF586F" w:rsidR="0072722E" w:rsidRPr="0072722E" w:rsidRDefault="005633D6" w:rsidP="0072722E">
            <w:pPr>
              <w:pStyle w:val="Default"/>
              <w:rPr>
                <w:sz w:val="22"/>
                <w:szCs w:val="22"/>
              </w:rPr>
            </w:pPr>
            <w:r w:rsidRPr="005633D6">
              <w:t>Diploma in Refrigeration and air condition</w:t>
            </w:r>
            <w:r>
              <w:t xml:space="preserve"> for the technical person</w:t>
            </w:r>
          </w:p>
        </w:tc>
        <w:tc>
          <w:tcPr>
            <w:tcW w:w="1980" w:type="dxa"/>
          </w:tcPr>
          <w:p w14:paraId="4C697D95" w14:textId="3FFBEC05" w:rsidR="0072722E" w:rsidRDefault="00EC79BE" w:rsidP="00F656A7">
            <w:pPr>
              <w:pStyle w:val="BodyText"/>
              <w:rPr>
                <w:sz w:val="24"/>
                <w:szCs w:val="28"/>
              </w:rPr>
            </w:pPr>
            <w:r>
              <w:rPr>
                <w:sz w:val="24"/>
                <w:szCs w:val="28"/>
              </w:rPr>
              <w:t>YES/NO</w:t>
            </w:r>
          </w:p>
        </w:tc>
        <w:tc>
          <w:tcPr>
            <w:tcW w:w="1800" w:type="dxa"/>
          </w:tcPr>
          <w:p w14:paraId="0603898F" w14:textId="77777777" w:rsidR="0072722E" w:rsidRDefault="0072722E" w:rsidP="00F656A7">
            <w:pPr>
              <w:pStyle w:val="BodyText"/>
              <w:rPr>
                <w:sz w:val="24"/>
                <w:szCs w:val="28"/>
              </w:rPr>
            </w:pPr>
          </w:p>
        </w:tc>
      </w:tr>
    </w:tbl>
    <w:p w14:paraId="02A985A8" w14:textId="77777777" w:rsidR="00C844B9" w:rsidRDefault="00C844B9">
      <w:pPr>
        <w:pStyle w:val="BodyText"/>
        <w:rPr>
          <w:sz w:val="24"/>
          <w:szCs w:val="28"/>
        </w:rPr>
      </w:pPr>
    </w:p>
    <w:p w14:paraId="2D36DA2D" w14:textId="77777777" w:rsidR="003C16EB" w:rsidRPr="003C16EB" w:rsidRDefault="003C16EB" w:rsidP="003C16EB">
      <w:pPr>
        <w:pStyle w:val="Default"/>
      </w:pPr>
      <w:r w:rsidRPr="003C16EB">
        <w:rPr>
          <w:b/>
          <w:bCs/>
        </w:rPr>
        <w:t xml:space="preserve">NB: </w:t>
      </w:r>
      <w:r w:rsidRPr="003C16EB">
        <w:t xml:space="preserve">Bidders must meet </w:t>
      </w:r>
      <w:r w:rsidRPr="003C16EB">
        <w:rPr>
          <w:b/>
          <w:bCs/>
        </w:rPr>
        <w:t xml:space="preserve">ALL </w:t>
      </w:r>
      <w:r w:rsidRPr="003C16EB">
        <w:t xml:space="preserve">applicable mandatory requirements to qualify. </w:t>
      </w:r>
    </w:p>
    <w:p w14:paraId="5FF7FA1C" w14:textId="77777777" w:rsidR="003C16EB" w:rsidRPr="003C16EB" w:rsidRDefault="003C16EB" w:rsidP="003C16EB">
      <w:pPr>
        <w:pStyle w:val="BodyText"/>
        <w:rPr>
          <w:i/>
          <w:iCs/>
          <w:sz w:val="24"/>
          <w:szCs w:val="24"/>
        </w:rPr>
      </w:pPr>
    </w:p>
    <w:p w14:paraId="0E70811E" w14:textId="0390AAE0" w:rsidR="003C16EB" w:rsidRDefault="003C16EB" w:rsidP="003C16EB">
      <w:pPr>
        <w:pStyle w:val="BodyText"/>
        <w:rPr>
          <w:i/>
          <w:iCs/>
          <w:sz w:val="24"/>
          <w:szCs w:val="24"/>
        </w:rPr>
      </w:pPr>
      <w:r w:rsidRPr="003C16EB">
        <w:rPr>
          <w:i/>
          <w:iCs/>
          <w:sz w:val="24"/>
          <w:szCs w:val="24"/>
        </w:rPr>
        <w:t>The Evaluation Committee will verify the information submitted by applicants and may visit the physical premises of the applicants. This will form part of the evaluation process.</w:t>
      </w:r>
    </w:p>
    <w:p w14:paraId="471D0D5D" w14:textId="77777777" w:rsidR="00177F25" w:rsidRDefault="00177F25" w:rsidP="003C16EB">
      <w:pPr>
        <w:pStyle w:val="BodyText"/>
        <w:rPr>
          <w:i/>
          <w:iCs/>
          <w:sz w:val="24"/>
          <w:szCs w:val="24"/>
        </w:rPr>
      </w:pPr>
    </w:p>
    <w:p w14:paraId="03040664" w14:textId="77777777" w:rsidR="00177F25" w:rsidRPr="00177F25" w:rsidRDefault="00177F25" w:rsidP="00177F25">
      <w:pPr>
        <w:pStyle w:val="BodyText"/>
        <w:rPr>
          <w:sz w:val="24"/>
          <w:szCs w:val="28"/>
        </w:rPr>
      </w:pPr>
      <w:r w:rsidRPr="00177F25">
        <w:rPr>
          <w:b/>
          <w:bCs/>
          <w:sz w:val="24"/>
          <w:szCs w:val="28"/>
        </w:rPr>
        <w:t xml:space="preserve">Declaration (For the Tenderer only) </w:t>
      </w:r>
    </w:p>
    <w:p w14:paraId="4C75D483" w14:textId="77777777" w:rsidR="00177F25" w:rsidRPr="00177F25" w:rsidRDefault="00177F25" w:rsidP="00177F25">
      <w:pPr>
        <w:pStyle w:val="BodyText"/>
        <w:rPr>
          <w:sz w:val="24"/>
          <w:szCs w:val="28"/>
        </w:rPr>
      </w:pPr>
      <w:r w:rsidRPr="00177F25">
        <w:rPr>
          <w:sz w:val="24"/>
          <w:szCs w:val="28"/>
        </w:rPr>
        <w:t xml:space="preserve">(The tenderer is expected to state categorically whether he/she will/will not accept to be evaluated on the above criteria) </w:t>
      </w:r>
    </w:p>
    <w:p w14:paraId="5F66898C" w14:textId="77777777" w:rsidR="00177F25" w:rsidRPr="00177F25" w:rsidRDefault="00177F25" w:rsidP="00177F25">
      <w:pPr>
        <w:pStyle w:val="BodyText"/>
        <w:rPr>
          <w:sz w:val="24"/>
          <w:szCs w:val="28"/>
        </w:rPr>
      </w:pPr>
      <w:r w:rsidRPr="00177F25">
        <w:rPr>
          <w:b/>
          <w:bCs/>
          <w:sz w:val="24"/>
          <w:szCs w:val="28"/>
        </w:rPr>
        <w:t xml:space="preserve">Q. Will you accept your bid to be evaluated based on the above criteria and abide by them during the entire period of the tender? </w:t>
      </w:r>
      <w:r w:rsidRPr="00177F25">
        <w:rPr>
          <w:i/>
          <w:iCs/>
          <w:sz w:val="24"/>
          <w:szCs w:val="28"/>
        </w:rPr>
        <w:t xml:space="preserve">(Tick appropriately below) </w:t>
      </w:r>
    </w:p>
    <w:p w14:paraId="1CCCB239" w14:textId="77777777" w:rsidR="00177F25" w:rsidRPr="00567871" w:rsidRDefault="00177F25" w:rsidP="00177F25">
      <w:pPr>
        <w:pStyle w:val="BodyText"/>
        <w:rPr>
          <w:b/>
          <w:bCs/>
          <w:sz w:val="24"/>
          <w:szCs w:val="28"/>
        </w:rPr>
      </w:pPr>
      <w:r w:rsidRPr="00567871">
        <w:rPr>
          <w:b/>
          <w:bCs/>
          <w:sz w:val="24"/>
          <w:szCs w:val="28"/>
        </w:rPr>
        <w:t xml:space="preserve"> </w:t>
      </w:r>
    </w:p>
    <w:p w14:paraId="7BB7962C" w14:textId="1C4DFF62" w:rsidR="00177F25" w:rsidRPr="00567871" w:rsidRDefault="00177F25" w:rsidP="00177F25">
      <w:pPr>
        <w:pStyle w:val="BodyText"/>
        <w:rPr>
          <w:b/>
          <w:bCs/>
          <w:sz w:val="24"/>
          <w:szCs w:val="28"/>
        </w:rPr>
      </w:pPr>
      <w:r w:rsidRPr="00567871">
        <w:rPr>
          <w:b/>
          <w:bCs/>
          <w:noProof/>
          <w:sz w:val="24"/>
          <w:szCs w:val="28"/>
        </w:rPr>
        <mc:AlternateContent>
          <mc:Choice Requires="wps">
            <w:drawing>
              <wp:anchor distT="0" distB="0" distL="114300" distR="114300" simplePos="0" relativeHeight="251661312" behindDoc="0" locked="0" layoutInCell="1" allowOverlap="1" wp14:anchorId="774B1210" wp14:editId="6199BFD8">
                <wp:simplePos x="0" y="0"/>
                <wp:positionH relativeFrom="column">
                  <wp:posOffset>3149600</wp:posOffset>
                </wp:positionH>
                <wp:positionV relativeFrom="paragraph">
                  <wp:posOffset>101600</wp:posOffset>
                </wp:positionV>
                <wp:extent cx="673100" cy="203200"/>
                <wp:effectExtent l="0" t="0" r="12700" b="25400"/>
                <wp:wrapNone/>
                <wp:docPr id="1499508880" name="Rectangle 14"/>
                <wp:cNvGraphicFramePr/>
                <a:graphic xmlns:a="http://schemas.openxmlformats.org/drawingml/2006/main">
                  <a:graphicData uri="http://schemas.microsoft.com/office/word/2010/wordprocessingShape">
                    <wps:wsp>
                      <wps:cNvSpPr/>
                      <wps:spPr>
                        <a:xfrm>
                          <a:off x="0" y="0"/>
                          <a:ext cx="673100" cy="2032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BAA9C6" id="Rectangle 14" o:spid="_x0000_s1026" style="position:absolute;margin-left:248pt;margin-top:8pt;width:53pt;height:1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" fillcolor="#4f81bd [3204]" strokecolor="#0a121c [484]" strokeweight="2pt"/>
            </w:pict>
          </mc:Fallback>
        </mc:AlternateContent>
      </w:r>
      <w:r w:rsidRPr="00567871">
        <w:rPr>
          <w:b/>
          <w:bCs/>
          <w:noProof/>
          <w:sz w:val="24"/>
          <w:szCs w:val="28"/>
        </w:rPr>
        <mc:AlternateContent>
          <mc:Choice Requires="wps">
            <w:drawing>
              <wp:anchor distT="0" distB="0" distL="114300" distR="114300" simplePos="0" relativeHeight="251660288" behindDoc="0" locked="0" layoutInCell="1" allowOverlap="1" wp14:anchorId="7F1ABEF1" wp14:editId="629B55C0">
                <wp:simplePos x="0" y="0"/>
                <wp:positionH relativeFrom="column">
                  <wp:posOffset>679450</wp:posOffset>
                </wp:positionH>
                <wp:positionV relativeFrom="paragraph">
                  <wp:posOffset>101600</wp:posOffset>
                </wp:positionV>
                <wp:extent cx="692150" cy="203200"/>
                <wp:effectExtent l="0" t="0" r="12700" b="25400"/>
                <wp:wrapNone/>
                <wp:docPr id="301261088" name="Rectangle 12"/>
                <wp:cNvGraphicFramePr/>
                <a:graphic xmlns:a="http://schemas.openxmlformats.org/drawingml/2006/main">
                  <a:graphicData uri="http://schemas.microsoft.com/office/word/2010/wordprocessingShape">
                    <wps:wsp>
                      <wps:cNvSpPr/>
                      <wps:spPr>
                        <a:xfrm>
                          <a:off x="0" y="0"/>
                          <a:ext cx="692150" cy="2032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49A0A8" id="Rectangle 12" o:spid="_x0000_s1026" style="position:absolute;margin-left:53.5pt;margin-top:8pt;width:54.5pt;height:1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" fillcolor="#4f81bd [3204]" strokecolor="#0a121c [484]" strokeweight="2pt"/>
            </w:pict>
          </mc:Fallback>
        </mc:AlternateContent>
      </w:r>
      <w:r w:rsidRPr="00177F25">
        <w:rPr>
          <w:b/>
          <w:bCs/>
          <w:sz w:val="24"/>
          <w:szCs w:val="28"/>
        </w:rPr>
        <w:t xml:space="preserve">No </w:t>
      </w:r>
      <w:r w:rsidRPr="00567871">
        <w:rPr>
          <w:b/>
          <w:bCs/>
          <w:sz w:val="24"/>
          <w:szCs w:val="28"/>
        </w:rPr>
        <w:t xml:space="preserve">                                                     </w:t>
      </w:r>
      <w:r w:rsidRPr="00177F25">
        <w:rPr>
          <w:b/>
          <w:bCs/>
          <w:sz w:val="24"/>
          <w:szCs w:val="28"/>
        </w:rPr>
        <w:t xml:space="preserve">Yes </w:t>
      </w:r>
      <w:r w:rsidRPr="00567871">
        <w:rPr>
          <w:b/>
          <w:bCs/>
          <w:sz w:val="24"/>
          <w:szCs w:val="28"/>
        </w:rPr>
        <w:t xml:space="preserve"> </w:t>
      </w:r>
    </w:p>
    <w:p w14:paraId="3F2F4CC9" w14:textId="77777777" w:rsidR="00177F25" w:rsidRPr="00177F25" w:rsidRDefault="00177F25" w:rsidP="00177F25">
      <w:pPr>
        <w:pStyle w:val="BodyText"/>
        <w:rPr>
          <w:sz w:val="24"/>
          <w:szCs w:val="28"/>
        </w:rPr>
      </w:pPr>
    </w:p>
    <w:p w14:paraId="68912C22" w14:textId="4D091FC7" w:rsidR="00177F25" w:rsidRPr="00567871" w:rsidRDefault="00177F25" w:rsidP="00177F25">
      <w:pPr>
        <w:pStyle w:val="BodyText"/>
        <w:rPr>
          <w:sz w:val="24"/>
          <w:szCs w:val="28"/>
        </w:rPr>
      </w:pPr>
      <w:r w:rsidRPr="00567871">
        <w:rPr>
          <w:b/>
          <w:bCs/>
          <w:sz w:val="24"/>
          <w:szCs w:val="28"/>
        </w:rPr>
        <w:t>Official Stamp …………………………………………………Sign………………………………..</w:t>
      </w:r>
    </w:p>
    <w:sectPr w:rsidR="00177F25" w:rsidRPr="00567871" w:rsidSect="00856580">
      <w:headerReference w:type="default" r:id="rId39"/>
      <w:footerReference w:type="default" r:id="rId40"/>
      <w:pgSz w:w="11910" w:h="16840"/>
      <w:pgMar w:top="1350" w:right="720" w:bottom="280" w:left="7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0A009" w14:textId="77777777" w:rsidR="00D7467F" w:rsidRDefault="00D7467F">
      <w:r>
        <w:separator/>
      </w:r>
    </w:p>
  </w:endnote>
  <w:endnote w:type="continuationSeparator" w:id="0">
    <w:p w14:paraId="29C3AB6B" w14:textId="77777777" w:rsidR="00D7467F" w:rsidRDefault="00D7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FA21" w14:textId="4BE795D2" w:rsidR="00464FDA" w:rsidRDefault="00464FDA">
    <w:pPr>
      <w:pStyle w:val="BodyText"/>
      <w:spacing w:line="14" w:lineRule="auto"/>
      <w:rPr>
        <w:sz w:val="20"/>
      </w:rPr>
    </w:pPr>
    <w:r>
      <w:rPr>
        <w:noProof/>
      </w:rPr>
      <mc:AlternateContent>
        <mc:Choice Requires="wps">
          <w:drawing>
            <wp:anchor distT="0" distB="0" distL="114300" distR="114300" simplePos="0" relativeHeight="503190776" behindDoc="1" locked="0" layoutInCell="1" allowOverlap="1" wp14:anchorId="73629B30" wp14:editId="0E6B832B">
              <wp:simplePos x="0" y="0"/>
              <wp:positionH relativeFrom="page">
                <wp:posOffset>505460</wp:posOffset>
              </wp:positionH>
              <wp:positionV relativeFrom="page">
                <wp:posOffset>10249535</wp:posOffset>
              </wp:positionV>
              <wp:extent cx="155575" cy="201295"/>
              <wp:effectExtent l="0" t="0" r="0" b="0"/>
              <wp:wrapNone/>
              <wp:docPr id="50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01295"/>
                      </a:xfrm>
                      <a:prstGeom prst="rect">
                        <a:avLst/>
                      </a:prstGeom>
                      <a:noFill/>
                      <a:ln>
                        <a:noFill/>
                      </a:ln>
                    </wps:spPr>
                    <wps:txbx>
                      <w:txbxContent>
                        <w:p w14:paraId="10F95F2A" w14:textId="77777777" w:rsidR="00464FDA" w:rsidRDefault="00464FDA">
                          <w:pPr>
                            <w:spacing w:before="20"/>
                            <w:ind w:left="40"/>
                            <w:rPr>
                              <w:rFonts w:ascii="Myriad Pro"/>
                              <w:sz w:val="23"/>
                            </w:rPr>
                          </w:pPr>
                          <w:r>
                            <w:fldChar w:fldCharType="begin"/>
                          </w:r>
                          <w:r>
                            <w:rPr>
                              <w:rFonts w:ascii="Myriad Pro"/>
                              <w:color w:val="231F20"/>
                              <w:sz w:val="23"/>
                            </w:rPr>
                            <w:instrText xml:space="preserve"> PAGE  \* roman </w:instrText>
                          </w:r>
                          <w:r>
                            <w:fldChar w:fldCharType="separate"/>
                          </w:r>
                          <w:r w:rsidR="00432345">
                            <w:rPr>
                              <w:rFonts w:ascii="Myriad Pro"/>
                              <w:noProof/>
                              <w:color w:val="231F20"/>
                              <w:sz w:val="23"/>
                            </w:rPr>
                            <w:t>vi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629B30" id="_x0000_t202" coordsize="21600,21600" o:spt="202" path="m,l,21600r21600,l21600,xe">
              <v:stroke joinstyle="miter"/>
              <v:path gradientshapeok="t" o:connecttype="rect"/>
            </v:shapetype>
            <v:shape id="Text Box 54" o:spid="_x0000_s1027" type="#_x0000_t202" style="position:absolute;margin-left:39.8pt;margin-top:807.05pt;width:12.25pt;height:15.85pt;z-index:-125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" filled="f" stroked="f">
              <v:textbox inset="0,0,0,0">
                <w:txbxContent>
                  <w:p w14:paraId="10F95F2A" w14:textId="77777777" w:rsidR="00464FDA" w:rsidRDefault="00464FDA">
                    <w:pPr>
                      <w:spacing w:before="20"/>
                      <w:ind w:left="40"/>
                      <w:rPr>
                        <w:rFonts w:ascii="Myriad Pro"/>
                        <w:sz w:val="23"/>
                      </w:rPr>
                    </w:pPr>
                    <w:r>
                      <w:fldChar w:fldCharType="begin"/>
                    </w:r>
                    <w:r>
                      <w:rPr>
                        <w:rFonts w:ascii="Myriad Pro"/>
                        <w:color w:val="231F20"/>
                        <w:sz w:val="23"/>
                      </w:rPr>
                      <w:instrText xml:space="preserve"> PAGE  \* roman </w:instrText>
                    </w:r>
                    <w:r>
                      <w:fldChar w:fldCharType="separate"/>
                    </w:r>
                    <w:r w:rsidR="00432345">
                      <w:rPr>
                        <w:rFonts w:ascii="Myriad Pro"/>
                        <w:noProof/>
                        <w:color w:val="231F20"/>
                        <w:sz w:val="23"/>
                      </w:rPr>
                      <w:t>vi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83D5" w14:textId="095139D0" w:rsidR="00464FDA" w:rsidRDefault="00464FDA">
    <w:pPr>
      <w:pStyle w:val="BodyText"/>
      <w:spacing w:line="14" w:lineRule="auto"/>
      <w:rPr>
        <w:sz w:val="20"/>
      </w:rPr>
    </w:pPr>
    <w:r>
      <w:rPr>
        <w:noProof/>
      </w:rPr>
      <mc:AlternateContent>
        <mc:Choice Requires="wps">
          <w:drawing>
            <wp:anchor distT="0" distB="0" distL="114300" distR="114300" simplePos="0" relativeHeight="503190728" behindDoc="1" locked="0" layoutInCell="1" allowOverlap="1" wp14:anchorId="59100B02" wp14:editId="57834290">
              <wp:simplePos x="0" y="0"/>
              <wp:positionH relativeFrom="page">
                <wp:posOffset>6865620</wp:posOffset>
              </wp:positionH>
              <wp:positionV relativeFrom="page">
                <wp:posOffset>10249535</wp:posOffset>
              </wp:positionV>
              <wp:extent cx="189865" cy="201295"/>
              <wp:effectExtent l="0" t="0" r="0" b="0"/>
              <wp:wrapNone/>
              <wp:docPr id="49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01295"/>
                      </a:xfrm>
                      <a:prstGeom prst="rect">
                        <a:avLst/>
                      </a:prstGeom>
                      <a:noFill/>
                      <a:ln>
                        <a:noFill/>
                      </a:ln>
                    </wps:spPr>
                    <wps:txbx>
                      <w:txbxContent>
                        <w:p w14:paraId="121F4191" w14:textId="77777777" w:rsidR="00464FDA" w:rsidRDefault="00464FDA">
                          <w:pPr>
                            <w:spacing w:before="20"/>
                            <w:ind w:left="40"/>
                            <w:rPr>
                              <w:rFonts w:ascii="Myriad Pro"/>
                              <w:sz w:val="23"/>
                            </w:rPr>
                          </w:pPr>
                          <w:r>
                            <w:fldChar w:fldCharType="begin"/>
                          </w:r>
                          <w:r>
                            <w:rPr>
                              <w:rFonts w:ascii="Myriad Pro"/>
                              <w:color w:val="231F20"/>
                              <w:sz w:val="23"/>
                            </w:rPr>
                            <w:instrText xml:space="preserve"> PAGE  \* roman </w:instrText>
                          </w:r>
                          <w:r>
                            <w:fldChar w:fldCharType="separate"/>
                          </w:r>
                          <w:r w:rsidR="00432345">
                            <w:rPr>
                              <w:rFonts w:ascii="Myriad Pro"/>
                              <w:noProof/>
                              <w:color w:val="231F20"/>
                              <w:sz w:val="23"/>
                            </w:rPr>
                            <w:t>vii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00B02" id="_x0000_t202" coordsize="21600,21600" o:spt="202" path="m,l,21600r21600,l21600,xe">
              <v:stroke joinstyle="miter"/>
              <v:path gradientshapeok="t" o:connecttype="rect"/>
            </v:shapetype>
            <v:shape id="Text Box 58" o:spid="_x0000_s1028" type="#_x0000_t202" style="position:absolute;margin-left:540.6pt;margin-top:807.05pt;width:14.95pt;height:15.85pt;z-index:-125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" filled="f" stroked="f">
              <v:textbox inset="0,0,0,0">
                <w:txbxContent>
                  <w:p w14:paraId="121F4191" w14:textId="77777777" w:rsidR="00464FDA" w:rsidRDefault="00464FDA">
                    <w:pPr>
                      <w:spacing w:before="20"/>
                      <w:ind w:left="40"/>
                      <w:rPr>
                        <w:rFonts w:ascii="Myriad Pro"/>
                        <w:sz w:val="23"/>
                      </w:rPr>
                    </w:pPr>
                    <w:r>
                      <w:fldChar w:fldCharType="begin"/>
                    </w:r>
                    <w:r>
                      <w:rPr>
                        <w:rFonts w:ascii="Myriad Pro"/>
                        <w:color w:val="231F20"/>
                        <w:sz w:val="23"/>
                      </w:rPr>
                      <w:instrText xml:space="preserve"> PAGE  \* roman </w:instrText>
                    </w:r>
                    <w:r>
                      <w:fldChar w:fldCharType="separate"/>
                    </w:r>
                    <w:r w:rsidR="00432345">
                      <w:rPr>
                        <w:rFonts w:ascii="Myriad Pro"/>
                        <w:noProof/>
                        <w:color w:val="231F20"/>
                        <w:sz w:val="23"/>
                      </w:rPr>
                      <w:t>vii</w:t>
                    </w:r>
                    <w:r>
                      <w:fldChar w:fldCharType="end"/>
                    </w:r>
                  </w:p>
                </w:txbxContent>
              </v:textbox>
              <w10:wrap anchorx="page" anchory="page"/>
            </v:shape>
          </w:pict>
        </mc:Fallback>
      </mc:AlternateContent>
    </w:r>
    <w:r w:rsidR="00A71D25">
      <w:rPr>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F7EA" w14:textId="61CC68F3" w:rsidR="00464FDA" w:rsidRDefault="00464FDA">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233D" w14:textId="4A3BB5BA" w:rsidR="00464FDA" w:rsidRDefault="00464FDA">
    <w:pPr>
      <w:pStyle w:val="BodyText"/>
      <w:spacing w:line="14" w:lineRule="auto"/>
      <w:rPr>
        <w:sz w:val="20"/>
      </w:rPr>
    </w:pPr>
    <w:r>
      <w:rPr>
        <w:noProof/>
      </w:rPr>
      <mc:AlternateContent>
        <mc:Choice Requires="wps">
          <w:drawing>
            <wp:anchor distT="0" distB="0" distL="114300" distR="114300" simplePos="0" relativeHeight="503190872" behindDoc="1" locked="0" layoutInCell="1" allowOverlap="1" wp14:anchorId="35B15FD9" wp14:editId="6FB77324">
              <wp:simplePos x="0" y="0"/>
              <wp:positionH relativeFrom="page">
                <wp:posOffset>505460</wp:posOffset>
              </wp:positionH>
              <wp:positionV relativeFrom="page">
                <wp:posOffset>10249535</wp:posOffset>
              </wp:positionV>
              <wp:extent cx="200660" cy="201295"/>
              <wp:effectExtent l="0" t="0" r="0" b="0"/>
              <wp:wrapNone/>
              <wp:docPr id="45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14:paraId="74F6CBD2" w14:textId="77777777" w:rsidR="00464FDA" w:rsidRDefault="00464FDA">
                          <w:pPr>
                            <w:spacing w:before="20"/>
                            <w:ind w:left="40"/>
                            <w:rPr>
                              <w:rFonts w:ascii="Myriad Pro"/>
                              <w:sz w:val="23"/>
                            </w:rPr>
                          </w:pPr>
                          <w:r>
                            <w:fldChar w:fldCharType="begin"/>
                          </w:r>
                          <w:r>
                            <w:rPr>
                              <w:rFonts w:ascii="Myriad Pro"/>
                              <w:color w:val="231F20"/>
                              <w:sz w:val="23"/>
                            </w:rPr>
                            <w:instrText xml:space="preserve"> PAGE </w:instrText>
                          </w:r>
                          <w:r>
                            <w:fldChar w:fldCharType="separate"/>
                          </w:r>
                          <w:r w:rsidR="00432345">
                            <w:rPr>
                              <w:rFonts w:ascii="Myriad Pro"/>
                              <w:noProof/>
                              <w:color w:val="231F20"/>
                              <w:sz w:val="23"/>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15FD9" id="_x0000_t202" coordsize="21600,21600" o:spt="202" path="m,l,21600r21600,l21600,xe">
              <v:stroke joinstyle="miter"/>
              <v:path gradientshapeok="t" o:connecttype="rect"/>
            </v:shapetype>
            <v:shape id="Text Box 39" o:spid="_x0000_s1029" type="#_x0000_t202" style="position:absolute;margin-left:39.8pt;margin-top:807.05pt;width:15.8pt;height:15.85pt;z-index:-125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" filled="f" stroked="f">
              <v:textbox inset="0,0,0,0">
                <w:txbxContent>
                  <w:p w14:paraId="74F6CBD2" w14:textId="77777777" w:rsidR="00464FDA" w:rsidRDefault="00464FDA">
                    <w:pPr>
                      <w:spacing w:before="20"/>
                      <w:ind w:left="40"/>
                      <w:rPr>
                        <w:rFonts w:ascii="Myriad Pro"/>
                        <w:sz w:val="23"/>
                      </w:rPr>
                    </w:pPr>
                    <w:r>
                      <w:fldChar w:fldCharType="begin"/>
                    </w:r>
                    <w:r>
                      <w:rPr>
                        <w:rFonts w:ascii="Myriad Pro"/>
                        <w:color w:val="231F20"/>
                        <w:sz w:val="23"/>
                      </w:rPr>
                      <w:instrText xml:space="preserve"> PAGE </w:instrText>
                    </w:r>
                    <w:r>
                      <w:fldChar w:fldCharType="separate"/>
                    </w:r>
                    <w:r w:rsidR="00432345">
                      <w:rPr>
                        <w:rFonts w:ascii="Myriad Pro"/>
                        <w:noProof/>
                        <w:color w:val="231F20"/>
                        <w:sz w:val="23"/>
                      </w:rPr>
                      <w:t>19</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B1FDA" w14:textId="11EE9A9C" w:rsidR="00464FDA" w:rsidRDefault="00464FDA">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7D04" w14:textId="7AC81A05" w:rsidR="00464FDA" w:rsidRDefault="00464FDA">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183E" w14:textId="77777777" w:rsidR="00464FDA" w:rsidRDefault="00464FD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28D55" w14:textId="77777777" w:rsidR="00D7467F" w:rsidRDefault="00D7467F">
      <w:r>
        <w:separator/>
      </w:r>
    </w:p>
  </w:footnote>
  <w:footnote w:type="continuationSeparator" w:id="0">
    <w:p w14:paraId="400EC833" w14:textId="77777777" w:rsidR="00D7467F" w:rsidRDefault="00D74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1336" w14:textId="2D970458" w:rsidR="00464FDA" w:rsidRDefault="00464FDA">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C19F" w14:textId="6BC90C5C" w:rsidR="00464FDA" w:rsidRDefault="00464FDA">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145ED" w14:textId="09AE2014" w:rsidR="00464FDA" w:rsidRDefault="00464FDA">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E045A" w14:textId="49D77093" w:rsidR="00464FDA" w:rsidRDefault="00464FDA">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4CFC" w14:textId="77777777" w:rsidR="00464FDA" w:rsidRDefault="00464FD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C01"/>
    <w:multiLevelType w:val="hybridMultilevel"/>
    <w:tmpl w:val="E6AABA36"/>
    <w:lvl w:ilvl="0" w:tplc="2E469F2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44AE2772">
      <w:start w:val="31"/>
      <w:numFmt w:val="decimal"/>
      <w:lvlText w:val="%6"/>
      <w:lvlJc w:val="left"/>
      <w:pPr>
        <w:ind w:left="4500" w:hanging="360"/>
      </w:pPr>
      <w:rPr>
        <w:rFonts w:hint="default"/>
        <w:color w:val="231F2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94245"/>
    <w:multiLevelType w:val="hybridMultilevel"/>
    <w:tmpl w:val="17BE5186"/>
    <w:lvl w:ilvl="0" w:tplc="D30E7CAC">
      <w:start w:val="1"/>
      <w:numFmt w:val="lowerRoman"/>
      <w:lvlText w:val="%1)"/>
      <w:lvlJc w:val="left"/>
      <w:pPr>
        <w:ind w:left="1873" w:hanging="453"/>
      </w:pPr>
      <w:rPr>
        <w:rFonts w:ascii="Times New Roman" w:eastAsia="Times New Roman" w:hAnsi="Times New Roman" w:cs="Times New Roman" w:hint="default"/>
        <w:color w:val="231F20"/>
        <w:w w:val="100"/>
        <w:sz w:val="22"/>
        <w:szCs w:val="22"/>
      </w:rPr>
    </w:lvl>
    <w:lvl w:ilvl="1" w:tplc="4CB2D8B2">
      <w:numFmt w:val="bullet"/>
      <w:lvlText w:val="•"/>
      <w:lvlJc w:val="left"/>
      <w:pPr>
        <w:ind w:left="2882" w:hanging="453"/>
      </w:pPr>
      <w:rPr>
        <w:rFonts w:hint="default"/>
      </w:rPr>
    </w:lvl>
    <w:lvl w:ilvl="2" w:tplc="9CF03E56">
      <w:numFmt w:val="bullet"/>
      <w:lvlText w:val="•"/>
      <w:lvlJc w:val="left"/>
      <w:pPr>
        <w:ind w:left="3885" w:hanging="453"/>
      </w:pPr>
      <w:rPr>
        <w:rFonts w:hint="default"/>
      </w:rPr>
    </w:lvl>
    <w:lvl w:ilvl="3" w:tplc="BEC4188C">
      <w:numFmt w:val="bullet"/>
      <w:lvlText w:val="•"/>
      <w:lvlJc w:val="left"/>
      <w:pPr>
        <w:ind w:left="4887" w:hanging="453"/>
      </w:pPr>
      <w:rPr>
        <w:rFonts w:hint="default"/>
      </w:rPr>
    </w:lvl>
    <w:lvl w:ilvl="4" w:tplc="F9A0097E">
      <w:numFmt w:val="bullet"/>
      <w:lvlText w:val="•"/>
      <w:lvlJc w:val="left"/>
      <w:pPr>
        <w:ind w:left="5890" w:hanging="453"/>
      </w:pPr>
      <w:rPr>
        <w:rFonts w:hint="default"/>
      </w:rPr>
    </w:lvl>
    <w:lvl w:ilvl="5" w:tplc="A48C0466">
      <w:numFmt w:val="bullet"/>
      <w:lvlText w:val="•"/>
      <w:lvlJc w:val="left"/>
      <w:pPr>
        <w:ind w:left="6892" w:hanging="453"/>
      </w:pPr>
      <w:rPr>
        <w:rFonts w:hint="default"/>
      </w:rPr>
    </w:lvl>
    <w:lvl w:ilvl="6" w:tplc="2562923A">
      <w:numFmt w:val="bullet"/>
      <w:lvlText w:val="•"/>
      <w:lvlJc w:val="left"/>
      <w:pPr>
        <w:ind w:left="7895" w:hanging="453"/>
      </w:pPr>
      <w:rPr>
        <w:rFonts w:hint="default"/>
      </w:rPr>
    </w:lvl>
    <w:lvl w:ilvl="7" w:tplc="58BA651E">
      <w:numFmt w:val="bullet"/>
      <w:lvlText w:val="•"/>
      <w:lvlJc w:val="left"/>
      <w:pPr>
        <w:ind w:left="8897" w:hanging="453"/>
      </w:pPr>
      <w:rPr>
        <w:rFonts w:hint="default"/>
      </w:rPr>
    </w:lvl>
    <w:lvl w:ilvl="8" w:tplc="88BC0528">
      <w:numFmt w:val="bullet"/>
      <w:lvlText w:val="•"/>
      <w:lvlJc w:val="left"/>
      <w:pPr>
        <w:ind w:left="9900" w:hanging="453"/>
      </w:pPr>
      <w:rPr>
        <w:rFonts w:hint="default"/>
      </w:rPr>
    </w:lvl>
  </w:abstractNum>
  <w:abstractNum w:abstractNumId="2" w15:restartNumberingAfterBreak="0">
    <w:nsid w:val="08380A43"/>
    <w:multiLevelType w:val="hybridMultilevel"/>
    <w:tmpl w:val="06F644F4"/>
    <w:lvl w:ilvl="0" w:tplc="B0508232">
      <w:start w:val="15"/>
      <w:numFmt w:val="decimal"/>
      <w:lvlText w:val="%1"/>
      <w:lvlJc w:val="left"/>
      <w:pPr>
        <w:ind w:left="1421" w:hanging="564"/>
      </w:pPr>
      <w:rPr>
        <w:rFonts w:hint="default"/>
      </w:rPr>
    </w:lvl>
    <w:lvl w:ilvl="1" w:tplc="40BE4576">
      <w:numFmt w:val="none"/>
      <w:lvlText w:val=""/>
      <w:lvlJc w:val="left"/>
      <w:pPr>
        <w:tabs>
          <w:tab w:val="num" w:pos="360"/>
        </w:tabs>
      </w:pPr>
    </w:lvl>
    <w:lvl w:ilvl="2" w:tplc="36441D24">
      <w:start w:val="1"/>
      <w:numFmt w:val="lowerRoman"/>
      <w:lvlText w:val="%3)"/>
      <w:lvlJc w:val="left"/>
      <w:pPr>
        <w:ind w:left="1859" w:hanging="449"/>
      </w:pPr>
      <w:rPr>
        <w:rFonts w:ascii="Times New Roman" w:eastAsia="Times New Roman" w:hAnsi="Times New Roman" w:cs="Times New Roman" w:hint="default"/>
        <w:color w:val="231F20"/>
        <w:w w:val="100"/>
        <w:sz w:val="22"/>
        <w:szCs w:val="22"/>
      </w:rPr>
    </w:lvl>
    <w:lvl w:ilvl="3" w:tplc="40DED6E8">
      <w:numFmt w:val="bullet"/>
      <w:lvlText w:val="•"/>
      <w:lvlJc w:val="left"/>
      <w:pPr>
        <w:ind w:left="4092" w:hanging="449"/>
      </w:pPr>
      <w:rPr>
        <w:rFonts w:hint="default"/>
      </w:rPr>
    </w:lvl>
    <w:lvl w:ilvl="4" w:tplc="0EA8B744">
      <w:numFmt w:val="bullet"/>
      <w:lvlText w:val="•"/>
      <w:lvlJc w:val="left"/>
      <w:pPr>
        <w:ind w:left="5208" w:hanging="449"/>
      </w:pPr>
      <w:rPr>
        <w:rFonts w:hint="default"/>
      </w:rPr>
    </w:lvl>
    <w:lvl w:ilvl="5" w:tplc="1F1CDC98">
      <w:numFmt w:val="bullet"/>
      <w:lvlText w:val="•"/>
      <w:lvlJc w:val="left"/>
      <w:pPr>
        <w:ind w:left="6324" w:hanging="449"/>
      </w:pPr>
      <w:rPr>
        <w:rFonts w:hint="default"/>
      </w:rPr>
    </w:lvl>
    <w:lvl w:ilvl="6" w:tplc="5BDC7C86">
      <w:numFmt w:val="bullet"/>
      <w:lvlText w:val="•"/>
      <w:lvlJc w:val="left"/>
      <w:pPr>
        <w:ind w:left="7440" w:hanging="449"/>
      </w:pPr>
      <w:rPr>
        <w:rFonts w:hint="default"/>
      </w:rPr>
    </w:lvl>
    <w:lvl w:ilvl="7" w:tplc="A2ECE1AC">
      <w:numFmt w:val="bullet"/>
      <w:lvlText w:val="•"/>
      <w:lvlJc w:val="left"/>
      <w:pPr>
        <w:ind w:left="8557" w:hanging="449"/>
      </w:pPr>
      <w:rPr>
        <w:rFonts w:hint="default"/>
      </w:rPr>
    </w:lvl>
    <w:lvl w:ilvl="8" w:tplc="32ECFB42">
      <w:numFmt w:val="bullet"/>
      <w:lvlText w:val="•"/>
      <w:lvlJc w:val="left"/>
      <w:pPr>
        <w:ind w:left="9673" w:hanging="449"/>
      </w:pPr>
      <w:rPr>
        <w:rFonts w:hint="default"/>
      </w:rPr>
    </w:lvl>
  </w:abstractNum>
  <w:abstractNum w:abstractNumId="3" w15:restartNumberingAfterBreak="0">
    <w:nsid w:val="09FA5AA7"/>
    <w:multiLevelType w:val="hybridMultilevel"/>
    <w:tmpl w:val="C96819D4"/>
    <w:lvl w:ilvl="0" w:tplc="2EAE3D3A">
      <w:start w:val="1"/>
      <w:numFmt w:val="decimal"/>
      <w:lvlText w:val="%1."/>
      <w:lvlJc w:val="left"/>
      <w:pPr>
        <w:ind w:left="1424" w:hanging="560"/>
      </w:pPr>
      <w:rPr>
        <w:rFonts w:ascii="Times New Roman" w:eastAsia="Times New Roman" w:hAnsi="Times New Roman" w:cs="Times New Roman" w:hint="default"/>
        <w:color w:val="231F20"/>
        <w:w w:val="100"/>
        <w:sz w:val="22"/>
        <w:szCs w:val="22"/>
      </w:rPr>
    </w:lvl>
    <w:lvl w:ilvl="1" w:tplc="23749586">
      <w:start w:val="1"/>
      <w:numFmt w:val="upperLetter"/>
      <w:lvlText w:val="%2."/>
      <w:lvlJc w:val="left"/>
      <w:pPr>
        <w:ind w:left="1410" w:hanging="560"/>
      </w:pPr>
      <w:rPr>
        <w:rFonts w:ascii="Times New Roman" w:eastAsia="Times New Roman" w:hAnsi="Times New Roman" w:cs="Times New Roman" w:hint="default"/>
        <w:b/>
        <w:bCs/>
        <w:color w:val="231F20"/>
        <w:w w:val="99"/>
        <w:sz w:val="22"/>
        <w:szCs w:val="22"/>
      </w:rPr>
    </w:lvl>
    <w:lvl w:ilvl="2" w:tplc="C406C904">
      <w:start w:val="1"/>
      <w:numFmt w:val="decimal"/>
      <w:lvlText w:val="%3."/>
      <w:lvlJc w:val="left"/>
      <w:pPr>
        <w:ind w:left="1410" w:hanging="560"/>
      </w:pPr>
      <w:rPr>
        <w:rFonts w:ascii="Times New Roman" w:eastAsia="Times New Roman" w:hAnsi="Times New Roman" w:cs="Times New Roman" w:hint="default"/>
        <w:b/>
        <w:bCs/>
        <w:color w:val="231F20"/>
        <w:spacing w:val="-35"/>
        <w:w w:val="100"/>
        <w:sz w:val="22"/>
        <w:szCs w:val="22"/>
      </w:rPr>
    </w:lvl>
    <w:lvl w:ilvl="3" w:tplc="4052DF1C">
      <w:numFmt w:val="none"/>
      <w:lvlText w:val=""/>
      <w:lvlJc w:val="left"/>
      <w:pPr>
        <w:tabs>
          <w:tab w:val="num" w:pos="360"/>
        </w:tabs>
      </w:pPr>
    </w:lvl>
    <w:lvl w:ilvl="4" w:tplc="B0C88FAC">
      <w:start w:val="1"/>
      <w:numFmt w:val="lowerLetter"/>
      <w:lvlText w:val="%5)"/>
      <w:lvlJc w:val="left"/>
      <w:pPr>
        <w:ind w:left="1869" w:hanging="440"/>
      </w:pPr>
      <w:rPr>
        <w:rFonts w:ascii="Times New Roman" w:eastAsia="Times New Roman" w:hAnsi="Times New Roman" w:cs="Times New Roman" w:hint="default"/>
        <w:color w:val="231F20"/>
        <w:w w:val="100"/>
        <w:sz w:val="22"/>
        <w:szCs w:val="22"/>
      </w:rPr>
    </w:lvl>
    <w:lvl w:ilvl="5" w:tplc="3DAEC288">
      <w:numFmt w:val="bullet"/>
      <w:lvlText w:val="•"/>
      <w:lvlJc w:val="left"/>
      <w:pPr>
        <w:ind w:left="5627" w:hanging="440"/>
      </w:pPr>
      <w:rPr>
        <w:rFonts w:hint="default"/>
      </w:rPr>
    </w:lvl>
    <w:lvl w:ilvl="6" w:tplc="7BAE67E4">
      <w:numFmt w:val="bullet"/>
      <w:lvlText w:val="•"/>
      <w:lvlJc w:val="left"/>
      <w:pPr>
        <w:ind w:left="6882" w:hanging="440"/>
      </w:pPr>
      <w:rPr>
        <w:rFonts w:hint="default"/>
      </w:rPr>
    </w:lvl>
    <w:lvl w:ilvl="7" w:tplc="281AC042">
      <w:numFmt w:val="bullet"/>
      <w:lvlText w:val="•"/>
      <w:lvlJc w:val="left"/>
      <w:pPr>
        <w:ind w:left="8138" w:hanging="440"/>
      </w:pPr>
      <w:rPr>
        <w:rFonts w:hint="default"/>
      </w:rPr>
    </w:lvl>
    <w:lvl w:ilvl="8" w:tplc="1764B002">
      <w:numFmt w:val="bullet"/>
      <w:lvlText w:val="•"/>
      <w:lvlJc w:val="left"/>
      <w:pPr>
        <w:ind w:left="9394" w:hanging="440"/>
      </w:pPr>
      <w:rPr>
        <w:rFonts w:hint="default"/>
      </w:rPr>
    </w:lvl>
  </w:abstractNum>
  <w:abstractNum w:abstractNumId="4" w15:restartNumberingAfterBreak="0">
    <w:nsid w:val="0A4C2B4F"/>
    <w:multiLevelType w:val="multilevel"/>
    <w:tmpl w:val="90B6061C"/>
    <w:lvl w:ilvl="0">
      <w:start w:val="31"/>
      <w:numFmt w:val="decimal"/>
      <w:lvlText w:val="%1"/>
      <w:lvlJc w:val="left"/>
      <w:pPr>
        <w:ind w:left="420" w:hanging="420"/>
      </w:pPr>
      <w:rPr>
        <w:rFonts w:hint="default"/>
        <w:color w:val="231F20"/>
      </w:rPr>
    </w:lvl>
    <w:lvl w:ilvl="1">
      <w:start w:val="1"/>
      <w:numFmt w:val="decimal"/>
      <w:lvlText w:val="%1.%2"/>
      <w:lvlJc w:val="left"/>
      <w:pPr>
        <w:ind w:left="1140" w:hanging="420"/>
      </w:pPr>
      <w:rPr>
        <w:rFonts w:hint="default"/>
        <w:b w:val="0"/>
        <w:color w:val="231F20"/>
      </w:rPr>
    </w:lvl>
    <w:lvl w:ilvl="2">
      <w:start w:val="1"/>
      <w:numFmt w:val="decimal"/>
      <w:lvlText w:val="%1.%2.%3"/>
      <w:lvlJc w:val="left"/>
      <w:pPr>
        <w:ind w:left="2160" w:hanging="720"/>
      </w:pPr>
      <w:rPr>
        <w:rFonts w:hint="default"/>
        <w:color w:val="231F20"/>
      </w:rPr>
    </w:lvl>
    <w:lvl w:ilvl="3">
      <w:start w:val="1"/>
      <w:numFmt w:val="decimal"/>
      <w:lvlText w:val="%1.%2.%3.%4"/>
      <w:lvlJc w:val="left"/>
      <w:pPr>
        <w:ind w:left="2880" w:hanging="720"/>
      </w:pPr>
      <w:rPr>
        <w:rFonts w:hint="default"/>
        <w:color w:val="231F20"/>
      </w:rPr>
    </w:lvl>
    <w:lvl w:ilvl="4">
      <w:start w:val="1"/>
      <w:numFmt w:val="decimal"/>
      <w:lvlText w:val="%1.%2.%3.%4.%5"/>
      <w:lvlJc w:val="left"/>
      <w:pPr>
        <w:ind w:left="3960" w:hanging="1080"/>
      </w:pPr>
      <w:rPr>
        <w:rFonts w:hint="default"/>
        <w:color w:val="231F20"/>
      </w:rPr>
    </w:lvl>
    <w:lvl w:ilvl="5">
      <w:start w:val="1"/>
      <w:numFmt w:val="decimal"/>
      <w:lvlText w:val="%1.%2.%3.%4.%5.%6"/>
      <w:lvlJc w:val="left"/>
      <w:pPr>
        <w:ind w:left="4680" w:hanging="1080"/>
      </w:pPr>
      <w:rPr>
        <w:rFonts w:hint="default"/>
        <w:color w:val="231F20"/>
      </w:rPr>
    </w:lvl>
    <w:lvl w:ilvl="6">
      <w:start w:val="1"/>
      <w:numFmt w:val="decimal"/>
      <w:lvlText w:val="%1.%2.%3.%4.%5.%6.%7"/>
      <w:lvlJc w:val="left"/>
      <w:pPr>
        <w:ind w:left="5760" w:hanging="1440"/>
      </w:pPr>
      <w:rPr>
        <w:rFonts w:hint="default"/>
        <w:color w:val="231F20"/>
      </w:rPr>
    </w:lvl>
    <w:lvl w:ilvl="7">
      <w:start w:val="1"/>
      <w:numFmt w:val="decimal"/>
      <w:lvlText w:val="%1.%2.%3.%4.%5.%6.%7.%8"/>
      <w:lvlJc w:val="left"/>
      <w:pPr>
        <w:ind w:left="6480" w:hanging="1440"/>
      </w:pPr>
      <w:rPr>
        <w:rFonts w:hint="default"/>
        <w:color w:val="231F20"/>
      </w:rPr>
    </w:lvl>
    <w:lvl w:ilvl="8">
      <w:start w:val="1"/>
      <w:numFmt w:val="decimal"/>
      <w:lvlText w:val="%1.%2.%3.%4.%5.%6.%7.%8.%9"/>
      <w:lvlJc w:val="left"/>
      <w:pPr>
        <w:ind w:left="7200" w:hanging="1440"/>
      </w:pPr>
      <w:rPr>
        <w:rFonts w:hint="default"/>
        <w:color w:val="231F20"/>
      </w:rPr>
    </w:lvl>
  </w:abstractNum>
  <w:abstractNum w:abstractNumId="5" w15:restartNumberingAfterBreak="0">
    <w:nsid w:val="0F1B3BE7"/>
    <w:multiLevelType w:val="hybridMultilevel"/>
    <w:tmpl w:val="7FD23040"/>
    <w:lvl w:ilvl="0" w:tplc="4EE4EB54">
      <w:start w:val="1"/>
      <w:numFmt w:val="lowerRoman"/>
      <w:lvlText w:val="%1)"/>
      <w:lvlJc w:val="left"/>
      <w:pPr>
        <w:ind w:left="1416" w:hanging="567"/>
      </w:pPr>
      <w:rPr>
        <w:rFonts w:ascii="Times New Roman" w:eastAsia="Times New Roman" w:hAnsi="Times New Roman" w:cs="Times New Roman" w:hint="default"/>
        <w:b/>
        <w:bCs/>
        <w:color w:val="231F20"/>
        <w:w w:val="100"/>
        <w:sz w:val="24"/>
        <w:szCs w:val="24"/>
      </w:rPr>
    </w:lvl>
    <w:lvl w:ilvl="1" w:tplc="ADFEA034">
      <w:numFmt w:val="bullet"/>
      <w:lvlText w:val="•"/>
      <w:lvlJc w:val="left"/>
      <w:pPr>
        <w:ind w:left="2468" w:hanging="567"/>
      </w:pPr>
      <w:rPr>
        <w:rFonts w:hint="default"/>
      </w:rPr>
    </w:lvl>
    <w:lvl w:ilvl="2" w:tplc="7B82A66E">
      <w:numFmt w:val="bullet"/>
      <w:lvlText w:val="•"/>
      <w:lvlJc w:val="left"/>
      <w:pPr>
        <w:ind w:left="3517" w:hanging="567"/>
      </w:pPr>
      <w:rPr>
        <w:rFonts w:hint="default"/>
      </w:rPr>
    </w:lvl>
    <w:lvl w:ilvl="3" w:tplc="62303EDE">
      <w:numFmt w:val="bullet"/>
      <w:lvlText w:val="•"/>
      <w:lvlJc w:val="left"/>
      <w:pPr>
        <w:ind w:left="4565" w:hanging="567"/>
      </w:pPr>
      <w:rPr>
        <w:rFonts w:hint="default"/>
      </w:rPr>
    </w:lvl>
    <w:lvl w:ilvl="4" w:tplc="55AC34FA">
      <w:numFmt w:val="bullet"/>
      <w:lvlText w:val="•"/>
      <w:lvlJc w:val="left"/>
      <w:pPr>
        <w:ind w:left="5614" w:hanging="567"/>
      </w:pPr>
      <w:rPr>
        <w:rFonts w:hint="default"/>
      </w:rPr>
    </w:lvl>
    <w:lvl w:ilvl="5" w:tplc="ED300AE8">
      <w:numFmt w:val="bullet"/>
      <w:lvlText w:val="•"/>
      <w:lvlJc w:val="left"/>
      <w:pPr>
        <w:ind w:left="6662" w:hanging="567"/>
      </w:pPr>
      <w:rPr>
        <w:rFonts w:hint="default"/>
      </w:rPr>
    </w:lvl>
    <w:lvl w:ilvl="6" w:tplc="B8CE2FBC">
      <w:numFmt w:val="bullet"/>
      <w:lvlText w:val="•"/>
      <w:lvlJc w:val="left"/>
      <w:pPr>
        <w:ind w:left="7711" w:hanging="567"/>
      </w:pPr>
      <w:rPr>
        <w:rFonts w:hint="default"/>
      </w:rPr>
    </w:lvl>
    <w:lvl w:ilvl="7" w:tplc="9718E10A">
      <w:numFmt w:val="bullet"/>
      <w:lvlText w:val="•"/>
      <w:lvlJc w:val="left"/>
      <w:pPr>
        <w:ind w:left="8759" w:hanging="567"/>
      </w:pPr>
      <w:rPr>
        <w:rFonts w:hint="default"/>
      </w:rPr>
    </w:lvl>
    <w:lvl w:ilvl="8" w:tplc="DE5890F4">
      <w:numFmt w:val="bullet"/>
      <w:lvlText w:val="•"/>
      <w:lvlJc w:val="left"/>
      <w:pPr>
        <w:ind w:left="9808" w:hanging="567"/>
      </w:pPr>
      <w:rPr>
        <w:rFonts w:hint="default"/>
      </w:rPr>
    </w:lvl>
  </w:abstractNum>
  <w:abstractNum w:abstractNumId="6" w15:restartNumberingAfterBreak="0">
    <w:nsid w:val="1282450B"/>
    <w:multiLevelType w:val="hybridMultilevel"/>
    <w:tmpl w:val="CD7A5678"/>
    <w:lvl w:ilvl="0" w:tplc="2E469F22">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7" w15:restartNumberingAfterBreak="0">
    <w:nsid w:val="14C3232F"/>
    <w:multiLevelType w:val="hybridMultilevel"/>
    <w:tmpl w:val="DE0AAE9A"/>
    <w:lvl w:ilvl="0" w:tplc="DD2EEADC">
      <w:start w:val="1"/>
      <w:numFmt w:val="decimal"/>
      <w:lvlText w:val="%1."/>
      <w:lvlJc w:val="left"/>
      <w:pPr>
        <w:ind w:left="665" w:hanging="558"/>
      </w:pPr>
      <w:rPr>
        <w:rFonts w:ascii="Times New Roman" w:eastAsia="Times New Roman" w:hAnsi="Times New Roman" w:cs="Times New Roman" w:hint="default"/>
        <w:color w:val="231F20"/>
        <w:spacing w:val="-18"/>
        <w:w w:val="99"/>
        <w:sz w:val="22"/>
        <w:szCs w:val="22"/>
      </w:rPr>
    </w:lvl>
    <w:lvl w:ilvl="1" w:tplc="7B90C4E6">
      <w:numFmt w:val="bullet"/>
      <w:lvlText w:val="•"/>
      <w:lvlJc w:val="left"/>
      <w:pPr>
        <w:ind w:left="1638" w:hanging="558"/>
      </w:pPr>
      <w:rPr>
        <w:rFonts w:hint="default"/>
      </w:rPr>
    </w:lvl>
    <w:lvl w:ilvl="2" w:tplc="6928A630">
      <w:numFmt w:val="bullet"/>
      <w:lvlText w:val="•"/>
      <w:lvlJc w:val="left"/>
      <w:pPr>
        <w:ind w:left="2617" w:hanging="558"/>
      </w:pPr>
      <w:rPr>
        <w:rFonts w:hint="default"/>
      </w:rPr>
    </w:lvl>
    <w:lvl w:ilvl="3" w:tplc="F6F60064">
      <w:numFmt w:val="bullet"/>
      <w:lvlText w:val="•"/>
      <w:lvlJc w:val="left"/>
      <w:pPr>
        <w:ind w:left="3595" w:hanging="558"/>
      </w:pPr>
      <w:rPr>
        <w:rFonts w:hint="default"/>
      </w:rPr>
    </w:lvl>
    <w:lvl w:ilvl="4" w:tplc="4884868E">
      <w:numFmt w:val="bullet"/>
      <w:lvlText w:val="•"/>
      <w:lvlJc w:val="left"/>
      <w:pPr>
        <w:ind w:left="4574" w:hanging="558"/>
      </w:pPr>
      <w:rPr>
        <w:rFonts w:hint="default"/>
      </w:rPr>
    </w:lvl>
    <w:lvl w:ilvl="5" w:tplc="7C7C2282">
      <w:numFmt w:val="bullet"/>
      <w:lvlText w:val="•"/>
      <w:lvlJc w:val="left"/>
      <w:pPr>
        <w:ind w:left="5552" w:hanging="558"/>
      </w:pPr>
      <w:rPr>
        <w:rFonts w:hint="default"/>
      </w:rPr>
    </w:lvl>
    <w:lvl w:ilvl="6" w:tplc="2BDCE46E">
      <w:numFmt w:val="bullet"/>
      <w:lvlText w:val="•"/>
      <w:lvlJc w:val="left"/>
      <w:pPr>
        <w:ind w:left="6531" w:hanging="558"/>
      </w:pPr>
      <w:rPr>
        <w:rFonts w:hint="default"/>
      </w:rPr>
    </w:lvl>
    <w:lvl w:ilvl="7" w:tplc="FC56F1B0">
      <w:numFmt w:val="bullet"/>
      <w:lvlText w:val="•"/>
      <w:lvlJc w:val="left"/>
      <w:pPr>
        <w:ind w:left="7509" w:hanging="558"/>
      </w:pPr>
      <w:rPr>
        <w:rFonts w:hint="default"/>
      </w:rPr>
    </w:lvl>
    <w:lvl w:ilvl="8" w:tplc="86F8430C">
      <w:numFmt w:val="bullet"/>
      <w:lvlText w:val="•"/>
      <w:lvlJc w:val="left"/>
      <w:pPr>
        <w:ind w:left="8488" w:hanging="558"/>
      </w:pPr>
      <w:rPr>
        <w:rFonts w:hint="default"/>
      </w:rPr>
    </w:lvl>
  </w:abstractNum>
  <w:abstractNum w:abstractNumId="8" w15:restartNumberingAfterBreak="0">
    <w:nsid w:val="179559DE"/>
    <w:multiLevelType w:val="hybridMultilevel"/>
    <w:tmpl w:val="E10E6828"/>
    <w:lvl w:ilvl="0" w:tplc="58AAE17C">
      <w:start w:val="4"/>
      <w:numFmt w:val="lowerLetter"/>
      <w:lvlText w:val="%1)"/>
      <w:lvlJc w:val="left"/>
      <w:pPr>
        <w:ind w:left="1947" w:hanging="535"/>
      </w:pPr>
      <w:rPr>
        <w:rFonts w:hint="default"/>
        <w:spacing w:val="-14"/>
        <w:w w:val="99"/>
      </w:rPr>
    </w:lvl>
    <w:lvl w:ilvl="1" w:tplc="0242D7DE">
      <w:start w:val="1"/>
      <w:numFmt w:val="lowerRoman"/>
      <w:lvlText w:val="%2)"/>
      <w:lvlJc w:val="left"/>
      <w:pPr>
        <w:ind w:left="2382" w:hanging="420"/>
        <w:jc w:val="right"/>
      </w:pPr>
      <w:rPr>
        <w:rFonts w:hint="default"/>
        <w:w w:val="100"/>
      </w:rPr>
    </w:lvl>
    <w:lvl w:ilvl="2" w:tplc="069AAF02">
      <w:numFmt w:val="bullet"/>
      <w:lvlText w:val="•"/>
      <w:lvlJc w:val="left"/>
      <w:pPr>
        <w:ind w:left="2400" w:hanging="420"/>
      </w:pPr>
      <w:rPr>
        <w:rFonts w:hint="default"/>
      </w:rPr>
    </w:lvl>
    <w:lvl w:ilvl="3" w:tplc="52C01B6A">
      <w:numFmt w:val="bullet"/>
      <w:lvlText w:val="•"/>
      <w:lvlJc w:val="left"/>
      <w:pPr>
        <w:ind w:left="3588" w:hanging="420"/>
      </w:pPr>
      <w:rPr>
        <w:rFonts w:hint="default"/>
      </w:rPr>
    </w:lvl>
    <w:lvl w:ilvl="4" w:tplc="01CE9BF6">
      <w:numFmt w:val="bullet"/>
      <w:lvlText w:val="•"/>
      <w:lvlJc w:val="left"/>
      <w:pPr>
        <w:ind w:left="4776" w:hanging="420"/>
      </w:pPr>
      <w:rPr>
        <w:rFonts w:hint="default"/>
      </w:rPr>
    </w:lvl>
    <w:lvl w:ilvl="5" w:tplc="BB16B37C">
      <w:numFmt w:val="bullet"/>
      <w:lvlText w:val="•"/>
      <w:lvlJc w:val="left"/>
      <w:pPr>
        <w:ind w:left="5964" w:hanging="420"/>
      </w:pPr>
      <w:rPr>
        <w:rFonts w:hint="default"/>
      </w:rPr>
    </w:lvl>
    <w:lvl w:ilvl="6" w:tplc="54804288">
      <w:numFmt w:val="bullet"/>
      <w:lvlText w:val="•"/>
      <w:lvlJc w:val="left"/>
      <w:pPr>
        <w:ind w:left="7152" w:hanging="420"/>
      </w:pPr>
      <w:rPr>
        <w:rFonts w:hint="default"/>
      </w:rPr>
    </w:lvl>
    <w:lvl w:ilvl="7" w:tplc="DCE86B72">
      <w:numFmt w:val="bullet"/>
      <w:lvlText w:val="•"/>
      <w:lvlJc w:val="left"/>
      <w:pPr>
        <w:ind w:left="8340" w:hanging="420"/>
      </w:pPr>
      <w:rPr>
        <w:rFonts w:hint="default"/>
      </w:rPr>
    </w:lvl>
    <w:lvl w:ilvl="8" w:tplc="96F6062E">
      <w:numFmt w:val="bullet"/>
      <w:lvlText w:val="•"/>
      <w:lvlJc w:val="left"/>
      <w:pPr>
        <w:ind w:left="9529" w:hanging="420"/>
      </w:pPr>
      <w:rPr>
        <w:rFonts w:hint="default"/>
      </w:rPr>
    </w:lvl>
  </w:abstractNum>
  <w:abstractNum w:abstractNumId="9" w15:restartNumberingAfterBreak="0">
    <w:nsid w:val="181C0DF9"/>
    <w:multiLevelType w:val="hybridMultilevel"/>
    <w:tmpl w:val="573E6D30"/>
    <w:lvl w:ilvl="0" w:tplc="2E469F22">
      <w:start w:val="1"/>
      <w:numFmt w:val="lowerLetter"/>
      <w:lvlText w:val="%1"/>
      <w:lvlJc w:val="left"/>
      <w:pPr>
        <w:ind w:left="3743" w:hanging="360"/>
      </w:pPr>
      <w:rPr>
        <w:rFonts w:hint="default"/>
      </w:rPr>
    </w:lvl>
    <w:lvl w:ilvl="1" w:tplc="04090019" w:tentative="1">
      <w:start w:val="1"/>
      <w:numFmt w:val="lowerLetter"/>
      <w:lvlText w:val="%2."/>
      <w:lvlJc w:val="left"/>
      <w:pPr>
        <w:ind w:left="4463" w:hanging="360"/>
      </w:pPr>
    </w:lvl>
    <w:lvl w:ilvl="2" w:tplc="0409001B" w:tentative="1">
      <w:start w:val="1"/>
      <w:numFmt w:val="lowerRoman"/>
      <w:lvlText w:val="%3."/>
      <w:lvlJc w:val="right"/>
      <w:pPr>
        <w:ind w:left="5183" w:hanging="180"/>
      </w:pPr>
    </w:lvl>
    <w:lvl w:ilvl="3" w:tplc="0409000F" w:tentative="1">
      <w:start w:val="1"/>
      <w:numFmt w:val="decimal"/>
      <w:lvlText w:val="%4."/>
      <w:lvlJc w:val="left"/>
      <w:pPr>
        <w:ind w:left="5903" w:hanging="360"/>
      </w:pPr>
    </w:lvl>
    <w:lvl w:ilvl="4" w:tplc="04090019" w:tentative="1">
      <w:start w:val="1"/>
      <w:numFmt w:val="lowerLetter"/>
      <w:lvlText w:val="%5."/>
      <w:lvlJc w:val="left"/>
      <w:pPr>
        <w:ind w:left="6623" w:hanging="360"/>
      </w:pPr>
    </w:lvl>
    <w:lvl w:ilvl="5" w:tplc="0409001B" w:tentative="1">
      <w:start w:val="1"/>
      <w:numFmt w:val="lowerRoman"/>
      <w:lvlText w:val="%6."/>
      <w:lvlJc w:val="right"/>
      <w:pPr>
        <w:ind w:left="7343" w:hanging="180"/>
      </w:pPr>
    </w:lvl>
    <w:lvl w:ilvl="6" w:tplc="0409000F" w:tentative="1">
      <w:start w:val="1"/>
      <w:numFmt w:val="decimal"/>
      <w:lvlText w:val="%7."/>
      <w:lvlJc w:val="left"/>
      <w:pPr>
        <w:ind w:left="8063" w:hanging="360"/>
      </w:pPr>
    </w:lvl>
    <w:lvl w:ilvl="7" w:tplc="04090019" w:tentative="1">
      <w:start w:val="1"/>
      <w:numFmt w:val="lowerLetter"/>
      <w:lvlText w:val="%8."/>
      <w:lvlJc w:val="left"/>
      <w:pPr>
        <w:ind w:left="8783" w:hanging="360"/>
      </w:pPr>
    </w:lvl>
    <w:lvl w:ilvl="8" w:tplc="0409001B" w:tentative="1">
      <w:start w:val="1"/>
      <w:numFmt w:val="lowerRoman"/>
      <w:lvlText w:val="%9."/>
      <w:lvlJc w:val="right"/>
      <w:pPr>
        <w:ind w:left="9503" w:hanging="180"/>
      </w:pPr>
    </w:lvl>
  </w:abstractNum>
  <w:abstractNum w:abstractNumId="10" w15:restartNumberingAfterBreak="0">
    <w:nsid w:val="1B966FED"/>
    <w:multiLevelType w:val="hybridMultilevel"/>
    <w:tmpl w:val="629EB4CC"/>
    <w:lvl w:ilvl="0" w:tplc="2E469F22">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1" w15:restartNumberingAfterBreak="0">
    <w:nsid w:val="254B78E0"/>
    <w:multiLevelType w:val="multilevel"/>
    <w:tmpl w:val="9C0AC694"/>
    <w:lvl w:ilvl="0">
      <w:start w:val="1"/>
      <w:numFmt w:val="decimal"/>
      <w:lvlText w:val="%1."/>
      <w:lvlJc w:val="left"/>
      <w:pPr>
        <w:ind w:left="348" w:hanging="360"/>
      </w:pPr>
    </w:lvl>
    <w:lvl w:ilvl="1">
      <w:start w:val="10"/>
      <w:numFmt w:val="decimal"/>
      <w:isLgl/>
      <w:lvlText w:val="%1.%2"/>
      <w:lvlJc w:val="left"/>
      <w:pPr>
        <w:ind w:left="720" w:hanging="720"/>
      </w:pPr>
    </w:lvl>
    <w:lvl w:ilvl="2">
      <w:start w:val="1"/>
      <w:numFmt w:val="decimal"/>
      <w:isLgl/>
      <w:lvlText w:val="%1.%2.%3"/>
      <w:lvlJc w:val="left"/>
      <w:pPr>
        <w:ind w:left="732" w:hanging="720"/>
      </w:pPr>
    </w:lvl>
    <w:lvl w:ilvl="3">
      <w:start w:val="1"/>
      <w:numFmt w:val="decimal"/>
      <w:isLgl/>
      <w:lvlText w:val="%1.%2.%3.%4"/>
      <w:lvlJc w:val="left"/>
      <w:pPr>
        <w:ind w:left="744" w:hanging="720"/>
      </w:pPr>
    </w:lvl>
    <w:lvl w:ilvl="4">
      <w:start w:val="1"/>
      <w:numFmt w:val="decimal"/>
      <w:isLgl/>
      <w:lvlText w:val="%1.%2.%3.%4.%5"/>
      <w:lvlJc w:val="left"/>
      <w:pPr>
        <w:ind w:left="1116" w:hanging="1080"/>
      </w:pPr>
    </w:lvl>
    <w:lvl w:ilvl="5">
      <w:start w:val="1"/>
      <w:numFmt w:val="decimal"/>
      <w:isLgl/>
      <w:lvlText w:val="%1.%2.%3.%4.%5.%6"/>
      <w:lvlJc w:val="left"/>
      <w:pPr>
        <w:ind w:left="1128" w:hanging="1080"/>
      </w:pPr>
    </w:lvl>
    <w:lvl w:ilvl="6">
      <w:start w:val="1"/>
      <w:numFmt w:val="decimal"/>
      <w:isLgl/>
      <w:lvlText w:val="%1.%2.%3.%4.%5.%6.%7"/>
      <w:lvlJc w:val="left"/>
      <w:pPr>
        <w:ind w:left="1500" w:hanging="1440"/>
      </w:pPr>
    </w:lvl>
    <w:lvl w:ilvl="7">
      <w:start w:val="1"/>
      <w:numFmt w:val="decimal"/>
      <w:isLgl/>
      <w:lvlText w:val="%1.%2.%3.%4.%5.%6.%7.%8"/>
      <w:lvlJc w:val="left"/>
      <w:pPr>
        <w:ind w:left="1512" w:hanging="1440"/>
      </w:pPr>
    </w:lvl>
    <w:lvl w:ilvl="8">
      <w:start w:val="1"/>
      <w:numFmt w:val="decimal"/>
      <w:isLgl/>
      <w:lvlText w:val="%1.%2.%3.%4.%5.%6.%7.%8.%9"/>
      <w:lvlJc w:val="left"/>
      <w:pPr>
        <w:ind w:left="1884" w:hanging="1800"/>
      </w:pPr>
    </w:lvl>
  </w:abstractNum>
  <w:abstractNum w:abstractNumId="12" w15:restartNumberingAfterBreak="0">
    <w:nsid w:val="269E4826"/>
    <w:multiLevelType w:val="multilevel"/>
    <w:tmpl w:val="2E1EB69A"/>
    <w:lvl w:ilvl="0">
      <w:start w:val="28"/>
      <w:numFmt w:val="decimal"/>
      <w:lvlText w:val="%1"/>
      <w:lvlJc w:val="left"/>
      <w:pPr>
        <w:ind w:left="540" w:hanging="540"/>
      </w:pPr>
      <w:rPr>
        <w:rFonts w:hint="default"/>
        <w:color w:val="231F20"/>
      </w:rPr>
    </w:lvl>
    <w:lvl w:ilvl="1">
      <w:start w:val="32"/>
      <w:numFmt w:val="decimal"/>
      <w:lvlText w:val="%1.%2"/>
      <w:lvlJc w:val="left"/>
      <w:pPr>
        <w:ind w:left="540" w:hanging="54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440" w:hanging="1440"/>
      </w:pPr>
      <w:rPr>
        <w:rFonts w:hint="default"/>
        <w:color w:val="231F20"/>
      </w:rPr>
    </w:lvl>
  </w:abstractNum>
  <w:abstractNum w:abstractNumId="13" w15:restartNumberingAfterBreak="0">
    <w:nsid w:val="27AC33C6"/>
    <w:multiLevelType w:val="hybridMultilevel"/>
    <w:tmpl w:val="FA0097E4"/>
    <w:lvl w:ilvl="0" w:tplc="97CC0AFC">
      <w:start w:val="7"/>
      <w:numFmt w:val="lowerLetter"/>
      <w:lvlText w:val="(%1)"/>
      <w:lvlJc w:val="left"/>
      <w:pPr>
        <w:ind w:left="684" w:hanging="567"/>
      </w:pPr>
      <w:rPr>
        <w:rFonts w:hint="default"/>
        <w:spacing w:val="-23"/>
        <w:w w:val="99"/>
      </w:rPr>
    </w:lvl>
    <w:lvl w:ilvl="1" w:tplc="C5CCB0F6">
      <w:numFmt w:val="bullet"/>
      <w:lvlText w:val="•"/>
      <w:lvlJc w:val="left"/>
      <w:pPr>
        <w:ind w:left="1656" w:hanging="567"/>
      </w:pPr>
      <w:rPr>
        <w:rFonts w:hint="default"/>
      </w:rPr>
    </w:lvl>
    <w:lvl w:ilvl="2" w:tplc="4810DC1A">
      <w:numFmt w:val="bullet"/>
      <w:lvlText w:val="•"/>
      <w:lvlJc w:val="left"/>
      <w:pPr>
        <w:ind w:left="2633" w:hanging="567"/>
      </w:pPr>
      <w:rPr>
        <w:rFonts w:hint="default"/>
      </w:rPr>
    </w:lvl>
    <w:lvl w:ilvl="3" w:tplc="80BE5B9E">
      <w:numFmt w:val="bullet"/>
      <w:lvlText w:val="•"/>
      <w:lvlJc w:val="left"/>
      <w:pPr>
        <w:ind w:left="3609" w:hanging="567"/>
      </w:pPr>
      <w:rPr>
        <w:rFonts w:hint="default"/>
      </w:rPr>
    </w:lvl>
    <w:lvl w:ilvl="4" w:tplc="2BCCA316">
      <w:numFmt w:val="bullet"/>
      <w:lvlText w:val="•"/>
      <w:lvlJc w:val="left"/>
      <w:pPr>
        <w:ind w:left="4586" w:hanging="567"/>
      </w:pPr>
      <w:rPr>
        <w:rFonts w:hint="default"/>
      </w:rPr>
    </w:lvl>
    <w:lvl w:ilvl="5" w:tplc="27A8CF26">
      <w:numFmt w:val="bullet"/>
      <w:lvlText w:val="•"/>
      <w:lvlJc w:val="left"/>
      <w:pPr>
        <w:ind w:left="5562" w:hanging="567"/>
      </w:pPr>
      <w:rPr>
        <w:rFonts w:hint="default"/>
      </w:rPr>
    </w:lvl>
    <w:lvl w:ilvl="6" w:tplc="79FE9A8E">
      <w:numFmt w:val="bullet"/>
      <w:lvlText w:val="•"/>
      <w:lvlJc w:val="left"/>
      <w:pPr>
        <w:ind w:left="6539" w:hanging="567"/>
      </w:pPr>
      <w:rPr>
        <w:rFonts w:hint="default"/>
      </w:rPr>
    </w:lvl>
    <w:lvl w:ilvl="7" w:tplc="E3584D16">
      <w:numFmt w:val="bullet"/>
      <w:lvlText w:val="•"/>
      <w:lvlJc w:val="left"/>
      <w:pPr>
        <w:ind w:left="7515" w:hanging="567"/>
      </w:pPr>
      <w:rPr>
        <w:rFonts w:hint="default"/>
      </w:rPr>
    </w:lvl>
    <w:lvl w:ilvl="8" w:tplc="94AAAADE">
      <w:numFmt w:val="bullet"/>
      <w:lvlText w:val="•"/>
      <w:lvlJc w:val="left"/>
      <w:pPr>
        <w:ind w:left="8492" w:hanging="567"/>
      </w:pPr>
      <w:rPr>
        <w:rFonts w:hint="default"/>
      </w:rPr>
    </w:lvl>
  </w:abstractNum>
  <w:abstractNum w:abstractNumId="14" w15:restartNumberingAfterBreak="0">
    <w:nsid w:val="27E66708"/>
    <w:multiLevelType w:val="hybridMultilevel"/>
    <w:tmpl w:val="C71C2366"/>
    <w:lvl w:ilvl="0" w:tplc="6A2C8664">
      <w:start w:val="5"/>
      <w:numFmt w:val="decimal"/>
      <w:lvlText w:val="%1"/>
      <w:lvlJc w:val="left"/>
      <w:pPr>
        <w:ind w:left="1418" w:hanging="560"/>
      </w:pPr>
      <w:rPr>
        <w:rFonts w:hint="default"/>
      </w:rPr>
    </w:lvl>
    <w:lvl w:ilvl="1" w:tplc="34005A7E">
      <w:numFmt w:val="none"/>
      <w:lvlText w:val=""/>
      <w:lvlJc w:val="left"/>
      <w:pPr>
        <w:tabs>
          <w:tab w:val="num" w:pos="360"/>
        </w:tabs>
      </w:pPr>
    </w:lvl>
    <w:lvl w:ilvl="2" w:tplc="2EF02B18">
      <w:start w:val="1"/>
      <w:numFmt w:val="lowerRoman"/>
      <w:lvlText w:val="%3)"/>
      <w:lvlJc w:val="left"/>
      <w:pPr>
        <w:ind w:left="1860" w:hanging="435"/>
      </w:pPr>
      <w:rPr>
        <w:rFonts w:ascii="Times New Roman" w:eastAsia="Times New Roman" w:hAnsi="Times New Roman" w:cs="Times New Roman" w:hint="default"/>
        <w:color w:val="231F20"/>
        <w:w w:val="100"/>
        <w:sz w:val="22"/>
        <w:szCs w:val="22"/>
      </w:rPr>
    </w:lvl>
    <w:lvl w:ilvl="3" w:tplc="8C484058">
      <w:numFmt w:val="bullet"/>
      <w:lvlText w:val="•"/>
      <w:lvlJc w:val="left"/>
      <w:pPr>
        <w:ind w:left="4092" w:hanging="435"/>
      </w:pPr>
      <w:rPr>
        <w:rFonts w:hint="default"/>
      </w:rPr>
    </w:lvl>
    <w:lvl w:ilvl="4" w:tplc="BF6E66DE">
      <w:numFmt w:val="bullet"/>
      <w:lvlText w:val="•"/>
      <w:lvlJc w:val="left"/>
      <w:pPr>
        <w:ind w:left="5208" w:hanging="435"/>
      </w:pPr>
      <w:rPr>
        <w:rFonts w:hint="default"/>
      </w:rPr>
    </w:lvl>
    <w:lvl w:ilvl="5" w:tplc="B43AAA20">
      <w:numFmt w:val="bullet"/>
      <w:lvlText w:val="•"/>
      <w:lvlJc w:val="left"/>
      <w:pPr>
        <w:ind w:left="6324" w:hanging="435"/>
      </w:pPr>
      <w:rPr>
        <w:rFonts w:hint="default"/>
      </w:rPr>
    </w:lvl>
    <w:lvl w:ilvl="6" w:tplc="3208C3AC">
      <w:numFmt w:val="bullet"/>
      <w:lvlText w:val="•"/>
      <w:lvlJc w:val="left"/>
      <w:pPr>
        <w:ind w:left="7440" w:hanging="435"/>
      </w:pPr>
      <w:rPr>
        <w:rFonts w:hint="default"/>
      </w:rPr>
    </w:lvl>
    <w:lvl w:ilvl="7" w:tplc="254E819A">
      <w:numFmt w:val="bullet"/>
      <w:lvlText w:val="•"/>
      <w:lvlJc w:val="left"/>
      <w:pPr>
        <w:ind w:left="8557" w:hanging="435"/>
      </w:pPr>
      <w:rPr>
        <w:rFonts w:hint="default"/>
      </w:rPr>
    </w:lvl>
    <w:lvl w:ilvl="8" w:tplc="90C8BB2C">
      <w:numFmt w:val="bullet"/>
      <w:lvlText w:val="•"/>
      <w:lvlJc w:val="left"/>
      <w:pPr>
        <w:ind w:left="9673" w:hanging="435"/>
      </w:pPr>
      <w:rPr>
        <w:rFonts w:hint="default"/>
      </w:rPr>
    </w:lvl>
  </w:abstractNum>
  <w:abstractNum w:abstractNumId="15" w15:restartNumberingAfterBreak="0">
    <w:nsid w:val="28CF53C6"/>
    <w:multiLevelType w:val="multilevel"/>
    <w:tmpl w:val="7C1EFC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20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91074D4"/>
    <w:multiLevelType w:val="hybridMultilevel"/>
    <w:tmpl w:val="0A6E6754"/>
    <w:lvl w:ilvl="0" w:tplc="808E4414">
      <w:start w:val="1"/>
      <w:numFmt w:val="decimal"/>
      <w:lvlText w:val="%1"/>
      <w:lvlJc w:val="left"/>
      <w:pPr>
        <w:ind w:left="1424" w:hanging="571"/>
      </w:pPr>
      <w:rPr>
        <w:rFonts w:hint="default"/>
      </w:rPr>
    </w:lvl>
    <w:lvl w:ilvl="1" w:tplc="3702AF92">
      <w:numFmt w:val="none"/>
      <w:lvlText w:val=""/>
      <w:lvlJc w:val="left"/>
      <w:pPr>
        <w:tabs>
          <w:tab w:val="num" w:pos="360"/>
        </w:tabs>
      </w:pPr>
    </w:lvl>
    <w:lvl w:ilvl="2" w:tplc="04769F74">
      <w:start w:val="1"/>
      <w:numFmt w:val="lowerRoman"/>
      <w:lvlText w:val="%3)"/>
      <w:lvlJc w:val="left"/>
      <w:pPr>
        <w:ind w:left="1971" w:hanging="548"/>
      </w:pPr>
      <w:rPr>
        <w:rFonts w:ascii="Times New Roman" w:eastAsia="Times New Roman" w:hAnsi="Times New Roman" w:cs="Times New Roman" w:hint="default"/>
        <w:color w:val="231F20"/>
        <w:w w:val="100"/>
        <w:sz w:val="22"/>
        <w:szCs w:val="22"/>
      </w:rPr>
    </w:lvl>
    <w:lvl w:ilvl="3" w:tplc="B5063688">
      <w:numFmt w:val="bullet"/>
      <w:lvlText w:val="•"/>
      <w:lvlJc w:val="left"/>
      <w:pPr>
        <w:ind w:left="4185" w:hanging="548"/>
      </w:pPr>
      <w:rPr>
        <w:rFonts w:hint="default"/>
      </w:rPr>
    </w:lvl>
    <w:lvl w:ilvl="4" w:tplc="69D0B024">
      <w:numFmt w:val="bullet"/>
      <w:lvlText w:val="•"/>
      <w:lvlJc w:val="left"/>
      <w:pPr>
        <w:ind w:left="5288" w:hanging="548"/>
      </w:pPr>
      <w:rPr>
        <w:rFonts w:hint="default"/>
      </w:rPr>
    </w:lvl>
    <w:lvl w:ilvl="5" w:tplc="E2B82C8C">
      <w:numFmt w:val="bullet"/>
      <w:lvlText w:val="•"/>
      <w:lvlJc w:val="left"/>
      <w:pPr>
        <w:ind w:left="6391" w:hanging="548"/>
      </w:pPr>
      <w:rPr>
        <w:rFonts w:hint="default"/>
      </w:rPr>
    </w:lvl>
    <w:lvl w:ilvl="6" w:tplc="74461380">
      <w:numFmt w:val="bullet"/>
      <w:lvlText w:val="•"/>
      <w:lvlJc w:val="left"/>
      <w:pPr>
        <w:ind w:left="7494" w:hanging="548"/>
      </w:pPr>
      <w:rPr>
        <w:rFonts w:hint="default"/>
      </w:rPr>
    </w:lvl>
    <w:lvl w:ilvl="7" w:tplc="8EFE4E0C">
      <w:numFmt w:val="bullet"/>
      <w:lvlText w:val="•"/>
      <w:lvlJc w:val="left"/>
      <w:pPr>
        <w:ind w:left="8597" w:hanging="548"/>
      </w:pPr>
      <w:rPr>
        <w:rFonts w:hint="default"/>
      </w:rPr>
    </w:lvl>
    <w:lvl w:ilvl="8" w:tplc="9B36D696">
      <w:numFmt w:val="bullet"/>
      <w:lvlText w:val="•"/>
      <w:lvlJc w:val="left"/>
      <w:pPr>
        <w:ind w:left="9699" w:hanging="548"/>
      </w:pPr>
      <w:rPr>
        <w:rFonts w:hint="default"/>
      </w:rPr>
    </w:lvl>
  </w:abstractNum>
  <w:abstractNum w:abstractNumId="17" w15:restartNumberingAfterBreak="0">
    <w:nsid w:val="29A85880"/>
    <w:multiLevelType w:val="hybridMultilevel"/>
    <w:tmpl w:val="EA2AF24E"/>
    <w:lvl w:ilvl="0" w:tplc="4656ABDE">
      <w:start w:val="1"/>
      <w:numFmt w:val="decimal"/>
      <w:lvlText w:val="%1."/>
      <w:lvlJc w:val="left"/>
      <w:pPr>
        <w:ind w:left="1400" w:hanging="561"/>
      </w:pPr>
      <w:rPr>
        <w:rFonts w:ascii="Times New Roman" w:eastAsia="Times New Roman" w:hAnsi="Times New Roman" w:cs="Times New Roman" w:hint="default"/>
        <w:color w:val="231F20"/>
        <w:w w:val="100"/>
        <w:sz w:val="22"/>
        <w:szCs w:val="22"/>
      </w:rPr>
    </w:lvl>
    <w:lvl w:ilvl="1" w:tplc="FD2E6B38">
      <w:numFmt w:val="bullet"/>
      <w:lvlText w:val="•"/>
      <w:lvlJc w:val="left"/>
      <w:pPr>
        <w:ind w:left="2450" w:hanging="561"/>
      </w:pPr>
      <w:rPr>
        <w:rFonts w:hint="default"/>
      </w:rPr>
    </w:lvl>
    <w:lvl w:ilvl="2" w:tplc="D324945E">
      <w:numFmt w:val="bullet"/>
      <w:lvlText w:val="•"/>
      <w:lvlJc w:val="left"/>
      <w:pPr>
        <w:ind w:left="3501" w:hanging="561"/>
      </w:pPr>
      <w:rPr>
        <w:rFonts w:hint="default"/>
      </w:rPr>
    </w:lvl>
    <w:lvl w:ilvl="3" w:tplc="525CF22C">
      <w:numFmt w:val="bullet"/>
      <w:lvlText w:val="•"/>
      <w:lvlJc w:val="left"/>
      <w:pPr>
        <w:ind w:left="4551" w:hanging="561"/>
      </w:pPr>
      <w:rPr>
        <w:rFonts w:hint="default"/>
      </w:rPr>
    </w:lvl>
    <w:lvl w:ilvl="4" w:tplc="1DD01860">
      <w:numFmt w:val="bullet"/>
      <w:lvlText w:val="•"/>
      <w:lvlJc w:val="left"/>
      <w:pPr>
        <w:ind w:left="5602" w:hanging="561"/>
      </w:pPr>
      <w:rPr>
        <w:rFonts w:hint="default"/>
      </w:rPr>
    </w:lvl>
    <w:lvl w:ilvl="5" w:tplc="5C78DB80">
      <w:numFmt w:val="bullet"/>
      <w:lvlText w:val="•"/>
      <w:lvlJc w:val="left"/>
      <w:pPr>
        <w:ind w:left="6652" w:hanging="561"/>
      </w:pPr>
      <w:rPr>
        <w:rFonts w:hint="default"/>
      </w:rPr>
    </w:lvl>
    <w:lvl w:ilvl="6" w:tplc="4C76E200">
      <w:numFmt w:val="bullet"/>
      <w:lvlText w:val="•"/>
      <w:lvlJc w:val="left"/>
      <w:pPr>
        <w:ind w:left="7703" w:hanging="561"/>
      </w:pPr>
      <w:rPr>
        <w:rFonts w:hint="default"/>
      </w:rPr>
    </w:lvl>
    <w:lvl w:ilvl="7" w:tplc="C9AEC29C">
      <w:numFmt w:val="bullet"/>
      <w:lvlText w:val="•"/>
      <w:lvlJc w:val="left"/>
      <w:pPr>
        <w:ind w:left="8753" w:hanging="561"/>
      </w:pPr>
      <w:rPr>
        <w:rFonts w:hint="default"/>
      </w:rPr>
    </w:lvl>
    <w:lvl w:ilvl="8" w:tplc="6B88E248">
      <w:numFmt w:val="bullet"/>
      <w:lvlText w:val="•"/>
      <w:lvlJc w:val="left"/>
      <w:pPr>
        <w:ind w:left="9804" w:hanging="561"/>
      </w:pPr>
      <w:rPr>
        <w:rFonts w:hint="default"/>
      </w:rPr>
    </w:lvl>
  </w:abstractNum>
  <w:abstractNum w:abstractNumId="18" w15:restartNumberingAfterBreak="0">
    <w:nsid w:val="2B0E73B8"/>
    <w:multiLevelType w:val="hybridMultilevel"/>
    <w:tmpl w:val="2E8C2F4A"/>
    <w:lvl w:ilvl="0" w:tplc="2E469F2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3547BF8">
      <w:start w:val="20"/>
      <w:numFmt w:val="decimal"/>
      <w:lvlText w:val="%4."/>
      <w:lvlJc w:val="left"/>
      <w:pPr>
        <w:ind w:left="2880" w:hanging="360"/>
      </w:pPr>
      <w:rPr>
        <w:rFonts w:hint="default"/>
        <w:color w:val="231F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2F2962"/>
    <w:multiLevelType w:val="hybridMultilevel"/>
    <w:tmpl w:val="C660E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A437EF"/>
    <w:multiLevelType w:val="hybridMultilevel"/>
    <w:tmpl w:val="0D1C5632"/>
    <w:lvl w:ilvl="0" w:tplc="29E81688">
      <w:start w:val="1"/>
      <w:numFmt w:val="lowerRoman"/>
      <w:lvlText w:val="%1)"/>
      <w:lvlJc w:val="left"/>
      <w:pPr>
        <w:ind w:left="1402" w:hanging="561"/>
      </w:pPr>
      <w:rPr>
        <w:rFonts w:ascii="Times New Roman" w:eastAsia="Times New Roman" w:hAnsi="Times New Roman" w:cs="Times New Roman" w:hint="default"/>
        <w:color w:val="231F20"/>
        <w:w w:val="100"/>
        <w:sz w:val="22"/>
        <w:szCs w:val="22"/>
      </w:rPr>
    </w:lvl>
    <w:lvl w:ilvl="1" w:tplc="CBDC66F0">
      <w:numFmt w:val="bullet"/>
      <w:lvlText w:val="•"/>
      <w:lvlJc w:val="left"/>
      <w:pPr>
        <w:ind w:left="2450" w:hanging="561"/>
      </w:pPr>
      <w:rPr>
        <w:rFonts w:hint="default"/>
      </w:rPr>
    </w:lvl>
    <w:lvl w:ilvl="2" w:tplc="74821BD0">
      <w:numFmt w:val="bullet"/>
      <w:lvlText w:val="•"/>
      <w:lvlJc w:val="left"/>
      <w:pPr>
        <w:ind w:left="3501" w:hanging="561"/>
      </w:pPr>
      <w:rPr>
        <w:rFonts w:hint="default"/>
      </w:rPr>
    </w:lvl>
    <w:lvl w:ilvl="3" w:tplc="40F8DED0">
      <w:numFmt w:val="bullet"/>
      <w:lvlText w:val="•"/>
      <w:lvlJc w:val="left"/>
      <w:pPr>
        <w:ind w:left="4551" w:hanging="561"/>
      </w:pPr>
      <w:rPr>
        <w:rFonts w:hint="default"/>
      </w:rPr>
    </w:lvl>
    <w:lvl w:ilvl="4" w:tplc="61F44EDE">
      <w:numFmt w:val="bullet"/>
      <w:lvlText w:val="•"/>
      <w:lvlJc w:val="left"/>
      <w:pPr>
        <w:ind w:left="5602" w:hanging="561"/>
      </w:pPr>
      <w:rPr>
        <w:rFonts w:hint="default"/>
      </w:rPr>
    </w:lvl>
    <w:lvl w:ilvl="5" w:tplc="F4CCE952">
      <w:numFmt w:val="bullet"/>
      <w:lvlText w:val="•"/>
      <w:lvlJc w:val="left"/>
      <w:pPr>
        <w:ind w:left="6652" w:hanging="561"/>
      </w:pPr>
      <w:rPr>
        <w:rFonts w:hint="default"/>
      </w:rPr>
    </w:lvl>
    <w:lvl w:ilvl="6" w:tplc="A5D8EEEA">
      <w:numFmt w:val="bullet"/>
      <w:lvlText w:val="•"/>
      <w:lvlJc w:val="left"/>
      <w:pPr>
        <w:ind w:left="7703" w:hanging="561"/>
      </w:pPr>
      <w:rPr>
        <w:rFonts w:hint="default"/>
      </w:rPr>
    </w:lvl>
    <w:lvl w:ilvl="7" w:tplc="1A4A078C">
      <w:numFmt w:val="bullet"/>
      <w:lvlText w:val="•"/>
      <w:lvlJc w:val="left"/>
      <w:pPr>
        <w:ind w:left="8753" w:hanging="561"/>
      </w:pPr>
      <w:rPr>
        <w:rFonts w:hint="default"/>
      </w:rPr>
    </w:lvl>
    <w:lvl w:ilvl="8" w:tplc="DB5CF700">
      <w:numFmt w:val="bullet"/>
      <w:lvlText w:val="•"/>
      <w:lvlJc w:val="left"/>
      <w:pPr>
        <w:ind w:left="9804" w:hanging="561"/>
      </w:pPr>
      <w:rPr>
        <w:rFonts w:hint="default"/>
      </w:rPr>
    </w:lvl>
  </w:abstractNum>
  <w:abstractNum w:abstractNumId="21" w15:restartNumberingAfterBreak="0">
    <w:nsid w:val="358736AE"/>
    <w:multiLevelType w:val="hybridMultilevel"/>
    <w:tmpl w:val="DDE4FFC6"/>
    <w:lvl w:ilvl="0" w:tplc="070243BC">
      <w:start w:val="1"/>
      <w:numFmt w:val="lowerRoman"/>
      <w:lvlText w:val="%1)"/>
      <w:lvlJc w:val="left"/>
      <w:pPr>
        <w:ind w:left="1400" w:hanging="550"/>
      </w:pPr>
      <w:rPr>
        <w:rFonts w:hint="default"/>
        <w:b/>
        <w:bCs/>
        <w:w w:val="100"/>
      </w:rPr>
    </w:lvl>
    <w:lvl w:ilvl="1" w:tplc="F430657E">
      <w:start w:val="1"/>
      <w:numFmt w:val="lowerLetter"/>
      <w:lvlText w:val="%2)"/>
      <w:lvlJc w:val="left"/>
      <w:pPr>
        <w:ind w:left="1955" w:hanging="555"/>
      </w:pPr>
      <w:rPr>
        <w:rFonts w:hint="default"/>
        <w:w w:val="100"/>
      </w:rPr>
    </w:lvl>
    <w:lvl w:ilvl="2" w:tplc="3066493C">
      <w:numFmt w:val="bullet"/>
      <w:lvlText w:val="•"/>
      <w:lvlJc w:val="left"/>
      <w:pPr>
        <w:ind w:left="3065" w:hanging="555"/>
      </w:pPr>
      <w:rPr>
        <w:rFonts w:hint="default"/>
      </w:rPr>
    </w:lvl>
    <w:lvl w:ilvl="3" w:tplc="FFAABFC8">
      <w:numFmt w:val="bullet"/>
      <w:lvlText w:val="•"/>
      <w:lvlJc w:val="left"/>
      <w:pPr>
        <w:ind w:left="4170" w:hanging="555"/>
      </w:pPr>
      <w:rPr>
        <w:rFonts w:hint="default"/>
      </w:rPr>
    </w:lvl>
    <w:lvl w:ilvl="4" w:tplc="F9165DA2">
      <w:numFmt w:val="bullet"/>
      <w:lvlText w:val="•"/>
      <w:lvlJc w:val="left"/>
      <w:pPr>
        <w:ind w:left="5275" w:hanging="555"/>
      </w:pPr>
      <w:rPr>
        <w:rFonts w:hint="default"/>
      </w:rPr>
    </w:lvl>
    <w:lvl w:ilvl="5" w:tplc="A912B2EA">
      <w:numFmt w:val="bullet"/>
      <w:lvlText w:val="•"/>
      <w:lvlJc w:val="left"/>
      <w:pPr>
        <w:ind w:left="6380" w:hanging="555"/>
      </w:pPr>
      <w:rPr>
        <w:rFonts w:hint="default"/>
      </w:rPr>
    </w:lvl>
    <w:lvl w:ilvl="6" w:tplc="47F4C7F8">
      <w:numFmt w:val="bullet"/>
      <w:lvlText w:val="•"/>
      <w:lvlJc w:val="left"/>
      <w:pPr>
        <w:ind w:left="7485" w:hanging="555"/>
      </w:pPr>
      <w:rPr>
        <w:rFonts w:hint="default"/>
      </w:rPr>
    </w:lvl>
    <w:lvl w:ilvl="7" w:tplc="1CA8CCA6">
      <w:numFmt w:val="bullet"/>
      <w:lvlText w:val="•"/>
      <w:lvlJc w:val="left"/>
      <w:pPr>
        <w:ind w:left="8590" w:hanging="555"/>
      </w:pPr>
      <w:rPr>
        <w:rFonts w:hint="default"/>
      </w:rPr>
    </w:lvl>
    <w:lvl w:ilvl="8" w:tplc="AD120DB0">
      <w:numFmt w:val="bullet"/>
      <w:lvlText w:val="•"/>
      <w:lvlJc w:val="left"/>
      <w:pPr>
        <w:ind w:left="9695" w:hanging="555"/>
      </w:pPr>
      <w:rPr>
        <w:rFonts w:hint="default"/>
      </w:rPr>
    </w:lvl>
  </w:abstractNum>
  <w:abstractNum w:abstractNumId="22" w15:restartNumberingAfterBreak="0">
    <w:nsid w:val="36650F58"/>
    <w:multiLevelType w:val="hybridMultilevel"/>
    <w:tmpl w:val="CF2A2EB2"/>
    <w:lvl w:ilvl="0" w:tplc="F0A6A83A">
      <w:start w:val="5"/>
      <w:numFmt w:val="decimal"/>
      <w:lvlText w:val="%1."/>
      <w:lvlJc w:val="left"/>
      <w:pPr>
        <w:ind w:left="1402" w:hanging="561"/>
      </w:pPr>
      <w:rPr>
        <w:rFonts w:ascii="Times New Roman" w:eastAsia="Times New Roman" w:hAnsi="Times New Roman" w:cs="Times New Roman" w:hint="default"/>
        <w:color w:val="231F20"/>
        <w:spacing w:val="-13"/>
        <w:w w:val="100"/>
        <w:sz w:val="22"/>
        <w:szCs w:val="22"/>
      </w:rPr>
    </w:lvl>
    <w:lvl w:ilvl="1" w:tplc="5420CB22">
      <w:numFmt w:val="bullet"/>
      <w:lvlText w:val="•"/>
      <w:lvlJc w:val="left"/>
      <w:pPr>
        <w:ind w:left="2450" w:hanging="561"/>
      </w:pPr>
      <w:rPr>
        <w:rFonts w:hint="default"/>
      </w:rPr>
    </w:lvl>
    <w:lvl w:ilvl="2" w:tplc="596623B6">
      <w:numFmt w:val="bullet"/>
      <w:lvlText w:val="•"/>
      <w:lvlJc w:val="left"/>
      <w:pPr>
        <w:ind w:left="3501" w:hanging="561"/>
      </w:pPr>
      <w:rPr>
        <w:rFonts w:hint="default"/>
      </w:rPr>
    </w:lvl>
    <w:lvl w:ilvl="3" w:tplc="53A672F4">
      <w:numFmt w:val="bullet"/>
      <w:lvlText w:val="•"/>
      <w:lvlJc w:val="left"/>
      <w:pPr>
        <w:ind w:left="4551" w:hanging="561"/>
      </w:pPr>
      <w:rPr>
        <w:rFonts w:hint="default"/>
      </w:rPr>
    </w:lvl>
    <w:lvl w:ilvl="4" w:tplc="5B10FC86">
      <w:numFmt w:val="bullet"/>
      <w:lvlText w:val="•"/>
      <w:lvlJc w:val="left"/>
      <w:pPr>
        <w:ind w:left="5602" w:hanging="561"/>
      </w:pPr>
      <w:rPr>
        <w:rFonts w:hint="default"/>
      </w:rPr>
    </w:lvl>
    <w:lvl w:ilvl="5" w:tplc="4E7A3802">
      <w:numFmt w:val="bullet"/>
      <w:lvlText w:val="•"/>
      <w:lvlJc w:val="left"/>
      <w:pPr>
        <w:ind w:left="6652" w:hanging="561"/>
      </w:pPr>
      <w:rPr>
        <w:rFonts w:hint="default"/>
      </w:rPr>
    </w:lvl>
    <w:lvl w:ilvl="6" w:tplc="0C9657DE">
      <w:numFmt w:val="bullet"/>
      <w:lvlText w:val="•"/>
      <w:lvlJc w:val="left"/>
      <w:pPr>
        <w:ind w:left="7703" w:hanging="561"/>
      </w:pPr>
      <w:rPr>
        <w:rFonts w:hint="default"/>
      </w:rPr>
    </w:lvl>
    <w:lvl w:ilvl="7" w:tplc="36C45264">
      <w:numFmt w:val="bullet"/>
      <w:lvlText w:val="•"/>
      <w:lvlJc w:val="left"/>
      <w:pPr>
        <w:ind w:left="8753" w:hanging="561"/>
      </w:pPr>
      <w:rPr>
        <w:rFonts w:hint="default"/>
      </w:rPr>
    </w:lvl>
    <w:lvl w:ilvl="8" w:tplc="47CA67A4">
      <w:numFmt w:val="bullet"/>
      <w:lvlText w:val="•"/>
      <w:lvlJc w:val="left"/>
      <w:pPr>
        <w:ind w:left="9804" w:hanging="561"/>
      </w:pPr>
      <w:rPr>
        <w:rFonts w:hint="default"/>
      </w:rPr>
    </w:lvl>
  </w:abstractNum>
  <w:abstractNum w:abstractNumId="23" w15:restartNumberingAfterBreak="0">
    <w:nsid w:val="37D062C2"/>
    <w:multiLevelType w:val="hybridMultilevel"/>
    <w:tmpl w:val="04B864E2"/>
    <w:lvl w:ilvl="0" w:tplc="C802A152">
      <w:start w:val="1"/>
      <w:numFmt w:val="lowerLetter"/>
      <w:lvlText w:val="%1)"/>
      <w:lvlJc w:val="left"/>
      <w:pPr>
        <w:ind w:left="1415" w:hanging="571"/>
      </w:pPr>
      <w:rPr>
        <w:rFonts w:ascii="Times New Roman" w:eastAsia="Times New Roman" w:hAnsi="Times New Roman" w:cs="Times New Roman" w:hint="default"/>
        <w:color w:val="231F20"/>
        <w:w w:val="100"/>
        <w:sz w:val="22"/>
        <w:szCs w:val="22"/>
      </w:rPr>
    </w:lvl>
    <w:lvl w:ilvl="1" w:tplc="2F427E4E">
      <w:start w:val="1"/>
      <w:numFmt w:val="lowerRoman"/>
      <w:lvlText w:val="%2)"/>
      <w:lvlJc w:val="left"/>
      <w:pPr>
        <w:ind w:left="1869" w:hanging="454"/>
      </w:pPr>
      <w:rPr>
        <w:rFonts w:ascii="Times New Roman" w:eastAsia="Times New Roman" w:hAnsi="Times New Roman" w:cs="Times New Roman" w:hint="default"/>
        <w:color w:val="231F20"/>
        <w:w w:val="100"/>
        <w:sz w:val="22"/>
        <w:szCs w:val="22"/>
      </w:rPr>
    </w:lvl>
    <w:lvl w:ilvl="2" w:tplc="DFBCEE5E">
      <w:numFmt w:val="bullet"/>
      <w:lvlText w:val="•"/>
      <w:lvlJc w:val="left"/>
      <w:pPr>
        <w:ind w:left="2976" w:hanging="454"/>
      </w:pPr>
      <w:rPr>
        <w:rFonts w:hint="default"/>
      </w:rPr>
    </w:lvl>
    <w:lvl w:ilvl="3" w:tplc="4A24AF86">
      <w:numFmt w:val="bullet"/>
      <w:lvlText w:val="•"/>
      <w:lvlJc w:val="left"/>
      <w:pPr>
        <w:ind w:left="4092" w:hanging="454"/>
      </w:pPr>
      <w:rPr>
        <w:rFonts w:hint="default"/>
      </w:rPr>
    </w:lvl>
    <w:lvl w:ilvl="4" w:tplc="3F109A94">
      <w:numFmt w:val="bullet"/>
      <w:lvlText w:val="•"/>
      <w:lvlJc w:val="left"/>
      <w:pPr>
        <w:ind w:left="5208" w:hanging="454"/>
      </w:pPr>
      <w:rPr>
        <w:rFonts w:hint="default"/>
      </w:rPr>
    </w:lvl>
    <w:lvl w:ilvl="5" w:tplc="91120B22">
      <w:numFmt w:val="bullet"/>
      <w:lvlText w:val="•"/>
      <w:lvlJc w:val="left"/>
      <w:pPr>
        <w:ind w:left="6324" w:hanging="454"/>
      </w:pPr>
      <w:rPr>
        <w:rFonts w:hint="default"/>
      </w:rPr>
    </w:lvl>
    <w:lvl w:ilvl="6" w:tplc="9A5675F4">
      <w:numFmt w:val="bullet"/>
      <w:lvlText w:val="•"/>
      <w:lvlJc w:val="left"/>
      <w:pPr>
        <w:ind w:left="7440" w:hanging="454"/>
      </w:pPr>
      <w:rPr>
        <w:rFonts w:hint="default"/>
      </w:rPr>
    </w:lvl>
    <w:lvl w:ilvl="7" w:tplc="99CCC39C">
      <w:numFmt w:val="bullet"/>
      <w:lvlText w:val="•"/>
      <w:lvlJc w:val="left"/>
      <w:pPr>
        <w:ind w:left="8557" w:hanging="454"/>
      </w:pPr>
      <w:rPr>
        <w:rFonts w:hint="default"/>
      </w:rPr>
    </w:lvl>
    <w:lvl w:ilvl="8" w:tplc="D1ECCCBA">
      <w:numFmt w:val="bullet"/>
      <w:lvlText w:val="•"/>
      <w:lvlJc w:val="left"/>
      <w:pPr>
        <w:ind w:left="9673" w:hanging="454"/>
      </w:pPr>
      <w:rPr>
        <w:rFonts w:hint="default"/>
      </w:rPr>
    </w:lvl>
  </w:abstractNum>
  <w:abstractNum w:abstractNumId="24" w15:restartNumberingAfterBreak="0">
    <w:nsid w:val="38AF57B8"/>
    <w:multiLevelType w:val="hybridMultilevel"/>
    <w:tmpl w:val="CCA8C0F8"/>
    <w:lvl w:ilvl="0" w:tplc="770A4C8A">
      <w:start w:val="1"/>
      <w:numFmt w:val="upperLetter"/>
      <w:lvlText w:val="%1."/>
      <w:lvlJc w:val="left"/>
      <w:pPr>
        <w:ind w:left="1402" w:hanging="561"/>
      </w:pPr>
      <w:rPr>
        <w:rFonts w:ascii="Times New Roman" w:eastAsia="Times New Roman" w:hAnsi="Times New Roman" w:cs="Times New Roman" w:hint="default"/>
        <w:b/>
        <w:bCs/>
        <w:color w:val="231F20"/>
        <w:w w:val="99"/>
        <w:sz w:val="22"/>
        <w:szCs w:val="22"/>
      </w:rPr>
    </w:lvl>
    <w:lvl w:ilvl="1" w:tplc="A7420386">
      <w:start w:val="1"/>
      <w:numFmt w:val="decimal"/>
      <w:lvlText w:val="%2."/>
      <w:lvlJc w:val="left"/>
      <w:pPr>
        <w:ind w:left="1402" w:hanging="561"/>
      </w:pPr>
      <w:rPr>
        <w:rFonts w:ascii="Times New Roman" w:eastAsia="Times New Roman" w:hAnsi="Times New Roman" w:cs="Times New Roman" w:hint="default"/>
        <w:color w:val="231F20"/>
        <w:spacing w:val="-13"/>
        <w:w w:val="100"/>
        <w:sz w:val="22"/>
        <w:szCs w:val="22"/>
      </w:rPr>
    </w:lvl>
    <w:lvl w:ilvl="2" w:tplc="9A4615A4">
      <w:numFmt w:val="bullet"/>
      <w:lvlText w:val="•"/>
      <w:lvlJc w:val="left"/>
      <w:pPr>
        <w:ind w:left="3501" w:hanging="561"/>
      </w:pPr>
      <w:rPr>
        <w:rFonts w:hint="default"/>
      </w:rPr>
    </w:lvl>
    <w:lvl w:ilvl="3" w:tplc="BABEBD50">
      <w:numFmt w:val="bullet"/>
      <w:lvlText w:val="•"/>
      <w:lvlJc w:val="left"/>
      <w:pPr>
        <w:ind w:left="4551" w:hanging="561"/>
      </w:pPr>
      <w:rPr>
        <w:rFonts w:hint="default"/>
      </w:rPr>
    </w:lvl>
    <w:lvl w:ilvl="4" w:tplc="1B0270B6">
      <w:numFmt w:val="bullet"/>
      <w:lvlText w:val="•"/>
      <w:lvlJc w:val="left"/>
      <w:pPr>
        <w:ind w:left="5602" w:hanging="561"/>
      </w:pPr>
      <w:rPr>
        <w:rFonts w:hint="default"/>
      </w:rPr>
    </w:lvl>
    <w:lvl w:ilvl="5" w:tplc="66A8AF8E">
      <w:numFmt w:val="bullet"/>
      <w:lvlText w:val="•"/>
      <w:lvlJc w:val="left"/>
      <w:pPr>
        <w:ind w:left="6652" w:hanging="561"/>
      </w:pPr>
      <w:rPr>
        <w:rFonts w:hint="default"/>
      </w:rPr>
    </w:lvl>
    <w:lvl w:ilvl="6" w:tplc="71A07EC8">
      <w:numFmt w:val="bullet"/>
      <w:lvlText w:val="•"/>
      <w:lvlJc w:val="left"/>
      <w:pPr>
        <w:ind w:left="7703" w:hanging="561"/>
      </w:pPr>
      <w:rPr>
        <w:rFonts w:hint="default"/>
      </w:rPr>
    </w:lvl>
    <w:lvl w:ilvl="7" w:tplc="53C04B12">
      <w:numFmt w:val="bullet"/>
      <w:lvlText w:val="•"/>
      <w:lvlJc w:val="left"/>
      <w:pPr>
        <w:ind w:left="8753" w:hanging="561"/>
      </w:pPr>
      <w:rPr>
        <w:rFonts w:hint="default"/>
      </w:rPr>
    </w:lvl>
    <w:lvl w:ilvl="8" w:tplc="41086558">
      <w:numFmt w:val="bullet"/>
      <w:lvlText w:val="•"/>
      <w:lvlJc w:val="left"/>
      <w:pPr>
        <w:ind w:left="9804" w:hanging="561"/>
      </w:pPr>
      <w:rPr>
        <w:rFonts w:hint="default"/>
      </w:rPr>
    </w:lvl>
  </w:abstractNum>
  <w:abstractNum w:abstractNumId="25" w15:restartNumberingAfterBreak="0">
    <w:nsid w:val="38F25602"/>
    <w:multiLevelType w:val="hybridMultilevel"/>
    <w:tmpl w:val="AB24FB98"/>
    <w:lvl w:ilvl="0" w:tplc="A630EE1E">
      <w:start w:val="1"/>
      <w:numFmt w:val="lowerLetter"/>
      <w:lvlText w:val="%1)"/>
      <w:lvlJc w:val="left"/>
      <w:pPr>
        <w:ind w:left="685" w:hanging="567"/>
      </w:pPr>
      <w:rPr>
        <w:rFonts w:ascii="Times New Roman" w:eastAsia="Times New Roman" w:hAnsi="Times New Roman" w:cs="Times New Roman" w:hint="default"/>
        <w:color w:val="231F20"/>
        <w:w w:val="100"/>
        <w:sz w:val="22"/>
        <w:szCs w:val="22"/>
      </w:rPr>
    </w:lvl>
    <w:lvl w:ilvl="1" w:tplc="8DEACB42">
      <w:numFmt w:val="bullet"/>
      <w:lvlText w:val="•"/>
      <w:lvlJc w:val="left"/>
      <w:pPr>
        <w:ind w:left="1656" w:hanging="567"/>
      </w:pPr>
      <w:rPr>
        <w:rFonts w:hint="default"/>
      </w:rPr>
    </w:lvl>
    <w:lvl w:ilvl="2" w:tplc="238AC866">
      <w:numFmt w:val="bullet"/>
      <w:lvlText w:val="•"/>
      <w:lvlJc w:val="left"/>
      <w:pPr>
        <w:ind w:left="2633" w:hanging="567"/>
      </w:pPr>
      <w:rPr>
        <w:rFonts w:hint="default"/>
      </w:rPr>
    </w:lvl>
    <w:lvl w:ilvl="3" w:tplc="AE349E3E">
      <w:numFmt w:val="bullet"/>
      <w:lvlText w:val="•"/>
      <w:lvlJc w:val="left"/>
      <w:pPr>
        <w:ind w:left="3609" w:hanging="567"/>
      </w:pPr>
      <w:rPr>
        <w:rFonts w:hint="default"/>
      </w:rPr>
    </w:lvl>
    <w:lvl w:ilvl="4" w:tplc="3BCA0C76">
      <w:numFmt w:val="bullet"/>
      <w:lvlText w:val="•"/>
      <w:lvlJc w:val="left"/>
      <w:pPr>
        <w:ind w:left="4586" w:hanging="567"/>
      </w:pPr>
      <w:rPr>
        <w:rFonts w:hint="default"/>
      </w:rPr>
    </w:lvl>
    <w:lvl w:ilvl="5" w:tplc="85E64832">
      <w:numFmt w:val="bullet"/>
      <w:lvlText w:val="•"/>
      <w:lvlJc w:val="left"/>
      <w:pPr>
        <w:ind w:left="5562" w:hanging="567"/>
      </w:pPr>
      <w:rPr>
        <w:rFonts w:hint="default"/>
      </w:rPr>
    </w:lvl>
    <w:lvl w:ilvl="6" w:tplc="F92C9CBC">
      <w:numFmt w:val="bullet"/>
      <w:lvlText w:val="•"/>
      <w:lvlJc w:val="left"/>
      <w:pPr>
        <w:ind w:left="6539" w:hanging="567"/>
      </w:pPr>
      <w:rPr>
        <w:rFonts w:hint="default"/>
      </w:rPr>
    </w:lvl>
    <w:lvl w:ilvl="7" w:tplc="5E10FD58">
      <w:numFmt w:val="bullet"/>
      <w:lvlText w:val="•"/>
      <w:lvlJc w:val="left"/>
      <w:pPr>
        <w:ind w:left="7515" w:hanging="567"/>
      </w:pPr>
      <w:rPr>
        <w:rFonts w:hint="default"/>
      </w:rPr>
    </w:lvl>
    <w:lvl w:ilvl="8" w:tplc="C61A62D2">
      <w:numFmt w:val="bullet"/>
      <w:lvlText w:val="•"/>
      <w:lvlJc w:val="left"/>
      <w:pPr>
        <w:ind w:left="8492" w:hanging="567"/>
      </w:pPr>
      <w:rPr>
        <w:rFonts w:hint="default"/>
      </w:rPr>
    </w:lvl>
  </w:abstractNum>
  <w:abstractNum w:abstractNumId="26" w15:restartNumberingAfterBreak="0">
    <w:nsid w:val="38FE2D81"/>
    <w:multiLevelType w:val="multilevel"/>
    <w:tmpl w:val="752ECF2A"/>
    <w:lvl w:ilvl="0">
      <w:start w:val="22"/>
      <w:numFmt w:val="decimal"/>
      <w:lvlText w:val="%1"/>
      <w:lvlJc w:val="left"/>
      <w:pPr>
        <w:ind w:left="420" w:hanging="420"/>
      </w:pPr>
      <w:rPr>
        <w:rFonts w:hint="default"/>
        <w:color w:val="231F20"/>
      </w:rPr>
    </w:lvl>
    <w:lvl w:ilvl="1">
      <w:start w:val="1"/>
      <w:numFmt w:val="decimal"/>
      <w:lvlText w:val="%1.%2"/>
      <w:lvlJc w:val="left"/>
      <w:pPr>
        <w:ind w:left="2940" w:hanging="420"/>
      </w:pPr>
      <w:rPr>
        <w:rFonts w:hint="default"/>
        <w:color w:val="231F20"/>
      </w:rPr>
    </w:lvl>
    <w:lvl w:ilvl="2">
      <w:start w:val="1"/>
      <w:numFmt w:val="decimal"/>
      <w:lvlText w:val="%1.%2.%3"/>
      <w:lvlJc w:val="left"/>
      <w:pPr>
        <w:ind w:left="5760" w:hanging="720"/>
      </w:pPr>
      <w:rPr>
        <w:rFonts w:hint="default"/>
        <w:color w:val="231F20"/>
      </w:rPr>
    </w:lvl>
    <w:lvl w:ilvl="3">
      <w:start w:val="1"/>
      <w:numFmt w:val="decimal"/>
      <w:lvlText w:val="%1.%2.%3.%4"/>
      <w:lvlJc w:val="left"/>
      <w:pPr>
        <w:ind w:left="8280" w:hanging="720"/>
      </w:pPr>
      <w:rPr>
        <w:rFonts w:hint="default"/>
        <w:color w:val="231F20"/>
      </w:rPr>
    </w:lvl>
    <w:lvl w:ilvl="4">
      <w:start w:val="1"/>
      <w:numFmt w:val="decimal"/>
      <w:lvlText w:val="%1.%2.%3.%4.%5"/>
      <w:lvlJc w:val="left"/>
      <w:pPr>
        <w:ind w:left="11160" w:hanging="1080"/>
      </w:pPr>
      <w:rPr>
        <w:rFonts w:hint="default"/>
        <w:color w:val="231F20"/>
      </w:rPr>
    </w:lvl>
    <w:lvl w:ilvl="5">
      <w:start w:val="1"/>
      <w:numFmt w:val="decimal"/>
      <w:lvlText w:val="%1.%2.%3.%4.%5.%6"/>
      <w:lvlJc w:val="left"/>
      <w:pPr>
        <w:ind w:left="13680" w:hanging="1080"/>
      </w:pPr>
      <w:rPr>
        <w:rFonts w:hint="default"/>
        <w:color w:val="231F20"/>
      </w:rPr>
    </w:lvl>
    <w:lvl w:ilvl="6">
      <w:start w:val="1"/>
      <w:numFmt w:val="decimal"/>
      <w:lvlText w:val="%1.%2.%3.%4.%5.%6.%7"/>
      <w:lvlJc w:val="left"/>
      <w:pPr>
        <w:ind w:left="16560" w:hanging="1440"/>
      </w:pPr>
      <w:rPr>
        <w:rFonts w:hint="default"/>
        <w:color w:val="231F20"/>
      </w:rPr>
    </w:lvl>
    <w:lvl w:ilvl="7">
      <w:start w:val="1"/>
      <w:numFmt w:val="decimal"/>
      <w:lvlText w:val="%1.%2.%3.%4.%5.%6.%7.%8"/>
      <w:lvlJc w:val="left"/>
      <w:pPr>
        <w:ind w:left="19080" w:hanging="1440"/>
      </w:pPr>
      <w:rPr>
        <w:rFonts w:hint="default"/>
        <w:color w:val="231F20"/>
      </w:rPr>
    </w:lvl>
    <w:lvl w:ilvl="8">
      <w:start w:val="1"/>
      <w:numFmt w:val="decimal"/>
      <w:lvlText w:val="%1.%2.%3.%4.%5.%6.%7.%8.%9"/>
      <w:lvlJc w:val="left"/>
      <w:pPr>
        <w:ind w:left="21600" w:hanging="1440"/>
      </w:pPr>
      <w:rPr>
        <w:rFonts w:hint="default"/>
        <w:color w:val="231F20"/>
      </w:rPr>
    </w:lvl>
  </w:abstractNum>
  <w:abstractNum w:abstractNumId="27" w15:restartNumberingAfterBreak="0">
    <w:nsid w:val="3EAF0888"/>
    <w:multiLevelType w:val="hybridMultilevel"/>
    <w:tmpl w:val="DBEEF8BA"/>
    <w:lvl w:ilvl="0" w:tplc="A6DA6F88">
      <w:start w:val="1"/>
      <w:numFmt w:val="decimal"/>
      <w:lvlText w:val="%1."/>
      <w:lvlJc w:val="left"/>
      <w:pPr>
        <w:ind w:left="663" w:hanging="552"/>
      </w:pPr>
      <w:rPr>
        <w:rFonts w:ascii="Times New Roman" w:eastAsia="Times New Roman" w:hAnsi="Times New Roman" w:cs="Times New Roman" w:hint="default"/>
        <w:color w:val="231F20"/>
        <w:spacing w:val="-16"/>
        <w:w w:val="99"/>
        <w:sz w:val="22"/>
        <w:szCs w:val="22"/>
      </w:rPr>
    </w:lvl>
    <w:lvl w:ilvl="1" w:tplc="3796F7F4">
      <w:numFmt w:val="bullet"/>
      <w:lvlText w:val="•"/>
      <w:lvlJc w:val="left"/>
      <w:pPr>
        <w:ind w:left="1638" w:hanging="552"/>
      </w:pPr>
      <w:rPr>
        <w:rFonts w:hint="default"/>
      </w:rPr>
    </w:lvl>
    <w:lvl w:ilvl="2" w:tplc="D624E606">
      <w:numFmt w:val="bullet"/>
      <w:lvlText w:val="•"/>
      <w:lvlJc w:val="left"/>
      <w:pPr>
        <w:ind w:left="2617" w:hanging="552"/>
      </w:pPr>
      <w:rPr>
        <w:rFonts w:hint="default"/>
      </w:rPr>
    </w:lvl>
    <w:lvl w:ilvl="3" w:tplc="01F0CF26">
      <w:numFmt w:val="bullet"/>
      <w:lvlText w:val="•"/>
      <w:lvlJc w:val="left"/>
      <w:pPr>
        <w:ind w:left="3595" w:hanging="552"/>
      </w:pPr>
      <w:rPr>
        <w:rFonts w:hint="default"/>
      </w:rPr>
    </w:lvl>
    <w:lvl w:ilvl="4" w:tplc="860CEC4A">
      <w:numFmt w:val="bullet"/>
      <w:lvlText w:val="•"/>
      <w:lvlJc w:val="left"/>
      <w:pPr>
        <w:ind w:left="4574" w:hanging="552"/>
      </w:pPr>
      <w:rPr>
        <w:rFonts w:hint="default"/>
      </w:rPr>
    </w:lvl>
    <w:lvl w:ilvl="5" w:tplc="603435A8">
      <w:numFmt w:val="bullet"/>
      <w:lvlText w:val="•"/>
      <w:lvlJc w:val="left"/>
      <w:pPr>
        <w:ind w:left="5552" w:hanging="552"/>
      </w:pPr>
      <w:rPr>
        <w:rFonts w:hint="default"/>
      </w:rPr>
    </w:lvl>
    <w:lvl w:ilvl="6" w:tplc="ECC4A70A">
      <w:numFmt w:val="bullet"/>
      <w:lvlText w:val="•"/>
      <w:lvlJc w:val="left"/>
      <w:pPr>
        <w:ind w:left="6531" w:hanging="552"/>
      </w:pPr>
      <w:rPr>
        <w:rFonts w:hint="default"/>
      </w:rPr>
    </w:lvl>
    <w:lvl w:ilvl="7" w:tplc="D2523BD6">
      <w:numFmt w:val="bullet"/>
      <w:lvlText w:val="•"/>
      <w:lvlJc w:val="left"/>
      <w:pPr>
        <w:ind w:left="7509" w:hanging="552"/>
      </w:pPr>
      <w:rPr>
        <w:rFonts w:hint="default"/>
      </w:rPr>
    </w:lvl>
    <w:lvl w:ilvl="8" w:tplc="F47E18A6">
      <w:numFmt w:val="bullet"/>
      <w:lvlText w:val="•"/>
      <w:lvlJc w:val="left"/>
      <w:pPr>
        <w:ind w:left="8488" w:hanging="552"/>
      </w:pPr>
      <w:rPr>
        <w:rFonts w:hint="default"/>
      </w:rPr>
    </w:lvl>
  </w:abstractNum>
  <w:abstractNum w:abstractNumId="28" w15:restartNumberingAfterBreak="0">
    <w:nsid w:val="400948C6"/>
    <w:multiLevelType w:val="multilevel"/>
    <w:tmpl w:val="12F0E60C"/>
    <w:lvl w:ilvl="0">
      <w:start w:val="3"/>
      <w:numFmt w:val="decimal"/>
      <w:lvlText w:val="%1"/>
      <w:lvlJc w:val="left"/>
      <w:pPr>
        <w:ind w:left="360" w:hanging="360"/>
      </w:pPr>
      <w:rPr>
        <w:rFonts w:hint="default"/>
        <w:color w:val="231F20"/>
      </w:rPr>
    </w:lvl>
    <w:lvl w:ilvl="1">
      <w:start w:val="1"/>
      <w:numFmt w:val="decimal"/>
      <w:lvlText w:val="%1.%2"/>
      <w:lvlJc w:val="left"/>
      <w:pPr>
        <w:ind w:left="1770" w:hanging="360"/>
      </w:pPr>
      <w:rPr>
        <w:rFonts w:hint="default"/>
        <w:color w:val="231F20"/>
      </w:rPr>
    </w:lvl>
    <w:lvl w:ilvl="2">
      <w:start w:val="1"/>
      <w:numFmt w:val="decimal"/>
      <w:lvlText w:val="%1.%2.%3"/>
      <w:lvlJc w:val="left"/>
      <w:pPr>
        <w:ind w:left="3540" w:hanging="720"/>
      </w:pPr>
      <w:rPr>
        <w:rFonts w:hint="default"/>
        <w:color w:val="231F20"/>
      </w:rPr>
    </w:lvl>
    <w:lvl w:ilvl="3">
      <w:start w:val="1"/>
      <w:numFmt w:val="decimal"/>
      <w:lvlText w:val="%1.%2.%3.%4"/>
      <w:lvlJc w:val="left"/>
      <w:pPr>
        <w:ind w:left="4950" w:hanging="720"/>
      </w:pPr>
      <w:rPr>
        <w:rFonts w:hint="default"/>
        <w:color w:val="231F20"/>
      </w:rPr>
    </w:lvl>
    <w:lvl w:ilvl="4">
      <w:start w:val="1"/>
      <w:numFmt w:val="decimal"/>
      <w:lvlText w:val="%1.%2.%3.%4.%5"/>
      <w:lvlJc w:val="left"/>
      <w:pPr>
        <w:ind w:left="6720" w:hanging="1080"/>
      </w:pPr>
      <w:rPr>
        <w:rFonts w:hint="default"/>
        <w:color w:val="231F20"/>
      </w:rPr>
    </w:lvl>
    <w:lvl w:ilvl="5">
      <w:start w:val="1"/>
      <w:numFmt w:val="decimal"/>
      <w:lvlText w:val="%1.%2.%3.%4.%5.%6"/>
      <w:lvlJc w:val="left"/>
      <w:pPr>
        <w:ind w:left="8130" w:hanging="1080"/>
      </w:pPr>
      <w:rPr>
        <w:rFonts w:hint="default"/>
        <w:color w:val="231F20"/>
      </w:rPr>
    </w:lvl>
    <w:lvl w:ilvl="6">
      <w:start w:val="1"/>
      <w:numFmt w:val="decimal"/>
      <w:lvlText w:val="%1.%2.%3.%4.%5.%6.%7"/>
      <w:lvlJc w:val="left"/>
      <w:pPr>
        <w:ind w:left="9900" w:hanging="1440"/>
      </w:pPr>
      <w:rPr>
        <w:rFonts w:hint="default"/>
        <w:color w:val="231F20"/>
      </w:rPr>
    </w:lvl>
    <w:lvl w:ilvl="7">
      <w:start w:val="1"/>
      <w:numFmt w:val="decimal"/>
      <w:lvlText w:val="%1.%2.%3.%4.%5.%6.%7.%8"/>
      <w:lvlJc w:val="left"/>
      <w:pPr>
        <w:ind w:left="11310" w:hanging="1440"/>
      </w:pPr>
      <w:rPr>
        <w:rFonts w:hint="default"/>
        <w:color w:val="231F20"/>
      </w:rPr>
    </w:lvl>
    <w:lvl w:ilvl="8">
      <w:start w:val="1"/>
      <w:numFmt w:val="decimal"/>
      <w:lvlText w:val="%1.%2.%3.%4.%5.%6.%7.%8.%9"/>
      <w:lvlJc w:val="left"/>
      <w:pPr>
        <w:ind w:left="12720" w:hanging="1440"/>
      </w:pPr>
      <w:rPr>
        <w:rFonts w:hint="default"/>
        <w:color w:val="231F20"/>
      </w:rPr>
    </w:lvl>
  </w:abstractNum>
  <w:abstractNum w:abstractNumId="29" w15:restartNumberingAfterBreak="0">
    <w:nsid w:val="41A06B69"/>
    <w:multiLevelType w:val="hybridMultilevel"/>
    <w:tmpl w:val="C688E95C"/>
    <w:lvl w:ilvl="0" w:tplc="1464A84E">
      <w:start w:val="1"/>
      <w:numFmt w:val="decimal"/>
      <w:lvlText w:val="%1."/>
      <w:lvlJc w:val="left"/>
      <w:pPr>
        <w:ind w:left="1407" w:hanging="558"/>
      </w:pPr>
      <w:rPr>
        <w:rFonts w:ascii="Times New Roman" w:eastAsia="Times New Roman" w:hAnsi="Times New Roman" w:cs="Times New Roman" w:hint="default"/>
        <w:color w:val="231F20"/>
        <w:spacing w:val="-23"/>
        <w:w w:val="100"/>
        <w:sz w:val="22"/>
        <w:szCs w:val="22"/>
      </w:rPr>
    </w:lvl>
    <w:lvl w:ilvl="1" w:tplc="420414A0">
      <w:numFmt w:val="bullet"/>
      <w:lvlText w:val="•"/>
      <w:lvlJc w:val="left"/>
      <w:pPr>
        <w:ind w:left="2450" w:hanging="558"/>
      </w:pPr>
      <w:rPr>
        <w:rFonts w:hint="default"/>
      </w:rPr>
    </w:lvl>
    <w:lvl w:ilvl="2" w:tplc="B5864988">
      <w:numFmt w:val="bullet"/>
      <w:lvlText w:val="•"/>
      <w:lvlJc w:val="left"/>
      <w:pPr>
        <w:ind w:left="3501" w:hanging="558"/>
      </w:pPr>
      <w:rPr>
        <w:rFonts w:hint="default"/>
      </w:rPr>
    </w:lvl>
    <w:lvl w:ilvl="3" w:tplc="54801594">
      <w:numFmt w:val="bullet"/>
      <w:lvlText w:val="•"/>
      <w:lvlJc w:val="left"/>
      <w:pPr>
        <w:ind w:left="4551" w:hanging="558"/>
      </w:pPr>
      <w:rPr>
        <w:rFonts w:hint="default"/>
      </w:rPr>
    </w:lvl>
    <w:lvl w:ilvl="4" w:tplc="2C947FAA">
      <w:numFmt w:val="bullet"/>
      <w:lvlText w:val="•"/>
      <w:lvlJc w:val="left"/>
      <w:pPr>
        <w:ind w:left="5602" w:hanging="558"/>
      </w:pPr>
      <w:rPr>
        <w:rFonts w:hint="default"/>
      </w:rPr>
    </w:lvl>
    <w:lvl w:ilvl="5" w:tplc="FC26045E">
      <w:numFmt w:val="bullet"/>
      <w:lvlText w:val="•"/>
      <w:lvlJc w:val="left"/>
      <w:pPr>
        <w:ind w:left="6652" w:hanging="558"/>
      </w:pPr>
      <w:rPr>
        <w:rFonts w:hint="default"/>
      </w:rPr>
    </w:lvl>
    <w:lvl w:ilvl="6" w:tplc="C8248106">
      <w:numFmt w:val="bullet"/>
      <w:lvlText w:val="•"/>
      <w:lvlJc w:val="left"/>
      <w:pPr>
        <w:ind w:left="7703" w:hanging="558"/>
      </w:pPr>
      <w:rPr>
        <w:rFonts w:hint="default"/>
      </w:rPr>
    </w:lvl>
    <w:lvl w:ilvl="7" w:tplc="569861A6">
      <w:numFmt w:val="bullet"/>
      <w:lvlText w:val="•"/>
      <w:lvlJc w:val="left"/>
      <w:pPr>
        <w:ind w:left="8753" w:hanging="558"/>
      </w:pPr>
      <w:rPr>
        <w:rFonts w:hint="default"/>
      </w:rPr>
    </w:lvl>
    <w:lvl w:ilvl="8" w:tplc="A6D6CF9A">
      <w:numFmt w:val="bullet"/>
      <w:lvlText w:val="•"/>
      <w:lvlJc w:val="left"/>
      <w:pPr>
        <w:ind w:left="9804" w:hanging="558"/>
      </w:pPr>
      <w:rPr>
        <w:rFonts w:hint="default"/>
      </w:rPr>
    </w:lvl>
  </w:abstractNum>
  <w:abstractNum w:abstractNumId="30" w15:restartNumberingAfterBreak="0">
    <w:nsid w:val="44CB55F8"/>
    <w:multiLevelType w:val="hybridMultilevel"/>
    <w:tmpl w:val="A4EA3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59D6B8C"/>
    <w:multiLevelType w:val="hybridMultilevel"/>
    <w:tmpl w:val="5AF6E4A4"/>
    <w:lvl w:ilvl="0" w:tplc="EE0CF1F0">
      <w:start w:val="1"/>
      <w:numFmt w:val="lowerRoman"/>
      <w:lvlText w:val="%1)"/>
      <w:lvlJc w:val="left"/>
      <w:pPr>
        <w:ind w:left="1863" w:hanging="450"/>
      </w:pPr>
      <w:rPr>
        <w:rFonts w:ascii="Times New Roman" w:eastAsia="Times New Roman" w:hAnsi="Times New Roman" w:cs="Times New Roman" w:hint="default"/>
        <w:color w:val="231F20"/>
        <w:w w:val="100"/>
        <w:sz w:val="22"/>
        <w:szCs w:val="22"/>
      </w:rPr>
    </w:lvl>
    <w:lvl w:ilvl="1" w:tplc="3C145CD4">
      <w:numFmt w:val="bullet"/>
      <w:lvlText w:val="•"/>
      <w:lvlJc w:val="left"/>
      <w:pPr>
        <w:ind w:left="2864" w:hanging="450"/>
      </w:pPr>
      <w:rPr>
        <w:rFonts w:hint="default"/>
      </w:rPr>
    </w:lvl>
    <w:lvl w:ilvl="2" w:tplc="BB26499E">
      <w:numFmt w:val="bullet"/>
      <w:lvlText w:val="•"/>
      <w:lvlJc w:val="left"/>
      <w:pPr>
        <w:ind w:left="3869" w:hanging="450"/>
      </w:pPr>
      <w:rPr>
        <w:rFonts w:hint="default"/>
      </w:rPr>
    </w:lvl>
    <w:lvl w:ilvl="3" w:tplc="A9D60186">
      <w:numFmt w:val="bullet"/>
      <w:lvlText w:val="•"/>
      <w:lvlJc w:val="left"/>
      <w:pPr>
        <w:ind w:left="4873" w:hanging="450"/>
      </w:pPr>
      <w:rPr>
        <w:rFonts w:hint="default"/>
      </w:rPr>
    </w:lvl>
    <w:lvl w:ilvl="4" w:tplc="D4960482">
      <w:numFmt w:val="bullet"/>
      <w:lvlText w:val="•"/>
      <w:lvlJc w:val="left"/>
      <w:pPr>
        <w:ind w:left="5878" w:hanging="450"/>
      </w:pPr>
      <w:rPr>
        <w:rFonts w:hint="default"/>
      </w:rPr>
    </w:lvl>
    <w:lvl w:ilvl="5" w:tplc="40B60F7E">
      <w:numFmt w:val="bullet"/>
      <w:lvlText w:val="•"/>
      <w:lvlJc w:val="left"/>
      <w:pPr>
        <w:ind w:left="6882" w:hanging="450"/>
      </w:pPr>
      <w:rPr>
        <w:rFonts w:hint="default"/>
      </w:rPr>
    </w:lvl>
    <w:lvl w:ilvl="6" w:tplc="CE121952">
      <w:numFmt w:val="bullet"/>
      <w:lvlText w:val="•"/>
      <w:lvlJc w:val="left"/>
      <w:pPr>
        <w:ind w:left="7887" w:hanging="450"/>
      </w:pPr>
      <w:rPr>
        <w:rFonts w:hint="default"/>
      </w:rPr>
    </w:lvl>
    <w:lvl w:ilvl="7" w:tplc="B4828A3C">
      <w:numFmt w:val="bullet"/>
      <w:lvlText w:val="•"/>
      <w:lvlJc w:val="left"/>
      <w:pPr>
        <w:ind w:left="8891" w:hanging="450"/>
      </w:pPr>
      <w:rPr>
        <w:rFonts w:hint="default"/>
      </w:rPr>
    </w:lvl>
    <w:lvl w:ilvl="8" w:tplc="8FCE7C42">
      <w:numFmt w:val="bullet"/>
      <w:lvlText w:val="•"/>
      <w:lvlJc w:val="left"/>
      <w:pPr>
        <w:ind w:left="9896" w:hanging="450"/>
      </w:pPr>
      <w:rPr>
        <w:rFonts w:hint="default"/>
      </w:rPr>
    </w:lvl>
  </w:abstractNum>
  <w:abstractNum w:abstractNumId="32" w15:restartNumberingAfterBreak="0">
    <w:nsid w:val="459F183F"/>
    <w:multiLevelType w:val="multilevel"/>
    <w:tmpl w:val="AF4459C6"/>
    <w:lvl w:ilvl="0">
      <w:start w:val="30"/>
      <w:numFmt w:val="decimal"/>
      <w:lvlText w:val="%1"/>
      <w:lvlJc w:val="left"/>
      <w:pPr>
        <w:ind w:left="420" w:hanging="420"/>
      </w:pPr>
      <w:rPr>
        <w:rFonts w:hint="default"/>
        <w:color w:val="231F20"/>
      </w:rPr>
    </w:lvl>
    <w:lvl w:ilvl="1">
      <w:start w:val="1"/>
      <w:numFmt w:val="decimal"/>
      <w:lvlText w:val="%1.%2"/>
      <w:lvlJc w:val="left"/>
      <w:pPr>
        <w:ind w:left="420" w:hanging="42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440" w:hanging="1440"/>
      </w:pPr>
      <w:rPr>
        <w:rFonts w:hint="default"/>
        <w:color w:val="231F20"/>
      </w:rPr>
    </w:lvl>
  </w:abstractNum>
  <w:abstractNum w:abstractNumId="33" w15:restartNumberingAfterBreak="0">
    <w:nsid w:val="473A3DE2"/>
    <w:multiLevelType w:val="multilevel"/>
    <w:tmpl w:val="9DD2FE2A"/>
    <w:lvl w:ilvl="0">
      <w:start w:val="28"/>
      <w:numFmt w:val="decimal"/>
      <w:lvlText w:val="%1"/>
      <w:lvlJc w:val="left"/>
      <w:pPr>
        <w:ind w:left="420" w:hanging="420"/>
      </w:pPr>
      <w:rPr>
        <w:rFonts w:hint="default"/>
        <w:color w:val="231F20"/>
      </w:rPr>
    </w:lvl>
    <w:lvl w:ilvl="1">
      <w:start w:val="2"/>
      <w:numFmt w:val="decimal"/>
      <w:lvlText w:val="%1.%2"/>
      <w:lvlJc w:val="left"/>
      <w:pPr>
        <w:ind w:left="7980" w:hanging="420"/>
      </w:pPr>
      <w:rPr>
        <w:rFonts w:hint="default"/>
        <w:color w:val="231F20"/>
      </w:rPr>
    </w:lvl>
    <w:lvl w:ilvl="2">
      <w:start w:val="1"/>
      <w:numFmt w:val="decimal"/>
      <w:lvlText w:val="%1.%2.%3"/>
      <w:lvlJc w:val="left"/>
      <w:pPr>
        <w:ind w:left="1350" w:hanging="720"/>
      </w:pPr>
      <w:rPr>
        <w:rFonts w:hint="default"/>
        <w:color w:val="231F20"/>
      </w:rPr>
    </w:lvl>
    <w:lvl w:ilvl="3">
      <w:start w:val="1"/>
      <w:numFmt w:val="decimal"/>
      <w:lvlText w:val="%1.%2.%3.%4"/>
      <w:lvlJc w:val="left"/>
      <w:pPr>
        <w:ind w:left="23400" w:hanging="720"/>
      </w:pPr>
      <w:rPr>
        <w:rFonts w:hint="default"/>
        <w:color w:val="231F20"/>
      </w:rPr>
    </w:lvl>
    <w:lvl w:ilvl="4">
      <w:start w:val="1"/>
      <w:numFmt w:val="decimal"/>
      <w:lvlText w:val="%1.%2.%3.%4.%5"/>
      <w:lvlJc w:val="left"/>
      <w:pPr>
        <w:ind w:left="31320" w:hanging="1080"/>
      </w:pPr>
      <w:rPr>
        <w:rFonts w:hint="default"/>
        <w:color w:val="231F20"/>
      </w:rPr>
    </w:lvl>
    <w:lvl w:ilvl="5">
      <w:start w:val="1"/>
      <w:numFmt w:val="decimal"/>
      <w:lvlText w:val="%1.%2.%3.%4.%5.%6"/>
      <w:lvlJc w:val="left"/>
      <w:pPr>
        <w:ind w:left="-26656" w:hanging="1080"/>
      </w:pPr>
      <w:rPr>
        <w:rFonts w:hint="default"/>
        <w:color w:val="231F20"/>
      </w:rPr>
    </w:lvl>
    <w:lvl w:ilvl="6">
      <w:start w:val="1"/>
      <w:numFmt w:val="decimal"/>
      <w:lvlText w:val="%1.%2.%3.%4.%5.%6.%7"/>
      <w:lvlJc w:val="left"/>
      <w:pPr>
        <w:ind w:left="-18736" w:hanging="1440"/>
      </w:pPr>
      <w:rPr>
        <w:rFonts w:hint="default"/>
        <w:color w:val="231F20"/>
      </w:rPr>
    </w:lvl>
    <w:lvl w:ilvl="7">
      <w:start w:val="1"/>
      <w:numFmt w:val="decimal"/>
      <w:lvlText w:val="%1.%2.%3.%4.%5.%6.%7.%8"/>
      <w:lvlJc w:val="left"/>
      <w:pPr>
        <w:ind w:left="-11176" w:hanging="1440"/>
      </w:pPr>
      <w:rPr>
        <w:rFonts w:hint="default"/>
        <w:color w:val="231F20"/>
      </w:rPr>
    </w:lvl>
    <w:lvl w:ilvl="8">
      <w:start w:val="1"/>
      <w:numFmt w:val="decimal"/>
      <w:lvlText w:val="%1.%2.%3.%4.%5.%6.%7.%8.%9"/>
      <w:lvlJc w:val="left"/>
      <w:pPr>
        <w:ind w:left="-3616" w:hanging="1440"/>
      </w:pPr>
      <w:rPr>
        <w:rFonts w:hint="default"/>
        <w:color w:val="231F20"/>
      </w:rPr>
    </w:lvl>
  </w:abstractNum>
  <w:abstractNum w:abstractNumId="34" w15:restartNumberingAfterBreak="0">
    <w:nsid w:val="47FF423A"/>
    <w:multiLevelType w:val="hybridMultilevel"/>
    <w:tmpl w:val="C660E1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D075B52"/>
    <w:multiLevelType w:val="hybridMultilevel"/>
    <w:tmpl w:val="DA883206"/>
    <w:lvl w:ilvl="0" w:tplc="78F613A0">
      <w:start w:val="1"/>
      <w:numFmt w:val="decimal"/>
      <w:lvlText w:val="%1."/>
      <w:lvlJc w:val="left"/>
      <w:pPr>
        <w:ind w:left="1425" w:hanging="571"/>
      </w:pPr>
      <w:rPr>
        <w:rFonts w:ascii="Times New Roman" w:eastAsia="Times New Roman" w:hAnsi="Times New Roman" w:cs="Times New Roman" w:hint="default"/>
        <w:b/>
        <w:bCs/>
        <w:color w:val="231F20"/>
        <w:w w:val="100"/>
        <w:sz w:val="22"/>
        <w:szCs w:val="22"/>
      </w:rPr>
    </w:lvl>
    <w:lvl w:ilvl="1" w:tplc="3CAC22CC">
      <w:numFmt w:val="none"/>
      <w:lvlText w:val=""/>
      <w:lvlJc w:val="left"/>
      <w:pPr>
        <w:tabs>
          <w:tab w:val="num" w:pos="360"/>
        </w:tabs>
      </w:pPr>
    </w:lvl>
    <w:lvl w:ilvl="2" w:tplc="3FF88FF2">
      <w:start w:val="1"/>
      <w:numFmt w:val="lowerRoman"/>
      <w:lvlText w:val="%3)"/>
      <w:lvlJc w:val="left"/>
      <w:pPr>
        <w:ind w:left="1971" w:hanging="548"/>
      </w:pPr>
      <w:rPr>
        <w:rFonts w:ascii="Times New Roman" w:eastAsia="Times New Roman" w:hAnsi="Times New Roman" w:cs="Times New Roman" w:hint="default"/>
        <w:color w:val="231F20"/>
        <w:w w:val="100"/>
        <w:sz w:val="22"/>
        <w:szCs w:val="22"/>
      </w:rPr>
    </w:lvl>
    <w:lvl w:ilvl="3" w:tplc="ABEE4430">
      <w:numFmt w:val="bullet"/>
      <w:lvlText w:val="•"/>
      <w:lvlJc w:val="left"/>
      <w:pPr>
        <w:ind w:left="4185" w:hanging="548"/>
      </w:pPr>
      <w:rPr>
        <w:rFonts w:hint="default"/>
      </w:rPr>
    </w:lvl>
    <w:lvl w:ilvl="4" w:tplc="4BC66E80">
      <w:numFmt w:val="bullet"/>
      <w:lvlText w:val="•"/>
      <w:lvlJc w:val="left"/>
      <w:pPr>
        <w:ind w:left="5288" w:hanging="548"/>
      </w:pPr>
      <w:rPr>
        <w:rFonts w:hint="default"/>
      </w:rPr>
    </w:lvl>
    <w:lvl w:ilvl="5" w:tplc="C03EC57A">
      <w:numFmt w:val="bullet"/>
      <w:lvlText w:val="•"/>
      <w:lvlJc w:val="left"/>
      <w:pPr>
        <w:ind w:left="6391" w:hanging="548"/>
      </w:pPr>
      <w:rPr>
        <w:rFonts w:hint="default"/>
      </w:rPr>
    </w:lvl>
    <w:lvl w:ilvl="6" w:tplc="5666EA7A">
      <w:numFmt w:val="bullet"/>
      <w:lvlText w:val="•"/>
      <w:lvlJc w:val="left"/>
      <w:pPr>
        <w:ind w:left="7494" w:hanging="548"/>
      </w:pPr>
      <w:rPr>
        <w:rFonts w:hint="default"/>
      </w:rPr>
    </w:lvl>
    <w:lvl w:ilvl="7" w:tplc="DAA0ABDA">
      <w:numFmt w:val="bullet"/>
      <w:lvlText w:val="•"/>
      <w:lvlJc w:val="left"/>
      <w:pPr>
        <w:ind w:left="8597" w:hanging="548"/>
      </w:pPr>
      <w:rPr>
        <w:rFonts w:hint="default"/>
      </w:rPr>
    </w:lvl>
    <w:lvl w:ilvl="8" w:tplc="7C309D72">
      <w:numFmt w:val="bullet"/>
      <w:lvlText w:val="•"/>
      <w:lvlJc w:val="left"/>
      <w:pPr>
        <w:ind w:left="9699" w:hanging="548"/>
      </w:pPr>
      <w:rPr>
        <w:rFonts w:hint="default"/>
      </w:rPr>
    </w:lvl>
  </w:abstractNum>
  <w:abstractNum w:abstractNumId="36" w15:restartNumberingAfterBreak="0">
    <w:nsid w:val="4DB13979"/>
    <w:multiLevelType w:val="hybridMultilevel"/>
    <w:tmpl w:val="1EBA41AA"/>
    <w:lvl w:ilvl="0" w:tplc="94785098">
      <w:start w:val="1"/>
      <w:numFmt w:val="lowerRoman"/>
      <w:lvlText w:val="%1)"/>
      <w:lvlJc w:val="left"/>
      <w:pPr>
        <w:ind w:left="1418" w:hanging="568"/>
      </w:pPr>
      <w:rPr>
        <w:rFonts w:hint="default"/>
        <w:w w:val="100"/>
      </w:rPr>
    </w:lvl>
    <w:lvl w:ilvl="1" w:tplc="3AF65F6E">
      <w:numFmt w:val="bullet"/>
      <w:lvlText w:val="•"/>
      <w:lvlJc w:val="left"/>
      <w:pPr>
        <w:ind w:left="2468" w:hanging="568"/>
      </w:pPr>
      <w:rPr>
        <w:rFonts w:hint="default"/>
      </w:rPr>
    </w:lvl>
    <w:lvl w:ilvl="2" w:tplc="985A3ECC">
      <w:numFmt w:val="bullet"/>
      <w:lvlText w:val="•"/>
      <w:lvlJc w:val="left"/>
      <w:pPr>
        <w:ind w:left="3517" w:hanging="568"/>
      </w:pPr>
      <w:rPr>
        <w:rFonts w:hint="default"/>
      </w:rPr>
    </w:lvl>
    <w:lvl w:ilvl="3" w:tplc="9EA83E3C">
      <w:numFmt w:val="bullet"/>
      <w:lvlText w:val="•"/>
      <w:lvlJc w:val="left"/>
      <w:pPr>
        <w:ind w:left="4565" w:hanging="568"/>
      </w:pPr>
      <w:rPr>
        <w:rFonts w:hint="default"/>
      </w:rPr>
    </w:lvl>
    <w:lvl w:ilvl="4" w:tplc="127CA5CA">
      <w:numFmt w:val="bullet"/>
      <w:lvlText w:val="•"/>
      <w:lvlJc w:val="left"/>
      <w:pPr>
        <w:ind w:left="5614" w:hanging="568"/>
      </w:pPr>
      <w:rPr>
        <w:rFonts w:hint="default"/>
      </w:rPr>
    </w:lvl>
    <w:lvl w:ilvl="5" w:tplc="CB724DDE">
      <w:numFmt w:val="bullet"/>
      <w:lvlText w:val="•"/>
      <w:lvlJc w:val="left"/>
      <w:pPr>
        <w:ind w:left="6662" w:hanging="568"/>
      </w:pPr>
      <w:rPr>
        <w:rFonts w:hint="default"/>
      </w:rPr>
    </w:lvl>
    <w:lvl w:ilvl="6" w:tplc="B6D80C8C">
      <w:numFmt w:val="bullet"/>
      <w:lvlText w:val="•"/>
      <w:lvlJc w:val="left"/>
      <w:pPr>
        <w:ind w:left="7711" w:hanging="568"/>
      </w:pPr>
      <w:rPr>
        <w:rFonts w:hint="default"/>
      </w:rPr>
    </w:lvl>
    <w:lvl w:ilvl="7" w:tplc="C5CCD96A">
      <w:numFmt w:val="bullet"/>
      <w:lvlText w:val="•"/>
      <w:lvlJc w:val="left"/>
      <w:pPr>
        <w:ind w:left="8759" w:hanging="568"/>
      </w:pPr>
      <w:rPr>
        <w:rFonts w:hint="default"/>
      </w:rPr>
    </w:lvl>
    <w:lvl w:ilvl="8" w:tplc="2FCE6E2C">
      <w:numFmt w:val="bullet"/>
      <w:lvlText w:val="•"/>
      <w:lvlJc w:val="left"/>
      <w:pPr>
        <w:ind w:left="9808" w:hanging="568"/>
      </w:pPr>
      <w:rPr>
        <w:rFonts w:hint="default"/>
      </w:rPr>
    </w:lvl>
  </w:abstractNum>
  <w:abstractNum w:abstractNumId="37" w15:restartNumberingAfterBreak="0">
    <w:nsid w:val="5022764A"/>
    <w:multiLevelType w:val="multilevel"/>
    <w:tmpl w:val="E89651C4"/>
    <w:lvl w:ilvl="0">
      <w:start w:val="5"/>
      <w:numFmt w:val="decimal"/>
      <w:lvlText w:val="%1"/>
      <w:lvlJc w:val="left"/>
      <w:pPr>
        <w:ind w:left="360" w:hanging="360"/>
      </w:pPr>
      <w:rPr>
        <w:rFonts w:hint="default"/>
        <w:i w:val="0"/>
        <w:iCs/>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33B39AF"/>
    <w:multiLevelType w:val="multilevel"/>
    <w:tmpl w:val="67245A48"/>
    <w:lvl w:ilvl="0">
      <w:start w:val="1"/>
      <w:numFmt w:val="decimal"/>
      <w:lvlText w:val="%1"/>
      <w:lvlJc w:val="left"/>
      <w:pPr>
        <w:ind w:left="360" w:hanging="360"/>
      </w:pPr>
      <w:rPr>
        <w:rFonts w:hint="default"/>
        <w:color w:val="231F20"/>
      </w:rPr>
    </w:lvl>
    <w:lvl w:ilvl="1">
      <w:start w:val="1"/>
      <w:numFmt w:val="decimal"/>
      <w:lvlText w:val="%1.%2"/>
      <w:lvlJc w:val="left"/>
      <w:pPr>
        <w:ind w:left="1785" w:hanging="360"/>
      </w:pPr>
      <w:rPr>
        <w:rFonts w:hint="default"/>
        <w:color w:val="231F20"/>
      </w:rPr>
    </w:lvl>
    <w:lvl w:ilvl="2">
      <w:start w:val="1"/>
      <w:numFmt w:val="decimal"/>
      <w:lvlText w:val="%1.%2.%3"/>
      <w:lvlJc w:val="left"/>
      <w:pPr>
        <w:ind w:left="3570" w:hanging="720"/>
      </w:pPr>
      <w:rPr>
        <w:rFonts w:hint="default"/>
        <w:color w:val="231F20"/>
      </w:rPr>
    </w:lvl>
    <w:lvl w:ilvl="3">
      <w:start w:val="1"/>
      <w:numFmt w:val="decimal"/>
      <w:lvlText w:val="%1.%2.%3.%4"/>
      <w:lvlJc w:val="left"/>
      <w:pPr>
        <w:ind w:left="4995" w:hanging="720"/>
      </w:pPr>
      <w:rPr>
        <w:rFonts w:hint="default"/>
        <w:color w:val="231F20"/>
      </w:rPr>
    </w:lvl>
    <w:lvl w:ilvl="4">
      <w:start w:val="1"/>
      <w:numFmt w:val="decimal"/>
      <w:lvlText w:val="%1.%2.%3.%4.%5"/>
      <w:lvlJc w:val="left"/>
      <w:pPr>
        <w:ind w:left="6780" w:hanging="1080"/>
      </w:pPr>
      <w:rPr>
        <w:rFonts w:hint="default"/>
        <w:color w:val="231F20"/>
      </w:rPr>
    </w:lvl>
    <w:lvl w:ilvl="5">
      <w:start w:val="1"/>
      <w:numFmt w:val="decimal"/>
      <w:lvlText w:val="%1.%2.%3.%4.%5.%6"/>
      <w:lvlJc w:val="left"/>
      <w:pPr>
        <w:ind w:left="8205" w:hanging="1080"/>
      </w:pPr>
      <w:rPr>
        <w:rFonts w:hint="default"/>
        <w:color w:val="231F20"/>
      </w:rPr>
    </w:lvl>
    <w:lvl w:ilvl="6">
      <w:start w:val="1"/>
      <w:numFmt w:val="decimal"/>
      <w:lvlText w:val="%1.%2.%3.%4.%5.%6.%7"/>
      <w:lvlJc w:val="left"/>
      <w:pPr>
        <w:ind w:left="9990" w:hanging="1440"/>
      </w:pPr>
      <w:rPr>
        <w:rFonts w:hint="default"/>
        <w:color w:val="231F20"/>
      </w:rPr>
    </w:lvl>
    <w:lvl w:ilvl="7">
      <w:start w:val="1"/>
      <w:numFmt w:val="decimal"/>
      <w:lvlText w:val="%1.%2.%3.%4.%5.%6.%7.%8"/>
      <w:lvlJc w:val="left"/>
      <w:pPr>
        <w:ind w:left="11415" w:hanging="1440"/>
      </w:pPr>
      <w:rPr>
        <w:rFonts w:hint="default"/>
        <w:color w:val="231F20"/>
      </w:rPr>
    </w:lvl>
    <w:lvl w:ilvl="8">
      <w:start w:val="1"/>
      <w:numFmt w:val="decimal"/>
      <w:lvlText w:val="%1.%2.%3.%4.%5.%6.%7.%8.%9"/>
      <w:lvlJc w:val="left"/>
      <w:pPr>
        <w:ind w:left="12840" w:hanging="1440"/>
      </w:pPr>
      <w:rPr>
        <w:rFonts w:hint="default"/>
        <w:color w:val="231F20"/>
      </w:rPr>
    </w:lvl>
  </w:abstractNum>
  <w:abstractNum w:abstractNumId="39" w15:restartNumberingAfterBreak="0">
    <w:nsid w:val="579A6AA8"/>
    <w:multiLevelType w:val="hybridMultilevel"/>
    <w:tmpl w:val="94AC37EE"/>
    <w:lvl w:ilvl="0" w:tplc="194A789A">
      <w:start w:val="1"/>
      <w:numFmt w:val="decimal"/>
      <w:lvlText w:val="%1."/>
      <w:lvlJc w:val="left"/>
      <w:pPr>
        <w:ind w:left="567" w:hanging="567"/>
      </w:pPr>
      <w:rPr>
        <w:rFonts w:hint="default"/>
        <w:b/>
        <w:bCs/>
        <w:spacing w:val="-22"/>
        <w:w w:val="99"/>
      </w:rPr>
    </w:lvl>
    <w:lvl w:ilvl="1" w:tplc="09901682">
      <w:numFmt w:val="none"/>
      <w:lvlText w:val=""/>
      <w:lvlJc w:val="left"/>
      <w:pPr>
        <w:tabs>
          <w:tab w:val="num" w:pos="360"/>
        </w:tabs>
      </w:pPr>
    </w:lvl>
    <w:lvl w:ilvl="2" w:tplc="DECE183A">
      <w:numFmt w:val="bullet"/>
      <w:lvlText w:val="•"/>
      <w:lvlJc w:val="left"/>
      <w:pPr>
        <w:ind w:left="2633" w:hanging="567"/>
      </w:pPr>
      <w:rPr>
        <w:rFonts w:hint="default"/>
      </w:rPr>
    </w:lvl>
    <w:lvl w:ilvl="3" w:tplc="D0525E58">
      <w:numFmt w:val="bullet"/>
      <w:lvlText w:val="•"/>
      <w:lvlJc w:val="left"/>
      <w:pPr>
        <w:ind w:left="3609" w:hanging="567"/>
      </w:pPr>
      <w:rPr>
        <w:rFonts w:hint="default"/>
      </w:rPr>
    </w:lvl>
    <w:lvl w:ilvl="4" w:tplc="E154F316">
      <w:numFmt w:val="bullet"/>
      <w:lvlText w:val="•"/>
      <w:lvlJc w:val="left"/>
      <w:pPr>
        <w:ind w:left="4586" w:hanging="567"/>
      </w:pPr>
      <w:rPr>
        <w:rFonts w:hint="default"/>
      </w:rPr>
    </w:lvl>
    <w:lvl w:ilvl="5" w:tplc="4BC40338">
      <w:numFmt w:val="bullet"/>
      <w:lvlText w:val="•"/>
      <w:lvlJc w:val="left"/>
      <w:pPr>
        <w:ind w:left="5562" w:hanging="567"/>
      </w:pPr>
      <w:rPr>
        <w:rFonts w:hint="default"/>
      </w:rPr>
    </w:lvl>
    <w:lvl w:ilvl="6" w:tplc="DC682E5E">
      <w:numFmt w:val="bullet"/>
      <w:lvlText w:val="•"/>
      <w:lvlJc w:val="left"/>
      <w:pPr>
        <w:ind w:left="6539" w:hanging="567"/>
      </w:pPr>
      <w:rPr>
        <w:rFonts w:hint="default"/>
      </w:rPr>
    </w:lvl>
    <w:lvl w:ilvl="7" w:tplc="417A6B46">
      <w:numFmt w:val="bullet"/>
      <w:lvlText w:val="•"/>
      <w:lvlJc w:val="left"/>
      <w:pPr>
        <w:ind w:left="7515" w:hanging="567"/>
      </w:pPr>
      <w:rPr>
        <w:rFonts w:hint="default"/>
      </w:rPr>
    </w:lvl>
    <w:lvl w:ilvl="8" w:tplc="D2B27186">
      <w:numFmt w:val="bullet"/>
      <w:lvlText w:val="•"/>
      <w:lvlJc w:val="left"/>
      <w:pPr>
        <w:ind w:left="8492" w:hanging="567"/>
      </w:pPr>
      <w:rPr>
        <w:rFonts w:hint="default"/>
      </w:rPr>
    </w:lvl>
  </w:abstractNum>
  <w:abstractNum w:abstractNumId="40" w15:restartNumberingAfterBreak="0">
    <w:nsid w:val="58DB17E6"/>
    <w:multiLevelType w:val="hybridMultilevel"/>
    <w:tmpl w:val="CCE03E36"/>
    <w:lvl w:ilvl="0" w:tplc="2E469F2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FA900DFA">
      <w:start w:val="21"/>
      <w:numFmt w:val="decimal"/>
      <w:lvlText w:val="%6"/>
      <w:lvlJc w:val="left"/>
      <w:pPr>
        <w:ind w:left="4500" w:hanging="360"/>
      </w:pPr>
      <w:rPr>
        <w:rFonts w:hint="default"/>
        <w:color w:val="231F20"/>
      </w:rPr>
    </w:lvl>
    <w:lvl w:ilvl="6" w:tplc="072C625A">
      <w:start w:val="29"/>
      <w:numFmt w:val="decimal"/>
      <w:lvlText w:val="%7"/>
      <w:lvlJc w:val="left"/>
      <w:pPr>
        <w:ind w:left="5040" w:hanging="360"/>
      </w:pPr>
      <w:rPr>
        <w:rFonts w:hint="default"/>
        <w:color w:val="231F2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D515EF"/>
    <w:multiLevelType w:val="multilevel"/>
    <w:tmpl w:val="50F8C78E"/>
    <w:lvl w:ilvl="0">
      <w:start w:val="1"/>
      <w:numFmt w:val="decimal"/>
      <w:lvlText w:val="%1"/>
      <w:lvlJc w:val="left"/>
      <w:pPr>
        <w:ind w:left="360" w:hanging="360"/>
      </w:pPr>
      <w:rPr>
        <w:rFonts w:hint="default"/>
        <w:color w:val="231F20"/>
      </w:rPr>
    </w:lvl>
    <w:lvl w:ilvl="1">
      <w:start w:val="1"/>
      <w:numFmt w:val="decimal"/>
      <w:lvlText w:val="%1.%2"/>
      <w:lvlJc w:val="left"/>
      <w:pPr>
        <w:ind w:left="1770" w:hanging="360"/>
      </w:pPr>
      <w:rPr>
        <w:rFonts w:hint="default"/>
        <w:color w:val="231F20"/>
      </w:rPr>
    </w:lvl>
    <w:lvl w:ilvl="2">
      <w:start w:val="1"/>
      <w:numFmt w:val="decimal"/>
      <w:lvlText w:val="%1.%2.%3"/>
      <w:lvlJc w:val="left"/>
      <w:pPr>
        <w:ind w:left="3540" w:hanging="720"/>
      </w:pPr>
      <w:rPr>
        <w:rFonts w:hint="default"/>
        <w:color w:val="231F20"/>
      </w:rPr>
    </w:lvl>
    <w:lvl w:ilvl="3">
      <w:start w:val="1"/>
      <w:numFmt w:val="decimal"/>
      <w:lvlText w:val="%1.%2.%3.%4"/>
      <w:lvlJc w:val="left"/>
      <w:pPr>
        <w:ind w:left="4950" w:hanging="720"/>
      </w:pPr>
      <w:rPr>
        <w:rFonts w:hint="default"/>
        <w:color w:val="231F20"/>
      </w:rPr>
    </w:lvl>
    <w:lvl w:ilvl="4">
      <w:start w:val="1"/>
      <w:numFmt w:val="decimal"/>
      <w:lvlText w:val="%1.%2.%3.%4.%5"/>
      <w:lvlJc w:val="left"/>
      <w:pPr>
        <w:ind w:left="6720" w:hanging="1080"/>
      </w:pPr>
      <w:rPr>
        <w:rFonts w:hint="default"/>
        <w:color w:val="231F20"/>
      </w:rPr>
    </w:lvl>
    <w:lvl w:ilvl="5">
      <w:start w:val="1"/>
      <w:numFmt w:val="decimal"/>
      <w:lvlText w:val="%1.%2.%3.%4.%5.%6"/>
      <w:lvlJc w:val="left"/>
      <w:pPr>
        <w:ind w:left="8130" w:hanging="1080"/>
      </w:pPr>
      <w:rPr>
        <w:rFonts w:hint="default"/>
        <w:color w:val="231F20"/>
      </w:rPr>
    </w:lvl>
    <w:lvl w:ilvl="6">
      <w:start w:val="1"/>
      <w:numFmt w:val="decimal"/>
      <w:lvlText w:val="%1.%2.%3.%4.%5.%6.%7"/>
      <w:lvlJc w:val="left"/>
      <w:pPr>
        <w:ind w:left="9900" w:hanging="1440"/>
      </w:pPr>
      <w:rPr>
        <w:rFonts w:hint="default"/>
        <w:color w:val="231F20"/>
      </w:rPr>
    </w:lvl>
    <w:lvl w:ilvl="7">
      <w:start w:val="1"/>
      <w:numFmt w:val="decimal"/>
      <w:lvlText w:val="%1.%2.%3.%4.%5.%6.%7.%8"/>
      <w:lvlJc w:val="left"/>
      <w:pPr>
        <w:ind w:left="11310" w:hanging="1440"/>
      </w:pPr>
      <w:rPr>
        <w:rFonts w:hint="default"/>
        <w:color w:val="231F20"/>
      </w:rPr>
    </w:lvl>
    <w:lvl w:ilvl="8">
      <w:start w:val="1"/>
      <w:numFmt w:val="decimal"/>
      <w:lvlText w:val="%1.%2.%3.%4.%5.%6.%7.%8.%9"/>
      <w:lvlJc w:val="left"/>
      <w:pPr>
        <w:ind w:left="12720" w:hanging="1440"/>
      </w:pPr>
      <w:rPr>
        <w:rFonts w:hint="default"/>
        <w:color w:val="231F20"/>
      </w:rPr>
    </w:lvl>
  </w:abstractNum>
  <w:abstractNum w:abstractNumId="42" w15:restartNumberingAfterBreak="0">
    <w:nsid w:val="5DFA7AEF"/>
    <w:multiLevelType w:val="hybridMultilevel"/>
    <w:tmpl w:val="CE287724"/>
    <w:lvl w:ilvl="0" w:tplc="2E469F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5E8A2AA2"/>
    <w:multiLevelType w:val="hybridMultilevel"/>
    <w:tmpl w:val="8EC0CCA6"/>
    <w:lvl w:ilvl="0" w:tplc="8D78D226">
      <w:start w:val="2"/>
      <w:numFmt w:val="decimal"/>
      <w:lvlText w:val="%1"/>
      <w:lvlJc w:val="left"/>
      <w:pPr>
        <w:ind w:left="1424" w:hanging="570"/>
      </w:pPr>
      <w:rPr>
        <w:rFonts w:hint="default"/>
      </w:rPr>
    </w:lvl>
    <w:lvl w:ilvl="1" w:tplc="71E6011A">
      <w:numFmt w:val="none"/>
      <w:lvlText w:val=""/>
      <w:lvlJc w:val="left"/>
      <w:pPr>
        <w:tabs>
          <w:tab w:val="num" w:pos="360"/>
        </w:tabs>
      </w:pPr>
    </w:lvl>
    <w:lvl w:ilvl="2" w:tplc="BDA01D0C">
      <w:numFmt w:val="none"/>
      <w:lvlText w:val=""/>
      <w:lvlJc w:val="left"/>
      <w:pPr>
        <w:tabs>
          <w:tab w:val="num" w:pos="360"/>
        </w:tabs>
      </w:pPr>
    </w:lvl>
    <w:lvl w:ilvl="3" w:tplc="DED06ACC">
      <w:numFmt w:val="bullet"/>
      <w:lvlText w:val="•"/>
      <w:lvlJc w:val="left"/>
      <w:pPr>
        <w:ind w:left="4565" w:hanging="571"/>
      </w:pPr>
      <w:rPr>
        <w:rFonts w:hint="default"/>
      </w:rPr>
    </w:lvl>
    <w:lvl w:ilvl="4" w:tplc="794AAD58">
      <w:numFmt w:val="bullet"/>
      <w:lvlText w:val="•"/>
      <w:lvlJc w:val="left"/>
      <w:pPr>
        <w:ind w:left="5614" w:hanging="571"/>
      </w:pPr>
      <w:rPr>
        <w:rFonts w:hint="default"/>
      </w:rPr>
    </w:lvl>
    <w:lvl w:ilvl="5" w:tplc="804664E4">
      <w:numFmt w:val="bullet"/>
      <w:lvlText w:val="•"/>
      <w:lvlJc w:val="left"/>
      <w:pPr>
        <w:ind w:left="6662" w:hanging="571"/>
      </w:pPr>
      <w:rPr>
        <w:rFonts w:hint="default"/>
      </w:rPr>
    </w:lvl>
    <w:lvl w:ilvl="6" w:tplc="E29C2D30">
      <w:numFmt w:val="bullet"/>
      <w:lvlText w:val="•"/>
      <w:lvlJc w:val="left"/>
      <w:pPr>
        <w:ind w:left="7711" w:hanging="571"/>
      </w:pPr>
      <w:rPr>
        <w:rFonts w:hint="default"/>
      </w:rPr>
    </w:lvl>
    <w:lvl w:ilvl="7" w:tplc="0714CDE0">
      <w:numFmt w:val="bullet"/>
      <w:lvlText w:val="•"/>
      <w:lvlJc w:val="left"/>
      <w:pPr>
        <w:ind w:left="8759" w:hanging="571"/>
      </w:pPr>
      <w:rPr>
        <w:rFonts w:hint="default"/>
      </w:rPr>
    </w:lvl>
    <w:lvl w:ilvl="8" w:tplc="CA5832BE">
      <w:numFmt w:val="bullet"/>
      <w:lvlText w:val="•"/>
      <w:lvlJc w:val="left"/>
      <w:pPr>
        <w:ind w:left="9808" w:hanging="571"/>
      </w:pPr>
      <w:rPr>
        <w:rFonts w:hint="default"/>
      </w:rPr>
    </w:lvl>
  </w:abstractNum>
  <w:abstractNum w:abstractNumId="44" w15:restartNumberingAfterBreak="0">
    <w:nsid w:val="602B0BD6"/>
    <w:multiLevelType w:val="multilevel"/>
    <w:tmpl w:val="97AC2890"/>
    <w:lvl w:ilvl="0">
      <w:start w:val="29"/>
      <w:numFmt w:val="decimal"/>
      <w:lvlText w:val="%1"/>
      <w:lvlJc w:val="left"/>
      <w:pPr>
        <w:ind w:left="420" w:hanging="420"/>
      </w:pPr>
      <w:rPr>
        <w:rFonts w:hint="default"/>
        <w:color w:val="231F20"/>
      </w:rPr>
    </w:lvl>
    <w:lvl w:ilvl="1">
      <w:start w:val="1"/>
      <w:numFmt w:val="decimal"/>
      <w:lvlText w:val="%1.%2"/>
      <w:lvlJc w:val="left"/>
      <w:pPr>
        <w:ind w:left="7980" w:hanging="420"/>
      </w:pPr>
      <w:rPr>
        <w:rFonts w:hint="default"/>
        <w:color w:val="231F20"/>
      </w:rPr>
    </w:lvl>
    <w:lvl w:ilvl="2">
      <w:start w:val="1"/>
      <w:numFmt w:val="decimal"/>
      <w:lvlText w:val="%1.%2.%3"/>
      <w:lvlJc w:val="left"/>
      <w:pPr>
        <w:ind w:left="15840" w:hanging="720"/>
      </w:pPr>
      <w:rPr>
        <w:rFonts w:hint="default"/>
        <w:color w:val="231F20"/>
      </w:rPr>
    </w:lvl>
    <w:lvl w:ilvl="3">
      <w:start w:val="1"/>
      <w:numFmt w:val="decimal"/>
      <w:lvlText w:val="%1.%2.%3.%4"/>
      <w:lvlJc w:val="left"/>
      <w:pPr>
        <w:ind w:left="23400" w:hanging="720"/>
      </w:pPr>
      <w:rPr>
        <w:rFonts w:hint="default"/>
        <w:color w:val="231F20"/>
      </w:rPr>
    </w:lvl>
    <w:lvl w:ilvl="4">
      <w:start w:val="1"/>
      <w:numFmt w:val="decimal"/>
      <w:lvlText w:val="%1.%2.%3.%4.%5"/>
      <w:lvlJc w:val="left"/>
      <w:pPr>
        <w:ind w:left="31320" w:hanging="1080"/>
      </w:pPr>
      <w:rPr>
        <w:rFonts w:hint="default"/>
        <w:color w:val="231F20"/>
      </w:rPr>
    </w:lvl>
    <w:lvl w:ilvl="5">
      <w:start w:val="1"/>
      <w:numFmt w:val="decimal"/>
      <w:lvlText w:val="%1.%2.%3.%4.%5.%6"/>
      <w:lvlJc w:val="left"/>
      <w:pPr>
        <w:ind w:left="-26656" w:hanging="1080"/>
      </w:pPr>
      <w:rPr>
        <w:rFonts w:hint="default"/>
        <w:color w:val="231F20"/>
      </w:rPr>
    </w:lvl>
    <w:lvl w:ilvl="6">
      <w:start w:val="1"/>
      <w:numFmt w:val="decimal"/>
      <w:lvlText w:val="%1.%2.%3.%4.%5.%6.%7"/>
      <w:lvlJc w:val="left"/>
      <w:pPr>
        <w:ind w:left="-18736" w:hanging="1440"/>
      </w:pPr>
      <w:rPr>
        <w:rFonts w:hint="default"/>
        <w:color w:val="231F20"/>
      </w:rPr>
    </w:lvl>
    <w:lvl w:ilvl="7">
      <w:start w:val="1"/>
      <w:numFmt w:val="decimal"/>
      <w:lvlText w:val="%1.%2.%3.%4.%5.%6.%7.%8"/>
      <w:lvlJc w:val="left"/>
      <w:pPr>
        <w:ind w:left="-11176" w:hanging="1440"/>
      </w:pPr>
      <w:rPr>
        <w:rFonts w:hint="default"/>
        <w:color w:val="231F20"/>
      </w:rPr>
    </w:lvl>
    <w:lvl w:ilvl="8">
      <w:start w:val="1"/>
      <w:numFmt w:val="decimal"/>
      <w:lvlText w:val="%1.%2.%3.%4.%5.%6.%7.%8.%9"/>
      <w:lvlJc w:val="left"/>
      <w:pPr>
        <w:ind w:left="-3616" w:hanging="1440"/>
      </w:pPr>
      <w:rPr>
        <w:rFonts w:hint="default"/>
        <w:color w:val="231F20"/>
      </w:rPr>
    </w:lvl>
  </w:abstractNum>
  <w:abstractNum w:abstractNumId="45" w15:restartNumberingAfterBreak="0">
    <w:nsid w:val="63ED5996"/>
    <w:multiLevelType w:val="hybridMultilevel"/>
    <w:tmpl w:val="58065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372D2A"/>
    <w:multiLevelType w:val="hybridMultilevel"/>
    <w:tmpl w:val="B0CC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A37712"/>
    <w:multiLevelType w:val="hybridMultilevel"/>
    <w:tmpl w:val="78EA2106"/>
    <w:lvl w:ilvl="0" w:tplc="35402264">
      <w:start w:val="1"/>
      <w:numFmt w:val="decimal"/>
      <w:lvlText w:val="%1."/>
      <w:lvlJc w:val="left"/>
      <w:pPr>
        <w:ind w:left="1410" w:hanging="561"/>
      </w:pPr>
      <w:rPr>
        <w:rFonts w:ascii="Times New Roman" w:eastAsia="Times New Roman" w:hAnsi="Times New Roman" w:cs="Times New Roman" w:hint="default"/>
        <w:color w:val="231F20"/>
        <w:w w:val="99"/>
        <w:sz w:val="22"/>
        <w:szCs w:val="22"/>
      </w:rPr>
    </w:lvl>
    <w:lvl w:ilvl="1" w:tplc="9D9869F2">
      <w:numFmt w:val="bullet"/>
      <w:lvlText w:val="•"/>
      <w:lvlJc w:val="left"/>
      <w:pPr>
        <w:ind w:left="2468" w:hanging="561"/>
      </w:pPr>
      <w:rPr>
        <w:rFonts w:hint="default"/>
      </w:rPr>
    </w:lvl>
    <w:lvl w:ilvl="2" w:tplc="FDC05EC8">
      <w:numFmt w:val="bullet"/>
      <w:lvlText w:val="•"/>
      <w:lvlJc w:val="left"/>
      <w:pPr>
        <w:ind w:left="3517" w:hanging="561"/>
      </w:pPr>
      <w:rPr>
        <w:rFonts w:hint="default"/>
      </w:rPr>
    </w:lvl>
    <w:lvl w:ilvl="3" w:tplc="A748F020">
      <w:numFmt w:val="bullet"/>
      <w:lvlText w:val="•"/>
      <w:lvlJc w:val="left"/>
      <w:pPr>
        <w:ind w:left="4565" w:hanging="561"/>
      </w:pPr>
      <w:rPr>
        <w:rFonts w:hint="default"/>
      </w:rPr>
    </w:lvl>
    <w:lvl w:ilvl="4" w:tplc="AE64B7CE">
      <w:numFmt w:val="bullet"/>
      <w:lvlText w:val="•"/>
      <w:lvlJc w:val="left"/>
      <w:pPr>
        <w:ind w:left="5614" w:hanging="561"/>
      </w:pPr>
      <w:rPr>
        <w:rFonts w:hint="default"/>
      </w:rPr>
    </w:lvl>
    <w:lvl w:ilvl="5" w:tplc="E5E04A58">
      <w:numFmt w:val="bullet"/>
      <w:lvlText w:val="•"/>
      <w:lvlJc w:val="left"/>
      <w:pPr>
        <w:ind w:left="6662" w:hanging="561"/>
      </w:pPr>
      <w:rPr>
        <w:rFonts w:hint="default"/>
      </w:rPr>
    </w:lvl>
    <w:lvl w:ilvl="6" w:tplc="90C45A20">
      <w:numFmt w:val="bullet"/>
      <w:lvlText w:val="•"/>
      <w:lvlJc w:val="left"/>
      <w:pPr>
        <w:ind w:left="7711" w:hanging="561"/>
      </w:pPr>
      <w:rPr>
        <w:rFonts w:hint="default"/>
      </w:rPr>
    </w:lvl>
    <w:lvl w:ilvl="7" w:tplc="1B2CDE80">
      <w:numFmt w:val="bullet"/>
      <w:lvlText w:val="•"/>
      <w:lvlJc w:val="left"/>
      <w:pPr>
        <w:ind w:left="8759" w:hanging="561"/>
      </w:pPr>
      <w:rPr>
        <w:rFonts w:hint="default"/>
      </w:rPr>
    </w:lvl>
    <w:lvl w:ilvl="8" w:tplc="8FE005BC">
      <w:numFmt w:val="bullet"/>
      <w:lvlText w:val="•"/>
      <w:lvlJc w:val="left"/>
      <w:pPr>
        <w:ind w:left="9808" w:hanging="561"/>
      </w:pPr>
      <w:rPr>
        <w:rFonts w:hint="default"/>
      </w:rPr>
    </w:lvl>
  </w:abstractNum>
  <w:abstractNum w:abstractNumId="48" w15:restartNumberingAfterBreak="0">
    <w:nsid w:val="6DBB7B8F"/>
    <w:multiLevelType w:val="hybridMultilevel"/>
    <w:tmpl w:val="BFB87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092E96"/>
    <w:multiLevelType w:val="hybridMultilevel"/>
    <w:tmpl w:val="BDE69206"/>
    <w:lvl w:ilvl="0" w:tplc="9BDA6A30">
      <w:numFmt w:val="bullet"/>
      <w:lvlText w:val=""/>
      <w:lvlJc w:val="left"/>
      <w:pPr>
        <w:ind w:left="827" w:hanging="360"/>
      </w:pPr>
      <w:rPr>
        <w:rFonts w:ascii="Wingdings" w:eastAsia="Wingdings" w:hAnsi="Wingdings" w:cs="Wingdings" w:hint="default"/>
        <w:w w:val="100"/>
        <w:sz w:val="24"/>
        <w:szCs w:val="24"/>
        <w:lang w:val="en-US" w:eastAsia="en-US" w:bidi="ar-SA"/>
      </w:rPr>
    </w:lvl>
    <w:lvl w:ilvl="1" w:tplc="14461650">
      <w:numFmt w:val="bullet"/>
      <w:lvlText w:val="•"/>
      <w:lvlJc w:val="left"/>
      <w:pPr>
        <w:ind w:left="1209" w:hanging="360"/>
      </w:pPr>
      <w:rPr>
        <w:rFonts w:hint="default"/>
        <w:lang w:val="en-US" w:eastAsia="en-US" w:bidi="ar-SA"/>
      </w:rPr>
    </w:lvl>
    <w:lvl w:ilvl="2" w:tplc="4280A5A8">
      <w:numFmt w:val="bullet"/>
      <w:lvlText w:val="•"/>
      <w:lvlJc w:val="left"/>
      <w:pPr>
        <w:ind w:left="1598" w:hanging="360"/>
      </w:pPr>
      <w:rPr>
        <w:rFonts w:hint="default"/>
        <w:lang w:val="en-US" w:eastAsia="en-US" w:bidi="ar-SA"/>
      </w:rPr>
    </w:lvl>
    <w:lvl w:ilvl="3" w:tplc="B6626B48">
      <w:numFmt w:val="bullet"/>
      <w:lvlText w:val="•"/>
      <w:lvlJc w:val="left"/>
      <w:pPr>
        <w:ind w:left="1988" w:hanging="360"/>
      </w:pPr>
      <w:rPr>
        <w:rFonts w:hint="default"/>
        <w:lang w:val="en-US" w:eastAsia="en-US" w:bidi="ar-SA"/>
      </w:rPr>
    </w:lvl>
    <w:lvl w:ilvl="4" w:tplc="38AEEC84">
      <w:numFmt w:val="bullet"/>
      <w:lvlText w:val="•"/>
      <w:lvlJc w:val="left"/>
      <w:pPr>
        <w:ind w:left="2377" w:hanging="360"/>
      </w:pPr>
      <w:rPr>
        <w:rFonts w:hint="default"/>
        <w:lang w:val="en-US" w:eastAsia="en-US" w:bidi="ar-SA"/>
      </w:rPr>
    </w:lvl>
    <w:lvl w:ilvl="5" w:tplc="014C3FEA">
      <w:numFmt w:val="bullet"/>
      <w:lvlText w:val="•"/>
      <w:lvlJc w:val="left"/>
      <w:pPr>
        <w:ind w:left="2767" w:hanging="360"/>
      </w:pPr>
      <w:rPr>
        <w:rFonts w:hint="default"/>
        <w:lang w:val="en-US" w:eastAsia="en-US" w:bidi="ar-SA"/>
      </w:rPr>
    </w:lvl>
    <w:lvl w:ilvl="6" w:tplc="7FA68EBE">
      <w:numFmt w:val="bullet"/>
      <w:lvlText w:val="•"/>
      <w:lvlJc w:val="left"/>
      <w:pPr>
        <w:ind w:left="3156" w:hanging="360"/>
      </w:pPr>
      <w:rPr>
        <w:rFonts w:hint="default"/>
        <w:lang w:val="en-US" w:eastAsia="en-US" w:bidi="ar-SA"/>
      </w:rPr>
    </w:lvl>
    <w:lvl w:ilvl="7" w:tplc="B39E4230">
      <w:numFmt w:val="bullet"/>
      <w:lvlText w:val="•"/>
      <w:lvlJc w:val="left"/>
      <w:pPr>
        <w:ind w:left="3545" w:hanging="360"/>
      </w:pPr>
      <w:rPr>
        <w:rFonts w:hint="default"/>
        <w:lang w:val="en-US" w:eastAsia="en-US" w:bidi="ar-SA"/>
      </w:rPr>
    </w:lvl>
    <w:lvl w:ilvl="8" w:tplc="9C1C4BCC">
      <w:numFmt w:val="bullet"/>
      <w:lvlText w:val="•"/>
      <w:lvlJc w:val="left"/>
      <w:pPr>
        <w:ind w:left="3935" w:hanging="360"/>
      </w:pPr>
      <w:rPr>
        <w:rFonts w:hint="default"/>
        <w:lang w:val="en-US" w:eastAsia="en-US" w:bidi="ar-SA"/>
      </w:rPr>
    </w:lvl>
  </w:abstractNum>
  <w:abstractNum w:abstractNumId="50" w15:restartNumberingAfterBreak="0">
    <w:nsid w:val="785763DF"/>
    <w:multiLevelType w:val="hybridMultilevel"/>
    <w:tmpl w:val="6610F9F2"/>
    <w:lvl w:ilvl="0" w:tplc="5F1C1ADA">
      <w:start w:val="1"/>
      <w:numFmt w:val="lowerLetter"/>
      <w:lvlText w:val="%1)"/>
      <w:lvlJc w:val="left"/>
      <w:pPr>
        <w:ind w:left="681" w:hanging="570"/>
      </w:pPr>
      <w:rPr>
        <w:rFonts w:ascii="Times New Roman" w:eastAsia="Times New Roman" w:hAnsi="Times New Roman" w:cs="Times New Roman" w:hint="default"/>
        <w:color w:val="231F20"/>
        <w:w w:val="100"/>
        <w:sz w:val="22"/>
        <w:szCs w:val="22"/>
      </w:rPr>
    </w:lvl>
    <w:lvl w:ilvl="1" w:tplc="89EA7194">
      <w:numFmt w:val="bullet"/>
      <w:lvlText w:val="•"/>
      <w:lvlJc w:val="left"/>
      <w:pPr>
        <w:ind w:left="1656" w:hanging="570"/>
      </w:pPr>
      <w:rPr>
        <w:rFonts w:hint="default"/>
      </w:rPr>
    </w:lvl>
    <w:lvl w:ilvl="2" w:tplc="AC164EEA">
      <w:numFmt w:val="bullet"/>
      <w:lvlText w:val="•"/>
      <w:lvlJc w:val="left"/>
      <w:pPr>
        <w:ind w:left="2633" w:hanging="570"/>
      </w:pPr>
      <w:rPr>
        <w:rFonts w:hint="default"/>
      </w:rPr>
    </w:lvl>
    <w:lvl w:ilvl="3" w:tplc="B9E4F92E">
      <w:numFmt w:val="bullet"/>
      <w:lvlText w:val="•"/>
      <w:lvlJc w:val="left"/>
      <w:pPr>
        <w:ind w:left="3609" w:hanging="570"/>
      </w:pPr>
      <w:rPr>
        <w:rFonts w:hint="default"/>
      </w:rPr>
    </w:lvl>
    <w:lvl w:ilvl="4" w:tplc="EAFAFCFA">
      <w:numFmt w:val="bullet"/>
      <w:lvlText w:val="•"/>
      <w:lvlJc w:val="left"/>
      <w:pPr>
        <w:ind w:left="4586" w:hanging="570"/>
      </w:pPr>
      <w:rPr>
        <w:rFonts w:hint="default"/>
      </w:rPr>
    </w:lvl>
    <w:lvl w:ilvl="5" w:tplc="9FF619AC">
      <w:numFmt w:val="bullet"/>
      <w:lvlText w:val="•"/>
      <w:lvlJc w:val="left"/>
      <w:pPr>
        <w:ind w:left="5562" w:hanging="570"/>
      </w:pPr>
      <w:rPr>
        <w:rFonts w:hint="default"/>
      </w:rPr>
    </w:lvl>
    <w:lvl w:ilvl="6" w:tplc="340AD91A">
      <w:numFmt w:val="bullet"/>
      <w:lvlText w:val="•"/>
      <w:lvlJc w:val="left"/>
      <w:pPr>
        <w:ind w:left="6539" w:hanging="570"/>
      </w:pPr>
      <w:rPr>
        <w:rFonts w:hint="default"/>
      </w:rPr>
    </w:lvl>
    <w:lvl w:ilvl="7" w:tplc="4A88B626">
      <w:numFmt w:val="bullet"/>
      <w:lvlText w:val="•"/>
      <w:lvlJc w:val="left"/>
      <w:pPr>
        <w:ind w:left="7515" w:hanging="570"/>
      </w:pPr>
      <w:rPr>
        <w:rFonts w:hint="default"/>
      </w:rPr>
    </w:lvl>
    <w:lvl w:ilvl="8" w:tplc="81621BA8">
      <w:numFmt w:val="bullet"/>
      <w:lvlText w:val="•"/>
      <w:lvlJc w:val="left"/>
      <w:pPr>
        <w:ind w:left="8492" w:hanging="570"/>
      </w:pPr>
      <w:rPr>
        <w:rFonts w:hint="default"/>
      </w:rPr>
    </w:lvl>
  </w:abstractNum>
  <w:abstractNum w:abstractNumId="51" w15:restartNumberingAfterBreak="0">
    <w:nsid w:val="78A81D03"/>
    <w:multiLevelType w:val="hybridMultilevel"/>
    <w:tmpl w:val="63F423D6"/>
    <w:lvl w:ilvl="0" w:tplc="105C1F14">
      <w:start w:val="1"/>
      <w:numFmt w:val="decimal"/>
      <w:lvlText w:val="%1."/>
      <w:lvlJc w:val="left"/>
      <w:pPr>
        <w:ind w:left="1422" w:hanging="563"/>
      </w:pPr>
      <w:rPr>
        <w:rFonts w:ascii="Times New Roman" w:eastAsia="Times New Roman" w:hAnsi="Times New Roman" w:cs="Times New Roman" w:hint="default"/>
        <w:color w:val="231F20"/>
        <w:spacing w:val="-35"/>
        <w:w w:val="99"/>
        <w:sz w:val="22"/>
        <w:szCs w:val="22"/>
      </w:rPr>
    </w:lvl>
    <w:lvl w:ilvl="1" w:tplc="966AE370">
      <w:start w:val="1"/>
      <w:numFmt w:val="lowerRoman"/>
      <w:lvlText w:val="%2)"/>
      <w:lvlJc w:val="left"/>
      <w:pPr>
        <w:ind w:left="1872" w:hanging="458"/>
      </w:pPr>
      <w:rPr>
        <w:rFonts w:ascii="Times New Roman" w:eastAsia="Times New Roman" w:hAnsi="Times New Roman" w:cs="Times New Roman" w:hint="default"/>
        <w:color w:val="231F20"/>
        <w:w w:val="100"/>
        <w:sz w:val="22"/>
        <w:szCs w:val="22"/>
      </w:rPr>
    </w:lvl>
    <w:lvl w:ilvl="2" w:tplc="F8B28912">
      <w:numFmt w:val="bullet"/>
      <w:lvlText w:val="•"/>
      <w:lvlJc w:val="left"/>
      <w:pPr>
        <w:ind w:left="2993" w:hanging="458"/>
      </w:pPr>
      <w:rPr>
        <w:rFonts w:hint="default"/>
      </w:rPr>
    </w:lvl>
    <w:lvl w:ilvl="3" w:tplc="17D81394">
      <w:numFmt w:val="bullet"/>
      <w:lvlText w:val="•"/>
      <w:lvlJc w:val="left"/>
      <w:pPr>
        <w:ind w:left="4107" w:hanging="458"/>
      </w:pPr>
      <w:rPr>
        <w:rFonts w:hint="default"/>
      </w:rPr>
    </w:lvl>
    <w:lvl w:ilvl="4" w:tplc="6770C85A">
      <w:numFmt w:val="bullet"/>
      <w:lvlText w:val="•"/>
      <w:lvlJc w:val="left"/>
      <w:pPr>
        <w:ind w:left="5221" w:hanging="458"/>
      </w:pPr>
      <w:rPr>
        <w:rFonts w:hint="default"/>
      </w:rPr>
    </w:lvl>
    <w:lvl w:ilvl="5" w:tplc="A918A920">
      <w:numFmt w:val="bullet"/>
      <w:lvlText w:val="•"/>
      <w:lvlJc w:val="left"/>
      <w:pPr>
        <w:ind w:left="6335" w:hanging="458"/>
      </w:pPr>
      <w:rPr>
        <w:rFonts w:hint="default"/>
      </w:rPr>
    </w:lvl>
    <w:lvl w:ilvl="6" w:tplc="CA5E1BB2">
      <w:numFmt w:val="bullet"/>
      <w:lvlText w:val="•"/>
      <w:lvlJc w:val="left"/>
      <w:pPr>
        <w:ind w:left="7449" w:hanging="458"/>
      </w:pPr>
      <w:rPr>
        <w:rFonts w:hint="default"/>
      </w:rPr>
    </w:lvl>
    <w:lvl w:ilvl="7" w:tplc="EFA2B9A4">
      <w:numFmt w:val="bullet"/>
      <w:lvlText w:val="•"/>
      <w:lvlJc w:val="left"/>
      <w:pPr>
        <w:ind w:left="8563" w:hanging="458"/>
      </w:pPr>
      <w:rPr>
        <w:rFonts w:hint="default"/>
      </w:rPr>
    </w:lvl>
    <w:lvl w:ilvl="8" w:tplc="3E3CD068">
      <w:numFmt w:val="bullet"/>
      <w:lvlText w:val="•"/>
      <w:lvlJc w:val="left"/>
      <w:pPr>
        <w:ind w:left="9677" w:hanging="458"/>
      </w:pPr>
      <w:rPr>
        <w:rFonts w:hint="default"/>
      </w:rPr>
    </w:lvl>
  </w:abstractNum>
  <w:abstractNum w:abstractNumId="52" w15:restartNumberingAfterBreak="0">
    <w:nsid w:val="7A9E4539"/>
    <w:multiLevelType w:val="hybridMultilevel"/>
    <w:tmpl w:val="C2B416A4"/>
    <w:lvl w:ilvl="0" w:tplc="2E469F22">
      <w:start w:val="1"/>
      <w:numFmt w:val="lowerLetter"/>
      <w:lvlText w:val="%1"/>
      <w:lvlJc w:val="left"/>
      <w:pPr>
        <w:ind w:left="2216" w:hanging="360"/>
      </w:pPr>
      <w:rPr>
        <w:rFonts w:hint="default"/>
      </w:r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53" w15:restartNumberingAfterBreak="0">
    <w:nsid w:val="7CC613D6"/>
    <w:multiLevelType w:val="multilevel"/>
    <w:tmpl w:val="7E261E56"/>
    <w:lvl w:ilvl="0">
      <w:start w:val="2"/>
      <w:numFmt w:val="decimal"/>
      <w:lvlText w:val="%1"/>
      <w:lvlJc w:val="left"/>
      <w:pPr>
        <w:ind w:left="360" w:hanging="360"/>
      </w:pPr>
      <w:rPr>
        <w:rFonts w:hint="default"/>
      </w:rPr>
    </w:lvl>
    <w:lvl w:ilvl="1">
      <w:start w:val="1"/>
      <w:numFmt w:val="decimal"/>
      <w:lvlText w:val="%1.%2"/>
      <w:lvlJc w:val="left"/>
      <w:pPr>
        <w:ind w:left="1217" w:hanging="360"/>
      </w:pPr>
      <w:rPr>
        <w:rFonts w:hint="default"/>
      </w:rPr>
    </w:lvl>
    <w:lvl w:ilvl="2">
      <w:start w:val="1"/>
      <w:numFmt w:val="decimal"/>
      <w:lvlText w:val="%1.%2.%3"/>
      <w:lvlJc w:val="left"/>
      <w:pPr>
        <w:ind w:left="2434" w:hanging="720"/>
      </w:pPr>
      <w:rPr>
        <w:rFonts w:hint="default"/>
      </w:rPr>
    </w:lvl>
    <w:lvl w:ilvl="3">
      <w:start w:val="1"/>
      <w:numFmt w:val="decimal"/>
      <w:lvlText w:val="%1.%2.%3.%4"/>
      <w:lvlJc w:val="left"/>
      <w:pPr>
        <w:ind w:left="3291" w:hanging="720"/>
      </w:pPr>
      <w:rPr>
        <w:rFonts w:hint="default"/>
      </w:rPr>
    </w:lvl>
    <w:lvl w:ilvl="4">
      <w:start w:val="1"/>
      <w:numFmt w:val="decimal"/>
      <w:lvlText w:val="%1.%2.%3.%4.%5"/>
      <w:lvlJc w:val="left"/>
      <w:pPr>
        <w:ind w:left="4508" w:hanging="1080"/>
      </w:pPr>
      <w:rPr>
        <w:rFonts w:hint="default"/>
      </w:rPr>
    </w:lvl>
    <w:lvl w:ilvl="5">
      <w:start w:val="1"/>
      <w:numFmt w:val="decimal"/>
      <w:lvlText w:val="%1.%2.%3.%4.%5.%6"/>
      <w:lvlJc w:val="left"/>
      <w:pPr>
        <w:ind w:left="5365" w:hanging="1080"/>
      </w:pPr>
      <w:rPr>
        <w:rFonts w:hint="default"/>
      </w:rPr>
    </w:lvl>
    <w:lvl w:ilvl="6">
      <w:start w:val="1"/>
      <w:numFmt w:val="decimal"/>
      <w:lvlText w:val="%1.%2.%3.%4.%5.%6.%7"/>
      <w:lvlJc w:val="left"/>
      <w:pPr>
        <w:ind w:left="6582" w:hanging="1440"/>
      </w:pPr>
      <w:rPr>
        <w:rFonts w:hint="default"/>
      </w:rPr>
    </w:lvl>
    <w:lvl w:ilvl="7">
      <w:start w:val="1"/>
      <w:numFmt w:val="decimal"/>
      <w:lvlText w:val="%1.%2.%3.%4.%5.%6.%7.%8"/>
      <w:lvlJc w:val="left"/>
      <w:pPr>
        <w:ind w:left="7439" w:hanging="1440"/>
      </w:pPr>
      <w:rPr>
        <w:rFonts w:hint="default"/>
      </w:rPr>
    </w:lvl>
    <w:lvl w:ilvl="8">
      <w:start w:val="1"/>
      <w:numFmt w:val="decimal"/>
      <w:lvlText w:val="%1.%2.%3.%4.%5.%6.%7.%8.%9"/>
      <w:lvlJc w:val="left"/>
      <w:pPr>
        <w:ind w:left="8296" w:hanging="1440"/>
      </w:pPr>
      <w:rPr>
        <w:rFonts w:hint="default"/>
      </w:rPr>
    </w:lvl>
  </w:abstractNum>
  <w:abstractNum w:abstractNumId="54" w15:restartNumberingAfterBreak="0">
    <w:nsid w:val="7ECC3E6C"/>
    <w:multiLevelType w:val="multilevel"/>
    <w:tmpl w:val="04405E78"/>
    <w:lvl w:ilvl="0">
      <w:start w:val="2"/>
      <w:numFmt w:val="decimal"/>
      <w:lvlText w:val="%1."/>
      <w:lvlJc w:val="left"/>
      <w:pPr>
        <w:ind w:left="926" w:hanging="706"/>
      </w:pPr>
      <w:rPr>
        <w:rFonts w:ascii="Tahoma" w:eastAsia="Tahoma" w:hAnsi="Tahoma" w:cs="Tahoma" w:hint="default"/>
        <w:b/>
        <w:bCs/>
        <w:w w:val="100"/>
        <w:sz w:val="24"/>
        <w:szCs w:val="24"/>
        <w:lang w:val="en-US" w:eastAsia="en-US" w:bidi="ar-SA"/>
      </w:rPr>
    </w:lvl>
    <w:lvl w:ilvl="1">
      <w:start w:val="1"/>
      <w:numFmt w:val="decimal"/>
      <w:lvlText w:val="%1.%2"/>
      <w:lvlJc w:val="left"/>
      <w:pPr>
        <w:ind w:left="906" w:hanging="680"/>
      </w:pPr>
      <w:rPr>
        <w:rFonts w:ascii="Tahoma" w:eastAsia="Tahoma" w:hAnsi="Tahoma" w:cs="Tahoma" w:hint="default"/>
        <w:b/>
        <w:bCs/>
        <w:w w:val="100"/>
        <w:sz w:val="24"/>
        <w:szCs w:val="24"/>
        <w:lang w:val="en-US" w:eastAsia="en-US" w:bidi="ar-SA"/>
      </w:rPr>
    </w:lvl>
    <w:lvl w:ilvl="2">
      <w:start w:val="1"/>
      <w:numFmt w:val="lowerLetter"/>
      <w:lvlText w:val="%3)"/>
      <w:lvlJc w:val="left"/>
      <w:pPr>
        <w:ind w:left="921" w:hanging="353"/>
      </w:pPr>
      <w:rPr>
        <w:rFonts w:hint="default"/>
        <w:b/>
        <w:bCs/>
        <w:w w:val="100"/>
        <w:lang w:val="en-US" w:eastAsia="en-US" w:bidi="ar-SA"/>
      </w:rPr>
    </w:lvl>
    <w:lvl w:ilvl="3">
      <w:numFmt w:val="bullet"/>
      <w:lvlText w:val="•"/>
      <w:lvlJc w:val="left"/>
      <w:pPr>
        <w:ind w:left="2249" w:hanging="353"/>
      </w:pPr>
      <w:rPr>
        <w:rFonts w:hint="default"/>
        <w:lang w:val="en-US" w:eastAsia="en-US" w:bidi="ar-SA"/>
      </w:rPr>
    </w:lvl>
    <w:lvl w:ilvl="4">
      <w:numFmt w:val="bullet"/>
      <w:lvlText w:val="•"/>
      <w:lvlJc w:val="left"/>
      <w:pPr>
        <w:ind w:left="3399" w:hanging="353"/>
      </w:pPr>
      <w:rPr>
        <w:rFonts w:hint="default"/>
        <w:lang w:val="en-US" w:eastAsia="en-US" w:bidi="ar-SA"/>
      </w:rPr>
    </w:lvl>
    <w:lvl w:ilvl="5">
      <w:numFmt w:val="bullet"/>
      <w:lvlText w:val="•"/>
      <w:lvlJc w:val="left"/>
      <w:pPr>
        <w:ind w:left="4549" w:hanging="353"/>
      </w:pPr>
      <w:rPr>
        <w:rFonts w:hint="default"/>
        <w:lang w:val="en-US" w:eastAsia="en-US" w:bidi="ar-SA"/>
      </w:rPr>
    </w:lvl>
    <w:lvl w:ilvl="6">
      <w:numFmt w:val="bullet"/>
      <w:lvlText w:val="•"/>
      <w:lvlJc w:val="left"/>
      <w:pPr>
        <w:ind w:left="5699" w:hanging="353"/>
      </w:pPr>
      <w:rPr>
        <w:rFonts w:hint="default"/>
        <w:lang w:val="en-US" w:eastAsia="en-US" w:bidi="ar-SA"/>
      </w:rPr>
    </w:lvl>
    <w:lvl w:ilvl="7">
      <w:numFmt w:val="bullet"/>
      <w:lvlText w:val="•"/>
      <w:lvlJc w:val="left"/>
      <w:pPr>
        <w:ind w:left="6849" w:hanging="353"/>
      </w:pPr>
      <w:rPr>
        <w:rFonts w:hint="default"/>
        <w:lang w:val="en-US" w:eastAsia="en-US" w:bidi="ar-SA"/>
      </w:rPr>
    </w:lvl>
    <w:lvl w:ilvl="8">
      <w:numFmt w:val="bullet"/>
      <w:lvlText w:val="•"/>
      <w:lvlJc w:val="left"/>
      <w:pPr>
        <w:ind w:left="7999" w:hanging="353"/>
      </w:pPr>
      <w:rPr>
        <w:rFonts w:hint="default"/>
        <w:lang w:val="en-US" w:eastAsia="en-US" w:bidi="ar-SA"/>
      </w:rPr>
    </w:lvl>
  </w:abstractNum>
  <w:num w:numId="1" w16cid:durableId="1901986442">
    <w:abstractNumId w:val="7"/>
  </w:num>
  <w:num w:numId="2" w16cid:durableId="127821218">
    <w:abstractNumId w:val="27"/>
  </w:num>
  <w:num w:numId="3" w16cid:durableId="1272083129">
    <w:abstractNumId w:val="50"/>
  </w:num>
  <w:num w:numId="4" w16cid:durableId="1528565124">
    <w:abstractNumId w:val="13"/>
  </w:num>
  <w:num w:numId="5" w16cid:durableId="1134639743">
    <w:abstractNumId w:val="25"/>
  </w:num>
  <w:num w:numId="6" w16cid:durableId="143855530">
    <w:abstractNumId w:val="39"/>
  </w:num>
  <w:num w:numId="7" w16cid:durableId="1289779818">
    <w:abstractNumId w:val="29"/>
  </w:num>
  <w:num w:numId="8" w16cid:durableId="1276400828">
    <w:abstractNumId w:val="1"/>
  </w:num>
  <w:num w:numId="9" w16cid:durableId="257759304">
    <w:abstractNumId w:val="2"/>
  </w:num>
  <w:num w:numId="10" w16cid:durableId="394085371">
    <w:abstractNumId w:val="31"/>
  </w:num>
  <w:num w:numId="11" w16cid:durableId="2019387934">
    <w:abstractNumId w:val="14"/>
  </w:num>
  <w:num w:numId="12" w16cid:durableId="2022193390">
    <w:abstractNumId w:val="3"/>
  </w:num>
  <w:num w:numId="13" w16cid:durableId="2124572700">
    <w:abstractNumId w:val="43"/>
  </w:num>
  <w:num w:numId="14" w16cid:durableId="1809979817">
    <w:abstractNumId w:val="16"/>
  </w:num>
  <w:num w:numId="15" w16cid:durableId="1593901523">
    <w:abstractNumId w:val="35"/>
  </w:num>
  <w:num w:numId="16" w16cid:durableId="754977865">
    <w:abstractNumId w:val="51"/>
  </w:num>
  <w:num w:numId="17" w16cid:durableId="65302337">
    <w:abstractNumId w:val="47"/>
  </w:num>
  <w:num w:numId="18" w16cid:durableId="1268779992">
    <w:abstractNumId w:val="17"/>
  </w:num>
  <w:num w:numId="19" w16cid:durableId="1403289230">
    <w:abstractNumId w:val="20"/>
  </w:num>
  <w:num w:numId="20" w16cid:durableId="1519855666">
    <w:abstractNumId w:val="22"/>
  </w:num>
  <w:num w:numId="21" w16cid:durableId="657879793">
    <w:abstractNumId w:val="24"/>
  </w:num>
  <w:num w:numId="22" w16cid:durableId="1915964757">
    <w:abstractNumId w:val="38"/>
  </w:num>
  <w:num w:numId="23" w16cid:durableId="1758747504">
    <w:abstractNumId w:val="53"/>
  </w:num>
  <w:num w:numId="24" w16cid:durableId="1554804664">
    <w:abstractNumId w:val="42"/>
  </w:num>
  <w:num w:numId="25" w16cid:durableId="632636453">
    <w:abstractNumId w:val="9"/>
  </w:num>
  <w:num w:numId="26" w16cid:durableId="72629868">
    <w:abstractNumId w:val="41"/>
  </w:num>
  <w:num w:numId="27" w16cid:durableId="1754742122">
    <w:abstractNumId w:val="28"/>
  </w:num>
  <w:num w:numId="28" w16cid:durableId="273558448">
    <w:abstractNumId w:val="52"/>
  </w:num>
  <w:num w:numId="29" w16cid:durableId="1192567696">
    <w:abstractNumId w:val="0"/>
  </w:num>
  <w:num w:numId="30" w16cid:durableId="888876438">
    <w:abstractNumId w:val="18"/>
  </w:num>
  <w:num w:numId="31" w16cid:durableId="1010764242">
    <w:abstractNumId w:val="10"/>
  </w:num>
  <w:num w:numId="32" w16cid:durableId="2019770928">
    <w:abstractNumId w:val="40"/>
  </w:num>
  <w:num w:numId="33" w16cid:durableId="2031830907">
    <w:abstractNumId w:val="6"/>
  </w:num>
  <w:num w:numId="34" w16cid:durableId="544875145">
    <w:abstractNumId w:val="26"/>
  </w:num>
  <w:num w:numId="35" w16cid:durableId="677856314">
    <w:abstractNumId w:val="44"/>
  </w:num>
  <w:num w:numId="36" w16cid:durableId="1986084081">
    <w:abstractNumId w:val="33"/>
  </w:num>
  <w:num w:numId="37" w16cid:durableId="233012348">
    <w:abstractNumId w:val="32"/>
  </w:num>
  <w:num w:numId="38" w16cid:durableId="563181466">
    <w:abstractNumId w:val="4"/>
  </w:num>
  <w:num w:numId="39" w16cid:durableId="1100830332">
    <w:abstractNumId w:val="12"/>
  </w:num>
  <w:num w:numId="40" w16cid:durableId="681278408">
    <w:abstractNumId w:val="37"/>
  </w:num>
  <w:num w:numId="41" w16cid:durableId="1323896209">
    <w:abstractNumId w:val="15"/>
  </w:num>
  <w:num w:numId="42" w16cid:durableId="283584632">
    <w:abstractNumId w:val="49"/>
  </w:num>
  <w:num w:numId="43" w16cid:durableId="1820802154">
    <w:abstractNumId w:val="54"/>
  </w:num>
  <w:num w:numId="44" w16cid:durableId="1034117310">
    <w:abstractNumId w:val="45"/>
  </w:num>
  <w:num w:numId="45" w16cid:durableId="1696037316">
    <w:abstractNumId w:val="19"/>
  </w:num>
  <w:num w:numId="46" w16cid:durableId="1675375293">
    <w:abstractNumId w:val="30"/>
  </w:num>
  <w:num w:numId="47" w16cid:durableId="2138838261">
    <w:abstractNumId w:val="34"/>
  </w:num>
  <w:num w:numId="48" w16cid:durableId="1103067817">
    <w:abstractNumId w:val="46"/>
  </w:num>
  <w:num w:numId="49" w16cid:durableId="1058865364">
    <w:abstractNumId w:val="48"/>
  </w:num>
  <w:num w:numId="50" w16cid:durableId="1295209785">
    <w:abstractNumId w:val="36"/>
  </w:num>
  <w:num w:numId="51" w16cid:durableId="1728986648">
    <w:abstractNumId w:val="5"/>
  </w:num>
  <w:num w:numId="52" w16cid:durableId="813760538">
    <w:abstractNumId w:val="23"/>
  </w:num>
  <w:num w:numId="53" w16cid:durableId="1056586432">
    <w:abstractNumId w:val="8"/>
  </w:num>
  <w:num w:numId="54" w16cid:durableId="675808995">
    <w:abstractNumId w:val="21"/>
  </w:num>
  <w:num w:numId="55" w16cid:durableId="1979917688">
    <w:abstractNumId w:val="1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58F"/>
    <w:rsid w:val="000041AF"/>
    <w:rsid w:val="0002505B"/>
    <w:rsid w:val="000349D0"/>
    <w:rsid w:val="0004098D"/>
    <w:rsid w:val="00053D8D"/>
    <w:rsid w:val="00055ACA"/>
    <w:rsid w:val="00090134"/>
    <w:rsid w:val="000941B3"/>
    <w:rsid w:val="000A09A1"/>
    <w:rsid w:val="000C6C87"/>
    <w:rsid w:val="000D4D6E"/>
    <w:rsid w:val="000E560F"/>
    <w:rsid w:val="000F5076"/>
    <w:rsid w:val="001258E4"/>
    <w:rsid w:val="00125DFD"/>
    <w:rsid w:val="00126F12"/>
    <w:rsid w:val="001765D3"/>
    <w:rsid w:val="00177F25"/>
    <w:rsid w:val="001A38E2"/>
    <w:rsid w:val="001D7E0F"/>
    <w:rsid w:val="001E193E"/>
    <w:rsid w:val="00211CDF"/>
    <w:rsid w:val="002248E7"/>
    <w:rsid w:val="00225A99"/>
    <w:rsid w:val="002454BC"/>
    <w:rsid w:val="0027729B"/>
    <w:rsid w:val="002809B1"/>
    <w:rsid w:val="00285860"/>
    <w:rsid w:val="00295FA2"/>
    <w:rsid w:val="002A4ED0"/>
    <w:rsid w:val="002C3AEF"/>
    <w:rsid w:val="002C5401"/>
    <w:rsid w:val="002D6CE8"/>
    <w:rsid w:val="002E1075"/>
    <w:rsid w:val="002E1AC3"/>
    <w:rsid w:val="002E5C82"/>
    <w:rsid w:val="00315191"/>
    <w:rsid w:val="003170A0"/>
    <w:rsid w:val="003221A0"/>
    <w:rsid w:val="00325DD4"/>
    <w:rsid w:val="00337364"/>
    <w:rsid w:val="003664C8"/>
    <w:rsid w:val="00366FAD"/>
    <w:rsid w:val="00380FA1"/>
    <w:rsid w:val="00382A56"/>
    <w:rsid w:val="003B024D"/>
    <w:rsid w:val="003B3033"/>
    <w:rsid w:val="003B7E4E"/>
    <w:rsid w:val="003C16EB"/>
    <w:rsid w:val="003C3DA4"/>
    <w:rsid w:val="003D3AC9"/>
    <w:rsid w:val="0040713D"/>
    <w:rsid w:val="004103E5"/>
    <w:rsid w:val="00417843"/>
    <w:rsid w:val="00422DD9"/>
    <w:rsid w:val="004307FE"/>
    <w:rsid w:val="00432345"/>
    <w:rsid w:val="004424FD"/>
    <w:rsid w:val="00464FDA"/>
    <w:rsid w:val="004711A4"/>
    <w:rsid w:val="00480BA2"/>
    <w:rsid w:val="00491083"/>
    <w:rsid w:val="004B2DF5"/>
    <w:rsid w:val="004B3F9F"/>
    <w:rsid w:val="004B5DCC"/>
    <w:rsid w:val="004C20F2"/>
    <w:rsid w:val="004D2C14"/>
    <w:rsid w:val="004F4009"/>
    <w:rsid w:val="00500675"/>
    <w:rsid w:val="00503756"/>
    <w:rsid w:val="00531C70"/>
    <w:rsid w:val="0054239C"/>
    <w:rsid w:val="005620DF"/>
    <w:rsid w:val="005633D6"/>
    <w:rsid w:val="00567871"/>
    <w:rsid w:val="00580C74"/>
    <w:rsid w:val="00586175"/>
    <w:rsid w:val="00586878"/>
    <w:rsid w:val="005941EB"/>
    <w:rsid w:val="0059546F"/>
    <w:rsid w:val="005B4ACC"/>
    <w:rsid w:val="005D54C2"/>
    <w:rsid w:val="005D75DE"/>
    <w:rsid w:val="005E56BD"/>
    <w:rsid w:val="005F04A8"/>
    <w:rsid w:val="0060794E"/>
    <w:rsid w:val="006114AD"/>
    <w:rsid w:val="00613A49"/>
    <w:rsid w:val="006179DF"/>
    <w:rsid w:val="00630144"/>
    <w:rsid w:val="0063520E"/>
    <w:rsid w:val="00641224"/>
    <w:rsid w:val="006478DC"/>
    <w:rsid w:val="006504A5"/>
    <w:rsid w:val="006679E6"/>
    <w:rsid w:val="006703F6"/>
    <w:rsid w:val="006816F2"/>
    <w:rsid w:val="00690BE3"/>
    <w:rsid w:val="00696378"/>
    <w:rsid w:val="006B5DC7"/>
    <w:rsid w:val="006D6C16"/>
    <w:rsid w:val="006E15C9"/>
    <w:rsid w:val="006F3773"/>
    <w:rsid w:val="007156FC"/>
    <w:rsid w:val="00720016"/>
    <w:rsid w:val="00720774"/>
    <w:rsid w:val="0072722E"/>
    <w:rsid w:val="007301A4"/>
    <w:rsid w:val="00760E59"/>
    <w:rsid w:val="007978CD"/>
    <w:rsid w:val="007C17E4"/>
    <w:rsid w:val="007D0558"/>
    <w:rsid w:val="007E0160"/>
    <w:rsid w:val="007E0B98"/>
    <w:rsid w:val="007F5C88"/>
    <w:rsid w:val="008012DC"/>
    <w:rsid w:val="00803C8F"/>
    <w:rsid w:val="00805EA2"/>
    <w:rsid w:val="00806F93"/>
    <w:rsid w:val="00817E94"/>
    <w:rsid w:val="008201E9"/>
    <w:rsid w:val="00843BBE"/>
    <w:rsid w:val="00856580"/>
    <w:rsid w:val="008601DE"/>
    <w:rsid w:val="00860C3B"/>
    <w:rsid w:val="0088297C"/>
    <w:rsid w:val="008A4E06"/>
    <w:rsid w:val="008F0299"/>
    <w:rsid w:val="008F5F32"/>
    <w:rsid w:val="00914E55"/>
    <w:rsid w:val="00922050"/>
    <w:rsid w:val="00954A51"/>
    <w:rsid w:val="009560F3"/>
    <w:rsid w:val="009575EE"/>
    <w:rsid w:val="00965C6B"/>
    <w:rsid w:val="0098053B"/>
    <w:rsid w:val="00995A92"/>
    <w:rsid w:val="00997CBC"/>
    <w:rsid w:val="009A2F16"/>
    <w:rsid w:val="009A5E02"/>
    <w:rsid w:val="009B725E"/>
    <w:rsid w:val="009E7CED"/>
    <w:rsid w:val="009F37F9"/>
    <w:rsid w:val="009F41AA"/>
    <w:rsid w:val="009F4B44"/>
    <w:rsid w:val="00A00F02"/>
    <w:rsid w:val="00A03E71"/>
    <w:rsid w:val="00A05EFF"/>
    <w:rsid w:val="00A2178D"/>
    <w:rsid w:val="00A30ED9"/>
    <w:rsid w:val="00A37608"/>
    <w:rsid w:val="00A50B16"/>
    <w:rsid w:val="00A71D25"/>
    <w:rsid w:val="00A87194"/>
    <w:rsid w:val="00AB3ED8"/>
    <w:rsid w:val="00AB758F"/>
    <w:rsid w:val="00AC47FF"/>
    <w:rsid w:val="00B03C32"/>
    <w:rsid w:val="00B1221D"/>
    <w:rsid w:val="00B129B0"/>
    <w:rsid w:val="00B16FA6"/>
    <w:rsid w:val="00B179C8"/>
    <w:rsid w:val="00B17F48"/>
    <w:rsid w:val="00B273B8"/>
    <w:rsid w:val="00B418DF"/>
    <w:rsid w:val="00B52208"/>
    <w:rsid w:val="00B620DD"/>
    <w:rsid w:val="00B829B5"/>
    <w:rsid w:val="00B84DC9"/>
    <w:rsid w:val="00BB31D0"/>
    <w:rsid w:val="00BC225F"/>
    <w:rsid w:val="00BD1B15"/>
    <w:rsid w:val="00BF5C98"/>
    <w:rsid w:val="00C075E3"/>
    <w:rsid w:val="00C17057"/>
    <w:rsid w:val="00C844B9"/>
    <w:rsid w:val="00C8590D"/>
    <w:rsid w:val="00C871D8"/>
    <w:rsid w:val="00CB1D3B"/>
    <w:rsid w:val="00CB4973"/>
    <w:rsid w:val="00CC65AF"/>
    <w:rsid w:val="00CD0BCB"/>
    <w:rsid w:val="00CD55E8"/>
    <w:rsid w:val="00CE5DBB"/>
    <w:rsid w:val="00D05AEB"/>
    <w:rsid w:val="00D311C0"/>
    <w:rsid w:val="00D44A62"/>
    <w:rsid w:val="00D502F0"/>
    <w:rsid w:val="00D64938"/>
    <w:rsid w:val="00D7467F"/>
    <w:rsid w:val="00DA524A"/>
    <w:rsid w:val="00DB4020"/>
    <w:rsid w:val="00DD770A"/>
    <w:rsid w:val="00DF61C7"/>
    <w:rsid w:val="00E05AB9"/>
    <w:rsid w:val="00E242FE"/>
    <w:rsid w:val="00E33C5F"/>
    <w:rsid w:val="00E42C27"/>
    <w:rsid w:val="00E43503"/>
    <w:rsid w:val="00E52564"/>
    <w:rsid w:val="00E5302B"/>
    <w:rsid w:val="00E54252"/>
    <w:rsid w:val="00E64AC1"/>
    <w:rsid w:val="00E64AEE"/>
    <w:rsid w:val="00E8367C"/>
    <w:rsid w:val="00E83D3C"/>
    <w:rsid w:val="00E94032"/>
    <w:rsid w:val="00EB4429"/>
    <w:rsid w:val="00EC2803"/>
    <w:rsid w:val="00EC5536"/>
    <w:rsid w:val="00EC78CC"/>
    <w:rsid w:val="00EC79BE"/>
    <w:rsid w:val="00EE2B9F"/>
    <w:rsid w:val="00EF1F88"/>
    <w:rsid w:val="00F00162"/>
    <w:rsid w:val="00F12FD6"/>
    <w:rsid w:val="00F131B5"/>
    <w:rsid w:val="00F20BC2"/>
    <w:rsid w:val="00F40654"/>
    <w:rsid w:val="00F6737A"/>
    <w:rsid w:val="00F77484"/>
    <w:rsid w:val="00F83F50"/>
    <w:rsid w:val="00F97C7C"/>
    <w:rsid w:val="00FA29FE"/>
    <w:rsid w:val="00FA6397"/>
    <w:rsid w:val="00FB1FD3"/>
    <w:rsid w:val="00FB6A4D"/>
    <w:rsid w:val="00FD093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1A227"/>
  <w15:docId w15:val="{06F8111D-E599-4B6D-811F-BFA55292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4B9"/>
    <w:rPr>
      <w:rFonts w:ascii="Times New Roman" w:eastAsia="Times New Roman" w:hAnsi="Times New Roman" w:cs="Times New Roman"/>
    </w:rPr>
  </w:style>
  <w:style w:type="paragraph" w:styleId="Heading1">
    <w:name w:val="heading 1"/>
    <w:basedOn w:val="Normal"/>
    <w:uiPriority w:val="9"/>
    <w:qFormat/>
    <w:rsid w:val="00E54252"/>
    <w:pPr>
      <w:spacing w:before="77"/>
      <w:ind w:right="-29"/>
      <w:jc w:val="right"/>
      <w:outlineLvl w:val="0"/>
    </w:pPr>
    <w:rPr>
      <w:rFonts w:ascii="Arial" w:eastAsia="Arial" w:hAnsi="Arial" w:cs="Arial"/>
      <w:sz w:val="72"/>
      <w:szCs w:val="72"/>
    </w:rPr>
  </w:style>
  <w:style w:type="paragraph" w:styleId="Heading2">
    <w:name w:val="heading 2"/>
    <w:basedOn w:val="Normal"/>
    <w:uiPriority w:val="9"/>
    <w:unhideWhenUsed/>
    <w:qFormat/>
    <w:rsid w:val="00E54252"/>
    <w:pPr>
      <w:spacing w:before="158"/>
      <w:ind w:left="158"/>
      <w:outlineLvl w:val="1"/>
    </w:pPr>
    <w:rPr>
      <w:b/>
      <w:bCs/>
      <w:sz w:val="48"/>
      <w:szCs w:val="48"/>
    </w:rPr>
  </w:style>
  <w:style w:type="paragraph" w:styleId="Heading3">
    <w:name w:val="heading 3"/>
    <w:basedOn w:val="Normal"/>
    <w:link w:val="Heading3Char"/>
    <w:uiPriority w:val="9"/>
    <w:unhideWhenUsed/>
    <w:qFormat/>
    <w:rsid w:val="00E54252"/>
    <w:pPr>
      <w:spacing w:before="201"/>
      <w:ind w:left="4131" w:right="4148"/>
      <w:jc w:val="center"/>
      <w:outlineLvl w:val="2"/>
    </w:pPr>
    <w:rPr>
      <w:i/>
      <w:sz w:val="36"/>
      <w:szCs w:val="36"/>
    </w:rPr>
  </w:style>
  <w:style w:type="paragraph" w:styleId="Heading4">
    <w:name w:val="heading 4"/>
    <w:basedOn w:val="Normal"/>
    <w:uiPriority w:val="9"/>
    <w:unhideWhenUsed/>
    <w:qFormat/>
    <w:rsid w:val="00E54252"/>
    <w:pPr>
      <w:spacing w:before="147"/>
      <w:ind w:left="679"/>
      <w:outlineLvl w:val="3"/>
    </w:pPr>
    <w:rPr>
      <w:b/>
      <w:bCs/>
      <w:sz w:val="24"/>
      <w:szCs w:val="24"/>
    </w:rPr>
  </w:style>
  <w:style w:type="paragraph" w:styleId="Heading5">
    <w:name w:val="heading 5"/>
    <w:basedOn w:val="Normal"/>
    <w:uiPriority w:val="9"/>
    <w:unhideWhenUsed/>
    <w:qFormat/>
    <w:rsid w:val="00E54252"/>
    <w:pPr>
      <w:spacing w:before="21"/>
      <w:ind w:left="676" w:right="128" w:hanging="576"/>
      <w:outlineLvl w:val="4"/>
    </w:pPr>
    <w:rPr>
      <w:sz w:val="24"/>
      <w:szCs w:val="24"/>
    </w:rPr>
  </w:style>
  <w:style w:type="paragraph" w:styleId="Heading6">
    <w:name w:val="heading 6"/>
    <w:basedOn w:val="Normal"/>
    <w:uiPriority w:val="9"/>
    <w:unhideWhenUsed/>
    <w:qFormat/>
    <w:rsid w:val="00E54252"/>
    <w:pPr>
      <w:ind w:left="109"/>
      <w:outlineLvl w:val="5"/>
    </w:pPr>
    <w:rPr>
      <w:i/>
      <w:sz w:val="24"/>
      <w:szCs w:val="24"/>
    </w:rPr>
  </w:style>
  <w:style w:type="paragraph" w:styleId="Heading7">
    <w:name w:val="heading 7"/>
    <w:basedOn w:val="Normal"/>
    <w:uiPriority w:val="1"/>
    <w:qFormat/>
    <w:rsid w:val="00E54252"/>
    <w:pPr>
      <w:spacing w:before="237"/>
      <w:ind w:left="1424" w:hanging="567"/>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E54252"/>
    <w:pPr>
      <w:spacing w:before="234"/>
      <w:ind w:left="842"/>
    </w:pPr>
    <w:rPr>
      <w:b/>
      <w:bCs/>
    </w:rPr>
  </w:style>
  <w:style w:type="paragraph" w:styleId="TOC2">
    <w:name w:val="toc 2"/>
    <w:basedOn w:val="Normal"/>
    <w:uiPriority w:val="1"/>
    <w:qFormat/>
    <w:rsid w:val="00E54252"/>
    <w:pPr>
      <w:spacing w:before="64"/>
      <w:ind w:left="1402" w:hanging="560"/>
    </w:pPr>
  </w:style>
  <w:style w:type="paragraph" w:styleId="TOC3">
    <w:name w:val="toc 3"/>
    <w:basedOn w:val="Normal"/>
    <w:uiPriority w:val="1"/>
    <w:qFormat/>
    <w:rsid w:val="00E54252"/>
    <w:pPr>
      <w:spacing w:line="248" w:lineRule="exact"/>
      <w:ind w:left="850"/>
    </w:pPr>
    <w:rPr>
      <w:i/>
    </w:rPr>
  </w:style>
  <w:style w:type="paragraph" w:styleId="TOC4">
    <w:name w:val="toc 4"/>
    <w:basedOn w:val="Normal"/>
    <w:uiPriority w:val="1"/>
    <w:qFormat/>
    <w:rsid w:val="00E54252"/>
    <w:pPr>
      <w:spacing w:before="127"/>
      <w:ind w:left="842"/>
    </w:pPr>
    <w:rPr>
      <w:b/>
      <w:bCs/>
      <w:i/>
    </w:rPr>
  </w:style>
  <w:style w:type="paragraph" w:styleId="BodyText">
    <w:name w:val="Body Text"/>
    <w:basedOn w:val="Normal"/>
    <w:link w:val="BodyTextChar"/>
    <w:uiPriority w:val="1"/>
    <w:qFormat/>
    <w:rsid w:val="00E54252"/>
  </w:style>
  <w:style w:type="paragraph" w:styleId="ListParagraph">
    <w:name w:val="List Paragraph"/>
    <w:basedOn w:val="Normal"/>
    <w:uiPriority w:val="1"/>
    <w:qFormat/>
    <w:rsid w:val="00E54252"/>
    <w:pPr>
      <w:spacing w:before="243"/>
      <w:ind w:left="1402" w:hanging="570"/>
    </w:pPr>
  </w:style>
  <w:style w:type="paragraph" w:customStyle="1" w:styleId="TableParagraph">
    <w:name w:val="Table Paragraph"/>
    <w:basedOn w:val="Normal"/>
    <w:uiPriority w:val="1"/>
    <w:qFormat/>
    <w:rsid w:val="00E54252"/>
  </w:style>
  <w:style w:type="paragraph" w:styleId="BalloonText">
    <w:name w:val="Balloon Text"/>
    <w:basedOn w:val="Normal"/>
    <w:link w:val="BalloonTextChar"/>
    <w:uiPriority w:val="99"/>
    <w:semiHidden/>
    <w:unhideWhenUsed/>
    <w:rsid w:val="002A4ED0"/>
    <w:rPr>
      <w:rFonts w:ascii="Tahoma" w:hAnsi="Tahoma" w:cs="Tahoma"/>
      <w:sz w:val="16"/>
      <w:szCs w:val="16"/>
    </w:rPr>
  </w:style>
  <w:style w:type="character" w:customStyle="1" w:styleId="BalloonTextChar">
    <w:name w:val="Balloon Text Char"/>
    <w:basedOn w:val="DefaultParagraphFont"/>
    <w:link w:val="BalloonText"/>
    <w:uiPriority w:val="99"/>
    <w:semiHidden/>
    <w:rsid w:val="002A4ED0"/>
    <w:rPr>
      <w:rFonts w:ascii="Tahoma" w:eastAsia="Times New Roman" w:hAnsi="Tahoma" w:cs="Tahoma"/>
      <w:sz w:val="16"/>
      <w:szCs w:val="16"/>
    </w:rPr>
  </w:style>
  <w:style w:type="paragraph" w:styleId="Header">
    <w:name w:val="header"/>
    <w:basedOn w:val="Normal"/>
    <w:link w:val="HeaderChar"/>
    <w:uiPriority w:val="99"/>
    <w:unhideWhenUsed/>
    <w:rsid w:val="00F6737A"/>
    <w:pPr>
      <w:tabs>
        <w:tab w:val="center" w:pos="4680"/>
        <w:tab w:val="right" w:pos="9360"/>
      </w:tabs>
    </w:pPr>
  </w:style>
  <w:style w:type="character" w:customStyle="1" w:styleId="HeaderChar">
    <w:name w:val="Header Char"/>
    <w:basedOn w:val="DefaultParagraphFont"/>
    <w:link w:val="Header"/>
    <w:uiPriority w:val="99"/>
    <w:rsid w:val="00F6737A"/>
    <w:rPr>
      <w:rFonts w:ascii="Times New Roman" w:eastAsia="Times New Roman" w:hAnsi="Times New Roman" w:cs="Times New Roman"/>
    </w:rPr>
  </w:style>
  <w:style w:type="paragraph" w:styleId="Footer">
    <w:name w:val="footer"/>
    <w:basedOn w:val="Normal"/>
    <w:link w:val="FooterChar"/>
    <w:uiPriority w:val="99"/>
    <w:unhideWhenUsed/>
    <w:rsid w:val="00F6737A"/>
    <w:pPr>
      <w:tabs>
        <w:tab w:val="center" w:pos="4680"/>
        <w:tab w:val="right" w:pos="9360"/>
      </w:tabs>
    </w:pPr>
  </w:style>
  <w:style w:type="character" w:customStyle="1" w:styleId="FooterChar">
    <w:name w:val="Footer Char"/>
    <w:basedOn w:val="DefaultParagraphFont"/>
    <w:link w:val="Footer"/>
    <w:uiPriority w:val="99"/>
    <w:rsid w:val="00F6737A"/>
    <w:rPr>
      <w:rFonts w:ascii="Times New Roman" w:eastAsia="Times New Roman" w:hAnsi="Times New Roman" w:cs="Times New Roman"/>
    </w:rPr>
  </w:style>
  <w:style w:type="paragraph" w:styleId="FootnoteText">
    <w:name w:val="footnote text"/>
    <w:basedOn w:val="Normal"/>
    <w:link w:val="FootnoteTextChar"/>
    <w:semiHidden/>
    <w:rsid w:val="005D75DE"/>
    <w:pPr>
      <w:widowControl/>
      <w:autoSpaceDE/>
      <w:autoSpaceDN/>
      <w:spacing w:after="120" w:line="264" w:lineRule="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semiHidden/>
    <w:rsid w:val="005D75DE"/>
    <w:rPr>
      <w:rFonts w:eastAsiaTheme="minorEastAsia"/>
      <w:sz w:val="20"/>
      <w:szCs w:val="20"/>
    </w:rPr>
  </w:style>
  <w:style w:type="character" w:styleId="FootnoteReference">
    <w:name w:val="footnote reference"/>
    <w:basedOn w:val="DefaultParagraphFont"/>
    <w:rsid w:val="005D75DE"/>
    <w:rPr>
      <w:vertAlign w:val="superscript"/>
    </w:rPr>
  </w:style>
  <w:style w:type="character" w:customStyle="1" w:styleId="Table">
    <w:name w:val="Table"/>
    <w:basedOn w:val="DefaultParagraphFont"/>
    <w:rsid w:val="00E8367C"/>
    <w:rPr>
      <w:rFonts w:ascii="Arial" w:hAnsi="Arial"/>
      <w:sz w:val="20"/>
    </w:rPr>
  </w:style>
  <w:style w:type="character" w:styleId="Hyperlink">
    <w:name w:val="Hyperlink"/>
    <w:basedOn w:val="DefaultParagraphFont"/>
    <w:uiPriority w:val="99"/>
    <w:unhideWhenUsed/>
    <w:rsid w:val="00531C70"/>
    <w:rPr>
      <w:color w:val="0000FF" w:themeColor="hyperlink"/>
      <w:u w:val="single"/>
    </w:rPr>
  </w:style>
  <w:style w:type="character" w:styleId="UnresolvedMention">
    <w:name w:val="Unresolved Mention"/>
    <w:basedOn w:val="DefaultParagraphFont"/>
    <w:uiPriority w:val="99"/>
    <w:semiHidden/>
    <w:unhideWhenUsed/>
    <w:rsid w:val="00531C70"/>
    <w:rPr>
      <w:color w:val="605E5C"/>
      <w:shd w:val="clear" w:color="auto" w:fill="E1DFDD"/>
    </w:rPr>
  </w:style>
  <w:style w:type="paragraph" w:customStyle="1" w:styleId="Default">
    <w:name w:val="Default"/>
    <w:rsid w:val="004B2DF5"/>
    <w:pPr>
      <w:widowControl/>
      <w:adjustRightInd w:val="0"/>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B829B5"/>
    <w:rPr>
      <w:rFonts w:ascii="Times New Roman" w:eastAsia="Times New Roman" w:hAnsi="Times New Roman" w:cs="Times New Roman"/>
      <w:i/>
      <w:sz w:val="36"/>
      <w:szCs w:val="36"/>
    </w:rPr>
  </w:style>
  <w:style w:type="table" w:styleId="TableGrid">
    <w:name w:val="Table Grid"/>
    <w:basedOn w:val="TableNormal"/>
    <w:uiPriority w:val="39"/>
    <w:rsid w:val="001D7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C844B9"/>
    <w:rPr>
      <w:rFonts w:ascii="Times New Roman" w:eastAsia="Times New Roman" w:hAnsi="Times New Roman" w:cs="Times New Roman"/>
    </w:rPr>
  </w:style>
  <w:style w:type="table" w:customStyle="1" w:styleId="TableGrid1">
    <w:name w:val="Table Grid1"/>
    <w:basedOn w:val="TableNormal"/>
    <w:next w:val="TableGrid"/>
    <w:uiPriority w:val="59"/>
    <w:rsid w:val="002454BC"/>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au.ac.ke" TargetMode="External"/><Relationship Id="rId13" Type="http://schemas.openxmlformats.org/officeDocument/2006/relationships/header" Target="header1.xml"/><Relationship Id="rId18" Type="http://schemas.openxmlformats.org/officeDocument/2006/relationships/hyperlink" Target="http://www.au.ac.ke" TargetMode="External"/><Relationship Id="rId26" Type="http://schemas.openxmlformats.org/officeDocument/2006/relationships/image" Target="media/image5.png"/><Relationship Id="rId39"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image" Target="media/image13.png"/><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ppra.go.ke/" TargetMode="External"/><Relationship Id="rId17" Type="http://schemas.openxmlformats.org/officeDocument/2006/relationships/hyperlink" Target="mailto:quotations@au.ac.ke" TargetMode="External"/><Relationship Id="rId25" Type="http://schemas.openxmlformats.org/officeDocument/2006/relationships/image" Target="media/image4.png"/><Relationship Id="rId33" Type="http://schemas.openxmlformats.org/officeDocument/2006/relationships/image" Target="media/image12.png"/><Relationship Id="rId38"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image" Target="media/image8.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image" Target="media/image15.png"/><Relationship Id="rId10" Type="http://schemas.openxmlformats.org/officeDocument/2006/relationships/footer" Target="footer1.xml"/><Relationship Id="rId19" Type="http://schemas.openxmlformats.org/officeDocument/2006/relationships/header" Target="header3.xml"/><Relationship Id="rId31"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www.au.ac.ke" TargetMode="Externa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19</Pages>
  <Words>7378</Words>
  <Characters>42061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DOC 16.cdr</vt:lpstr>
    </vt:vector>
  </TitlesOfParts>
  <Company/>
  <LinksUpToDate>false</LinksUpToDate>
  <CharactersWithSpaces>49341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16.cdr</dc:title>
  <dc:creator>Rombo</dc:creator>
  <cp:lastModifiedBy>Admin</cp:lastModifiedBy>
  <cp:revision>27</cp:revision>
  <cp:lastPrinted>2025-04-28T12:21:00Z</cp:lastPrinted>
  <dcterms:created xsi:type="dcterms:W3CDTF">2025-05-08T09:08:00Z</dcterms:created>
  <dcterms:modified xsi:type="dcterms:W3CDTF">2025-05-14T08:18:00Z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2021-01-31T00:00:00Z</vt:filetime>
  </property>
  <property fmtid="{D5CDD505-2E9C-101B-9397-08002B2CF9AE}" pid="3" name="Creator">
    <vt:lpwstr>CorelDRAW X7</vt:lpwstr>
  </property>
  <property fmtid="{D5CDD505-2E9C-101B-9397-08002B2CF9AE}" pid="4" name="LastSaved">
    <vt:filetime>2021-02-05T00:00:00Z</vt:filetime>
  </property>
</Properties>
</file>